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"Low-Code Bertenaga AI: Bagaimana Joule Mengubah Cara Membangun Aplikasi SAP"</w:t>
      </w:r>
      <w:r>
        <w:br/>
      </w:r>
      <w:r>
        <w:rPr>
          <w:rStyle w:val="FunctionTok"/>
        </w:rPr>
        <w:t xml:space="preserve">meta_title</w:t>
      </w:r>
      <w:r>
        <w:rPr>
          <w:rStyle w:val="KeywordTok"/>
        </w:rPr>
        <w:t xml:space="preserve">:</w:t>
      </w:r>
      <w:r>
        <w:rPr>
          <w:rStyle w:val="AttributeTok"/>
        </w:rPr>
        <w:t xml:space="preserve"> </w:t>
      </w:r>
      <w:r>
        <w:rPr>
          <w:rStyle w:val="StringTok"/>
        </w:rPr>
        <w:t xml:space="preserve">"Low-Code Bertenaga AI: Joule &amp; SAP Build Code"</w:t>
      </w:r>
      <w:r>
        <w:br/>
      </w:r>
      <w:r>
        <w:rPr>
          <w:rStyle w:val="FunctionTok"/>
        </w:rPr>
        <w:t xml:space="preserve">meta_description</w:t>
      </w:r>
      <w:r>
        <w:rPr>
          <w:rStyle w:val="KeywordTok"/>
        </w:rPr>
        <w:t xml:space="preserve">:</w:t>
      </w:r>
      <w:r>
        <w:rPr>
          <w:rStyle w:val="AttributeTok"/>
        </w:rPr>
        <w:t xml:space="preserve"> </w:t>
      </w:r>
      <w:r>
        <w:rPr>
          <w:rStyle w:val="StringTok"/>
        </w:rPr>
        <w:t xml:space="preserve">"Low-code bertenaga AI di SAP: pahami peran Joule, SAP Build Code, dan Joule Studio, apa yang AI tambahkan, batasnya, dan cara menjaganya tetap clean core."</w:t>
      </w:r>
      <w:r>
        <w:br/>
      </w:r>
      <w:r>
        <w:rPr>
          <w:rStyle w:val="FunctionTok"/>
        </w:rPr>
        <w:t xml:space="preserve">slug</w:t>
      </w:r>
      <w:r>
        <w:rPr>
          <w:rStyle w:val="KeywordTok"/>
        </w:rPr>
        <w:t xml:space="preserve">:</w:t>
      </w:r>
      <w:r>
        <w:rPr>
          <w:rStyle w:val="AttributeTok"/>
        </w:rPr>
        <w:t xml:space="preserve"> </w:t>
      </w:r>
      <w:r>
        <w:rPr>
          <w:rStyle w:val="StringTok"/>
        </w:rPr>
        <w:t xml:space="preserve">"low-code-bertenaga-ai-joule-sap-build-code"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Joule"</w:t>
      </w:r>
      <w:r>
        <w:br/>
      </w:r>
      <w:r>
        <w:rPr>
          <w:rStyle w:val="AttributeTok"/>
        </w:rPr>
        <w:t xml:space="preserve">  </w:t>
      </w:r>
      <w:r>
        <w:rPr>
          <w:rStyle w:val="KeywordTok"/>
        </w:rPr>
        <w:t xml:space="preserve">-</w:t>
      </w:r>
      <w:r>
        <w:rPr>
          <w:rStyle w:val="AttributeTok"/>
        </w:rPr>
        <w:t xml:space="preserve"> </w:t>
      </w:r>
      <w:r>
        <w:rPr>
          <w:rStyle w:val="StringTok"/>
        </w:rPr>
        <w:t xml:space="preserve">"Joule Studio"</w:t>
      </w:r>
      <w:r>
        <w:br/>
      </w:r>
      <w:r>
        <w:rPr>
          <w:rStyle w:val="AttributeTok"/>
        </w:rPr>
        <w:t xml:space="preserve">  </w:t>
      </w:r>
      <w:r>
        <w:rPr>
          <w:rStyle w:val="KeywordTok"/>
        </w:rPr>
        <w:t xml:space="preserve">-</w:t>
      </w:r>
      <w:r>
        <w:rPr>
          <w:rStyle w:val="AttributeTok"/>
        </w:rPr>
        <w:t xml:space="preserve"> </w:t>
      </w:r>
      <w:r>
        <w:rPr>
          <w:rStyle w:val="StringTok"/>
        </w:rPr>
        <w:t xml:space="preserve">"SAP Build Code"</w:t>
      </w:r>
      <w:r>
        <w:br/>
      </w:r>
      <w:r>
        <w:rPr>
          <w:rStyle w:val="AttributeTok"/>
        </w:rPr>
        <w:t xml:space="preserve">  </w:t>
      </w:r>
      <w:r>
        <w:rPr>
          <w:rStyle w:val="KeywordTok"/>
        </w:rPr>
        <w:t xml:space="preserve">-</w:t>
      </w:r>
      <w:r>
        <w:rPr>
          <w:rStyle w:val="AttributeTok"/>
        </w:rPr>
        <w:t xml:space="preserve"> </w:t>
      </w:r>
      <w:r>
        <w:rPr>
          <w:rStyle w:val="StringTok"/>
        </w:rPr>
        <w:t xml:space="preserve">"GenAI developer tools"</w:t>
      </w:r>
      <w:r>
        <w:br/>
      </w:r>
      <w:r>
        <w:rPr>
          <w:rStyle w:val="AttributeTok"/>
        </w:rPr>
        <w:t xml:space="preserve">  </w:t>
      </w:r>
      <w:r>
        <w:rPr>
          <w:rStyle w:val="KeywordTok"/>
        </w:rPr>
        <w:t xml:space="preserve">-</w:t>
      </w:r>
      <w:r>
        <w:rPr>
          <w:rStyle w:val="AttributeTok"/>
        </w:rPr>
        <w:t xml:space="preserve"> </w:t>
      </w:r>
      <w:r>
        <w:rPr>
          <w:rStyle w:val="StringTok"/>
        </w:rPr>
        <w:t xml:space="preserve">"AI copilot SAP"</w:t>
      </w:r>
      <w:r>
        <w:br/>
      </w:r>
      <w:r>
        <w:rPr>
          <w:rStyle w:val="AttributeTok"/>
        </w:rPr>
        <w:t xml:space="preserve">  </w:t>
      </w:r>
      <w:r>
        <w:rPr>
          <w:rStyle w:val="KeywordTok"/>
        </w:rPr>
        <w:t xml:space="preserve">-</w:t>
      </w:r>
      <w:r>
        <w:rPr>
          <w:rStyle w:val="AttributeTok"/>
        </w:rPr>
        <w:t xml:space="preserve"> </w:t>
      </w:r>
      <w:r>
        <w:rPr>
          <w:rStyle w:val="StringTok"/>
        </w:rPr>
        <w:t xml:space="preserve">"citizen developer AI"</w:t>
      </w:r>
      <w:r>
        <w:br/>
      </w:r>
      <w:r>
        <w:rPr>
          <w:rStyle w:val="AttributeTok"/>
        </w:rPr>
        <w:t xml:space="preserve">  </w:t>
      </w:r>
      <w:r>
        <w:rPr>
          <w:rStyle w:val="KeywordTok"/>
        </w:rPr>
        <w:t xml:space="preserve">-</w:t>
      </w:r>
      <w:r>
        <w:rPr>
          <w:rStyle w:val="AttributeTok"/>
        </w:rPr>
        <w:t xml:space="preserve"> </w:t>
      </w:r>
      <w:r>
        <w:rPr>
          <w:rStyle w:val="StringTok"/>
        </w:rPr>
        <w:t xml:space="preserve">"pembuatan kode berbantuan AI"</w:t>
      </w:r>
      <w:r>
        <w:br/>
      </w:r>
      <w:r>
        <w:rPr>
          <w:rStyle w:val="AttributeTok"/>
        </w:rPr>
        <w:t xml:space="preserve">  </w:t>
      </w:r>
      <w:r>
        <w:rPr>
          <w:rStyle w:val="KeywordTok"/>
        </w:rPr>
        <w:t xml:space="preserve">-</w:t>
      </w:r>
      <w:r>
        <w:rPr>
          <w:rStyle w:val="AttributeTok"/>
        </w:rPr>
        <w:t xml:space="preserve"> </w:t>
      </w:r>
      <w:r>
        <w:rPr>
          <w:rStyle w:val="StringTok"/>
        </w:rPr>
        <w:t xml:space="preserve">"AI agent SAP Build"</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"natural language app building"</w:t>
      </w:r>
      <w:r>
        <w:br/>
      </w:r>
      <w:r>
        <w:rPr>
          <w:rStyle w:val="AttributeTok"/>
        </w:rPr>
        <w:t xml:space="preserve">  </w:t>
      </w:r>
      <w:r>
        <w:rPr>
          <w:rStyle w:val="KeywordTok"/>
        </w:rPr>
        <w:t xml:space="preserve">-</w:t>
      </w:r>
      <w:r>
        <w:rPr>
          <w:rStyle w:val="AttributeTok"/>
        </w:rPr>
        <w:t xml:space="preserve"> </w:t>
      </w:r>
      <w:r>
        <w:rPr>
          <w:rStyle w:val="StringTok"/>
        </w:rPr>
        <w:t xml:space="preserve">"SAP Build Apps"</w:t>
      </w:r>
      <w:r>
        <w:br/>
      </w:r>
      <w:r>
        <w:rPr>
          <w:rStyle w:val="AttributeTok"/>
        </w:rPr>
        <w:t xml:space="preserve">  </w:t>
      </w:r>
      <w:r>
        <w:rPr>
          <w:rStyle w:val="KeywordTok"/>
        </w:rPr>
        <w:t xml:space="preserve">-</w:t>
      </w:r>
      <w:r>
        <w:rPr>
          <w:rStyle w:val="AttributeTok"/>
        </w:rPr>
        <w:t xml:space="preserve"> </w:t>
      </w:r>
      <w:r>
        <w:rPr>
          <w:rStyle w:val="StringTok"/>
        </w:rPr>
        <w:t xml:space="preserve">"low-code vs AI coding tools"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"https://news.sap.com/2025/03/joule-for-developers-ai-powered-capabilities/"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pengumuman Joule for developers (18 Maret 2025), daftar kapabilitas, serta status GA vs roadmap"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"https://www.gartner.com/en/newsroom/press-releases/2025-07-01-gartner-identifies-the-top-strategic-trends-in-software-engineering-for-2025-and-beyond"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"GenAI/agentic AI sebagai tren strategis rekayasa perangkat lunak 2025 dan sesudahnya"</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1943</w:t>
      </w:r>
    </w:p>
    <w:p>
      <w:r>
        <w:pict>
          <v:rect style="width:0;height:1.5pt" o:hralign="center" o:hrstd="t" o:hr="t"/>
        </w:pict>
      </w:r>
    </w:p>
    <w:bookmarkEnd w:id="16"/>
    <w:bookmarkStart w:id="34" w:name="Xedbe2aa700e1f9db22141215865d3fbd07b47e5"/>
    <w:p>
      <w:pPr>
        <w:pStyle w:val="Heading1"/>
      </w:pPr>
      <w:r>
        <w:t xml:space="preserve">Low-Code Bertenaga AI: Bagaimana Joule Mengubah Cara Membangun Aplikasi SAP</w:t>
      </w:r>
    </w:p>
    <w:p>
      <w:pPr>
        <w:pStyle w:val="FirstParagraph"/>
      </w:pPr>
      <w:r>
        <w:t xml:space="preserve">Setiap vendor kini menempel label</w:t>
      </w:r>
      <w:r>
        <w:t xml:space="preserve"> </w:t>
      </w:r>
      <w:r>
        <w:t xml:space="preserve">“AI”</w:t>
      </w:r>
      <w:r>
        <w:t xml:space="preserve"> </w:t>
      </w:r>
      <w:r>
        <w:t xml:space="preserve">pada produknya, dan tim IT yang sudah lelah memilah fitur nyata dari slide pemasaran berhak mengajukan satu pertanyaan jujur: kalau</w:t>
      </w:r>
      <w:r>
        <w:t xml:space="preserve"> </w:t>
      </w:r>
      <w:hyperlink r:id="rId17">
        <w:r>
          <w:rPr>
            <w:rStyle w:val="Hyperlink"/>
          </w:rPr>
          <w:t xml:space="preserve">platform low-code</w:t>
        </w:r>
      </w:hyperlink>
      <w:r>
        <w:t xml:space="preserve"> </w:t>
      </w:r>
      <w:r>
        <w:t xml:space="preserve">memang sudah mempercepat pembangunan aplikasi, apa sebenarnya yang ditambahkan AI? Pada ekosistem SAP, jawabannya berbentuk tiga nama yang sering tertukar, yaitu</w:t>
      </w:r>
      <w:r>
        <w:t xml:space="preserve"> </w:t>
      </w:r>
      <w:r>
        <w:rPr>
          <w:i/>
          <w:iCs/>
        </w:rPr>
        <w:t xml:space="preserve">Joule</w:t>
      </w:r>
      <w:r>
        <w:t xml:space="preserve">,</w:t>
      </w:r>
      <w:r>
        <w:t xml:space="preserve"> </w:t>
      </w:r>
      <w:r>
        <w:rPr>
          <w:i/>
          <w:iCs/>
        </w:rPr>
        <w:t xml:space="preserve">SAP Build Code</w:t>
      </w:r>
      <w:r>
        <w:t xml:space="preserve">, dan</w:t>
      </w:r>
      <w:r>
        <w:t xml:space="preserve"> </w:t>
      </w:r>
      <w:r>
        <w:rPr>
          <w:i/>
          <w:iCs/>
        </w:rPr>
        <w:t xml:space="preserve">Joule Studio</w:t>
      </w:r>
      <w:r>
        <w:t xml:space="preserve">, yang kini duduk di atas SAP Build. Artikel ini memetakan di mana persis AI menempel pada rantai low-code SAP, membedakan asisten untuk pengguna dari asisten untuk developer, dan bersikap terus terang soal apa yang belum bisa dilakukannya.</w:t>
      </w:r>
    </w:p>
    <w:p>
      <w:pPr>
        <w:pStyle w:val="BlockText"/>
      </w:pPr>
      <w:r>
        <w:rPr>
          <w:b/>
          <w:bCs/>
        </w:rPr>
        <w:t xml:space="preserve">Secara singkat:</w:t>
      </w:r>
      <w:r>
        <w:t xml:space="preserve"> </w:t>
      </w:r>
      <w:r>
        <w:rPr>
          <w:i/>
          <w:iCs/>
        </w:rPr>
        <w:t xml:space="preserve">Low-code</w:t>
      </w:r>
      <w:r>
        <w:t xml:space="preserve"> </w:t>
      </w:r>
      <w:r>
        <w:t xml:space="preserve">bertenaga AI adalah platform low-code yang menambahkan AI generatif untuk mempercepat pembuatan aplikasi dan otomatisasi, yakni mengubah instruksi bahasa alami menjadi UI,</w:t>
      </w:r>
      <w:r>
        <w:t xml:space="preserve"> </w:t>
      </w:r>
      <w:r>
        <w:rPr>
          <w:i/>
          <w:iCs/>
        </w:rPr>
        <w:t xml:space="preserve">workflow</w:t>
      </w:r>
      <w:r>
        <w:t xml:space="preserve">, atau kode. Pada ekosistem SAP, lapisan ini diwakili</w:t>
      </w:r>
      <w:r>
        <w:t xml:space="preserve"> </w:t>
      </w:r>
      <w:r>
        <w:rPr>
          <w:b/>
          <w:bCs/>
        </w:rPr>
        <w:t xml:space="preserve">Joule</w:t>
      </w:r>
      <w:r>
        <w:t xml:space="preserve"> </w:t>
      </w:r>
      <w:r>
        <w:t xml:space="preserve">(copilot),</w:t>
      </w:r>
      <w:r>
        <w:t xml:space="preserve"> </w:t>
      </w:r>
      <w:r>
        <w:rPr>
          <w:b/>
          <w:bCs/>
        </w:rPr>
        <w:t xml:space="preserve">SAP Build Code</w:t>
      </w:r>
      <w:r>
        <w:t xml:space="preserve"> </w:t>
      </w:r>
      <w:r>
        <w:t xml:space="preserve">(kode berbantuan AI), dan</w:t>
      </w:r>
      <w:r>
        <w:t xml:space="preserve"> </w:t>
      </w:r>
      <w:r>
        <w:rPr>
          <w:b/>
          <w:bCs/>
        </w:rPr>
        <w:t xml:space="preserve">Joule Studio</w:t>
      </w:r>
      <w:r>
        <w:t xml:space="preserve"> </w:t>
      </w:r>
      <w:r>
        <w:t xml:space="preserve">(membangun AI agent) di atas</w:t>
      </w:r>
      <w:r>
        <w:t xml:space="preserve"> </w:t>
      </w:r>
      <w:r>
        <w:rPr>
          <w:b/>
          <w:bCs/>
        </w:rPr>
        <w:t xml:space="preserve">SAP Build</w:t>
      </w:r>
      <w:r>
        <w:t xml:space="preserve"> </w:t>
      </w:r>
      <w:r>
        <w:t xml:space="preserve">/ SAP BTP.</w:t>
      </w:r>
    </w:p>
    <w:p>
      <w:pPr>
        <w:pStyle w:val="FirstParagraph"/>
      </w:pPr>
      <w:r>
        <w:t xml:space="preserve">Alih-alih mengulang daftar fitur, kita akan menelusurinya dari sudut keputusan: apa yang berubah, untuk siapa perubahan itu, dan apa yang tetap menjadi tanggung jawab manusia.</w:t>
      </w:r>
    </w:p>
    <w:bookmarkStart w:id="18" w:name="Xddc6a6d797ded09a41ca783ff761015f5a2022c"/>
    <w:p>
      <w:pPr>
        <w:pStyle w:val="Heading2"/>
      </w:pPr>
      <w:r>
        <w:t xml:space="preserve">Apa Itu Low-Code Bertenaga AI, dan Apa yang Sebenarnya Ditambahkan AI?</w:t>
      </w:r>
    </w:p>
    <w:p>
      <w:pPr>
        <w:pStyle w:val="FirstParagraph"/>
      </w:pPr>
      <w:r>
        <w:t xml:space="preserve">Low-code bertenaga AI adalah platform low-code yang menyisipkan AI generatif pada tiga titik kerja: mempercepat pembuatan aplikasi dari instruksi bahasa alami, membantu menulis dan menguji kode, serta menjalankan otomatisasi cerdas. AI di sini berperan sebagai akselerator di dalam low-code, bukan pengganti platformnya.</w:t>
      </w:r>
    </w:p>
    <w:p>
      <w:pPr>
        <w:pStyle w:val="BodyText"/>
      </w:pPr>
      <w:r>
        <w:t xml:space="preserve">Platform</w:t>
      </w:r>
      <w:r>
        <w:t xml:space="preserve"> </w:t>
      </w:r>
      <w:r>
        <w:rPr>
          <w:i/>
          <w:iCs/>
        </w:rPr>
        <w:t xml:space="preserve">low-code</w:t>
      </w:r>
      <w:r>
        <w:t xml:space="preserve"> </w:t>
      </w:r>
      <w:r>
        <w:t xml:space="preserve">sejak awal dibuat untuk memperpendek jarak antara kebutuhan bisnis dan kapasitas tim pengembang. Alih-alih menulis setiap baris kode, pengguna merangkai aplikasi secara visual. Pergeseran ke arah ini sudah berlangsung lama sebelum gelombang AI. Gartner memproyeksikan 70% aplikasi baru yang dikembangkan perusahaan akan memakai teknologi low-code atau no-code pada 2025, naik dari kurang dari 25% pada 2020. Lapisan AI generatif datang di atas fondasi itu.</w:t>
      </w:r>
    </w:p>
    <w:p>
      <w:pPr>
        <w:pStyle w:val="BodyText"/>
      </w:pPr>
      <w:r>
        <w:t xml:space="preserve">Yang ditambahkan AI dapat diringkas menjadi tiga hal:</w:t>
      </w:r>
    </w:p>
    <w:p>
      <w:pPr>
        <w:pStyle w:val="Compact"/>
        <w:numPr>
          <w:ilvl w:val="0"/>
          <w:numId w:val="1001"/>
        </w:numPr>
      </w:pPr>
      <w:r>
        <w:rPr>
          <w:b/>
          <w:bCs/>
        </w:rPr>
        <w:t xml:space="preserve">Percepatan pembuatan.</w:t>
      </w:r>
      <w:r>
        <w:t xml:space="preserve"> </w:t>
      </w:r>
      <w:r>
        <w:t xml:space="preserve">Instruksi bahasa alami (</w:t>
      </w:r>
      <w:r>
        <w:rPr>
          <w:i/>
          <w:iCs/>
        </w:rPr>
        <w:t xml:space="preserve">natural language</w:t>
      </w:r>
      <w:r>
        <w:t xml:space="preserve">) diterjemahkan menjadi rancangan UI, alur</w:t>
      </w:r>
      <w:r>
        <w:t xml:space="preserve"> </w:t>
      </w:r>
      <w:r>
        <w:rPr>
          <w:i/>
          <w:iCs/>
        </w:rPr>
        <w:t xml:space="preserve">workflow</w:t>
      </w:r>
      <w:r>
        <w:t xml:space="preserve">, atau kerangka aplikasi, sehingga draf awal berdiri jauh lebih cepat.</w:t>
      </w:r>
    </w:p>
    <w:p>
      <w:pPr>
        <w:pStyle w:val="Compact"/>
        <w:numPr>
          <w:ilvl w:val="0"/>
          <w:numId w:val="1001"/>
        </w:numPr>
      </w:pPr>
      <w:r>
        <w:rPr>
          <w:b/>
          <w:bCs/>
        </w:rPr>
        <w:t xml:space="preserve">Bantuan menulis kode.</w:t>
      </w:r>
      <w:r>
        <w:t xml:space="preserve"> </w:t>
      </w:r>
      <w:r>
        <w:t xml:space="preserve">Untuk bagian yang tetap butuh</w:t>
      </w:r>
      <w:r>
        <w:t xml:space="preserve"> </w:t>
      </w:r>
      <w:r>
        <w:rPr>
          <w:i/>
          <w:iCs/>
        </w:rPr>
        <w:t xml:space="preserve">pro-code</w:t>
      </w:r>
      <w:r>
        <w:t xml:space="preserve">, AI dapat men-</w:t>
      </w:r>
      <w:r>
        <w:rPr>
          <w:i/>
          <w:iCs/>
        </w:rPr>
        <w:t xml:space="preserve">generate</w:t>
      </w:r>
      <w:r>
        <w:t xml:space="preserve">, merapikan (</w:t>
      </w:r>
      <w:r>
        <w:rPr>
          <w:i/>
          <w:iCs/>
        </w:rPr>
        <w:t xml:space="preserve">refactor</w:t>
      </w:r>
      <w:r>
        <w:t xml:space="preserve">), dan membuatkan</w:t>
      </w:r>
      <w:r>
        <w:t xml:space="preserve"> </w:t>
      </w:r>
      <w:r>
        <w:rPr>
          <w:i/>
          <w:iCs/>
        </w:rPr>
        <w:t xml:space="preserve">unit test</w:t>
      </w:r>
      <w:r>
        <w:t xml:space="preserve"> </w:t>
      </w:r>
      <w:r>
        <w:t xml:space="preserve">beserta penjelasan kode.</w:t>
      </w:r>
    </w:p>
    <w:p>
      <w:pPr>
        <w:pStyle w:val="Compact"/>
        <w:numPr>
          <w:ilvl w:val="0"/>
          <w:numId w:val="1001"/>
        </w:numPr>
      </w:pPr>
      <w:r>
        <w:rPr>
          <w:b/>
          <w:bCs/>
        </w:rPr>
        <w:t xml:space="preserve">Otomatisasi cerdas.</w:t>
      </w:r>
      <w:r>
        <w:t xml:space="preserve"> </w:t>
      </w:r>
      <w:r>
        <w:t xml:space="preserve">AI tidak berhenti pada satu jawaban; ia dapat dirangkai menjadi</w:t>
      </w:r>
      <w:r>
        <w:t xml:space="preserve"> </w:t>
      </w:r>
      <w:r>
        <w:rPr>
          <w:i/>
          <w:iCs/>
        </w:rPr>
        <w:t xml:space="preserve">AI agent</w:t>
      </w:r>
      <w:r>
        <w:t xml:space="preserve"> </w:t>
      </w:r>
      <w:r>
        <w:t xml:space="preserve">yang merencanakan dan menjalankan tugas multi-langkah.</w:t>
      </w:r>
    </w:p>
    <w:p>
      <w:pPr>
        <w:pStyle w:val="FirstParagraph"/>
      </w:pPr>
      <w:r>
        <w:t xml:space="preserve">Satu hal yang kerap disalahpahami: AI tidak menghapus kebutuhan platform low-code. Gartner bahkan menerbitkan riset berjudul</w:t>
      </w:r>
      <w:r>
        <w:t xml:space="preserve"> </w:t>
      </w:r>
      <w:r>
        <w:t xml:space="preserve">“Why AI Won’t Replace the Need for Low-Code Application Platforms”</w:t>
      </w:r>
      <w:r>
        <w:t xml:space="preserve">. Framing yang jujur adalah AI sebagai akselerator di dalam low-code, bukan penggantinya. Itu sebabnya pertanyaan yang relevan bukan</w:t>
      </w:r>
      <w:r>
        <w:t xml:space="preserve"> </w:t>
      </w:r>
      <w:r>
        <w:t xml:space="preserve">“AI atau low-code”</w:t>
      </w:r>
      <w:r>
        <w:t xml:space="preserve">, melainkan</w:t>
      </w:r>
      <w:r>
        <w:t xml:space="preserve"> </w:t>
      </w:r>
      <w:r>
        <w:t xml:space="preserve">“di mana AI menempel pada low-code yang sudah ada”</w:t>
      </w:r>
      <w:r>
        <w:t xml:space="preserve">.</w:t>
      </w:r>
    </w:p>
    <w:bookmarkEnd w:id="18"/>
    <w:bookmarkStart w:id="20" w:name="Xf4ffc4376a4eaedc0e301b7ee583581e85a8bc7"/>
    <w:p>
      <w:pPr>
        <w:pStyle w:val="Heading2"/>
      </w:pPr>
      <w:r>
        <w:t xml:space="preserve">Apa Itu SAP Joule dan Joule Studio dalam Konteks SAP Build?</w:t>
      </w:r>
    </w:p>
    <w:p>
      <w:pPr>
        <w:pStyle w:val="FirstParagraph"/>
      </w:pPr>
      <w:r>
        <w:t xml:space="preserve">SAP Joule adalah</w:t>
      </w:r>
      <w:r>
        <w:t xml:space="preserve"> </w:t>
      </w:r>
      <w:r>
        <w:rPr>
          <w:i/>
          <w:iCs/>
        </w:rPr>
        <w:t xml:space="preserve">copilot</w:t>
      </w:r>
      <w:r>
        <w:t xml:space="preserve"> </w:t>
      </w:r>
      <w:r>
        <w:t xml:space="preserve">(asisten) berbasis AI generatif milik SAP yang tertanam lintas portofolio produk SAP, termasuk SAP Build. Joule Studio adalah bagian SAP Build untuk membangun</w:t>
      </w:r>
      <w:r>
        <w:t xml:space="preserve"> </w:t>
      </w:r>
      <w:r>
        <w:t xml:space="preserve">“skills”</w:t>
      </w:r>
      <w:r>
        <w:t xml:space="preserve"> </w:t>
      </w:r>
      <w:r>
        <w:t xml:space="preserve">dan AI agent kustom tanpa menulis kode. Keduanya memakai mesin AI yang sama, tetapi Joule membantu pekerjaan pengguna sehari-hari, sedangkan Joule Studio membangun otomatisasi baru.</w:t>
      </w:r>
    </w:p>
    <w:p>
      <w:pPr>
        <w:pStyle w:val="BodyText"/>
      </w:pPr>
      <w:r>
        <w:t xml:space="preserve">Joule bukan produk yang berdiri sendiri, melainkan lapisan percakapan yang muncul di berbagai aplikasi SAP. Ia ditenagai model bahasa yang dikhususkan untuk konteks SAP, termasuk model khusus ABAP, untuk memprediksi dan menjelaskan kode. Karena posisinya lintas produk, Joule juga hadir di lapisan analitik seperti SAP Analytics Cloud, sehingga tren</w:t>
      </w:r>
      <w:r>
        <w:t xml:space="preserve"> </w:t>
      </w:r>
      <w:r>
        <w:rPr>
          <w:i/>
          <w:iCs/>
        </w:rPr>
        <w:t xml:space="preserve">copilot</w:t>
      </w:r>
      <w:r>
        <w:t xml:space="preserve"> </w:t>
      </w:r>
      <w:r>
        <w:t xml:space="preserve">yang sama membentang dari low-code hingga</w:t>
      </w:r>
      <w:r>
        <w:t xml:space="preserve"> </w:t>
      </w:r>
      <w:hyperlink r:id="rId19">
        <w:r>
          <w:rPr>
            <w:rStyle w:val="Hyperlink"/>
          </w:rPr>
          <w:t xml:space="preserve">Business Intelligence</w:t>
        </w:r>
      </w:hyperlink>
      <w:r>
        <w:t xml:space="preserve">. Pola berpikirnya seragam: pengguna bertanya atau memberi instruksi dalam bahasa biasa, AI menyarankan tindakan.</w:t>
      </w:r>
    </w:p>
    <w:p>
      <w:pPr>
        <w:pStyle w:val="BodyText"/>
      </w:pPr>
      <w:r>
        <w:t xml:space="preserve">Agar tidak tertukar, tabel berikut memisahkan tiga</w:t>
      </w:r>
      <w:r>
        <w:t xml:space="preserve"> </w:t>
      </w:r>
      <w:r>
        <w:t xml:space="preserve">“wajah”</w:t>
      </w:r>
      <w:r>
        <w:t xml:space="preserve"> </w:t>
      </w:r>
      <w:r>
        <w:t xml:space="preserve">AI yang paling sering dicampuradukkan pembaca.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Untuk siapa</w:t>
            </w:r>
          </w:p>
        </w:tc>
        <w:tc>
          <w:tcPr/>
          <w:p>
            <w:pPr>
              <w:pStyle w:val="Compact"/>
            </w:pPr>
            <w:r>
              <w:t xml:space="preserve">Fungsi utama</w:t>
            </w:r>
          </w:p>
        </w:tc>
        <w:tc>
          <w:tcPr/>
          <w:p>
            <w:pPr>
              <w:pStyle w:val="Compact"/>
            </w:pPr>
            <w:r>
              <w:t xml:space="preserve">Mode</w:t>
            </w:r>
          </w:p>
        </w:tc>
      </w:tr>
      <w:tr>
        <w:tc>
          <w:tcPr/>
          <w:p>
            <w:pPr>
              <w:pStyle w:val="Compact"/>
            </w:pPr>
            <w:r>
              <w:rPr>
                <w:b/>
                <w:bCs/>
              </w:rPr>
              <w:t xml:space="preserve">Joule (copilot)</w:t>
            </w:r>
          </w:p>
        </w:tc>
        <w:tc>
          <w:tcPr/>
          <w:p>
            <w:pPr>
              <w:pStyle w:val="Compact"/>
            </w:pPr>
            <w:r>
              <w:t xml:space="preserve">Pengguna bisnis &amp; umum</w:t>
            </w:r>
          </w:p>
        </w:tc>
        <w:tc>
          <w:tcPr/>
          <w:p>
            <w:pPr>
              <w:pStyle w:val="Compact"/>
            </w:pPr>
            <w:r>
              <w:t xml:space="preserve">Tanya-jawab, saran tindakan, bantu navigasi lintas aplikasi SAP</w:t>
            </w:r>
          </w:p>
        </w:tc>
        <w:tc>
          <w:tcPr/>
          <w:p>
            <w:pPr>
              <w:pStyle w:val="Compact"/>
            </w:pPr>
            <w:r>
              <w:t xml:space="preserve">Asisten percakapan</w:t>
            </w:r>
          </w:p>
        </w:tc>
      </w:tr>
      <w:tr>
        <w:tc>
          <w:tcPr/>
          <w:p>
            <w:pPr>
              <w:pStyle w:val="Compact"/>
            </w:pPr>
            <w:r>
              <w:rPr>
                <w:b/>
                <w:bCs/>
              </w:rPr>
              <w:t xml:space="preserve">Joule for developers / SAP Build Code</w:t>
            </w:r>
          </w:p>
        </w:tc>
        <w:tc>
          <w:tcPr/>
          <w:p>
            <w:pPr>
              <w:pStyle w:val="Compact"/>
            </w:pPr>
            <w:r>
              <w:t xml:space="preserve">Developer (</w:t>
            </w:r>
            <w:r>
              <w:rPr>
                <w:i/>
                <w:iCs/>
              </w:rPr>
              <w:t xml:space="preserve">pro-code</w:t>
            </w:r>
            <w:r>
              <w:t xml:space="preserve">)</w:t>
            </w:r>
          </w:p>
        </w:tc>
        <w:tc>
          <w:tcPr/>
          <w:p>
            <w:pPr>
              <w:pStyle w:val="Compact"/>
            </w:pPr>
            <w:r>
              <w:t xml:space="preserve">Generate/refactor kode, buat unit test, jelaskan kode (Java/JS, interoperasi ABAP Cloud)</w:t>
            </w:r>
          </w:p>
        </w:tc>
        <w:tc>
          <w:tcPr/>
          <w:p>
            <w:pPr>
              <w:pStyle w:val="Compact"/>
            </w:pPr>
            <w:r>
              <w:t xml:space="preserve">Berbantuan AI, tetap pro-code</w:t>
            </w:r>
          </w:p>
        </w:tc>
      </w:tr>
      <w:tr>
        <w:tc>
          <w:tcPr/>
          <w:p>
            <w:pPr>
              <w:pStyle w:val="Compact"/>
            </w:pPr>
            <w:r>
              <w:rPr>
                <w:b/>
                <w:bCs/>
              </w:rPr>
              <w:t xml:space="preserve">Joule Studio + agent builder</w:t>
            </w:r>
          </w:p>
        </w:tc>
        <w:tc>
          <w:tcPr/>
          <w:p>
            <w:pPr>
              <w:pStyle w:val="Compact"/>
            </w:pPr>
            <w:r>
              <w:rPr>
                <w:i/>
                <w:iCs/>
              </w:rPr>
              <w:t xml:space="preserve">Citizen developer</w:t>
            </w:r>
            <w:r>
              <w:t xml:space="preserve"> </w:t>
            </w:r>
            <w:r>
              <w:t xml:space="preserve">&amp; IT</w:t>
            </w:r>
          </w:p>
        </w:tc>
        <w:tc>
          <w:tcPr/>
          <w:p>
            <w:pPr>
              <w:pStyle w:val="Compact"/>
            </w:pPr>
            <w:r>
              <w:t xml:space="preserve">Bangun AI agent kustom yang merencanakan dan bertindak lintas sistem</w:t>
            </w:r>
          </w:p>
        </w:tc>
        <w:tc>
          <w:tcPr/>
          <w:p>
            <w:pPr>
              <w:pStyle w:val="Compact"/>
            </w:pPr>
            <w:r>
              <w:t xml:space="preserve">No-code / agentic</w:t>
            </w:r>
          </w:p>
        </w:tc>
      </w:tr>
    </w:tbl>
    <w:bookmarkEnd w:id="20"/>
    <w:bookmarkStart w:id="21" w:name="Xd2245621f0d18a56838f0b6682679d7c55c0fc6"/>
    <w:p>
      <w:pPr>
        <w:pStyle w:val="Heading2"/>
      </w:pPr>
      <w:r>
        <w:t xml:space="preserve">Empat Titik Tempat AI Menempel pada Low-Code SAP</w:t>
      </w:r>
    </w:p>
    <w:p>
      <w:pPr>
        <w:pStyle w:val="FirstParagraph"/>
      </w:pPr>
      <w:r>
        <w:t xml:space="preserve">AI menempel pada empat titik rantai low-code SAP: membangun UI/aplikasi di SAP Build Apps, merancang workflow di SAP Build Process Automation, menulis dan menguji kode di SAP Build Code, serta menjalankan tugas otonom lewat AI agent yang dibuat di Joule Studio. Masing-masing melayani peran pengguna yang berbeda.</w:t>
      </w:r>
    </w:p>
    <w:p>
      <w:pPr>
        <w:pStyle w:val="Compact"/>
        <w:numPr>
          <w:ilvl w:val="0"/>
          <w:numId w:val="1002"/>
        </w:numPr>
      </w:pPr>
      <w:r>
        <w:rPr>
          <w:b/>
          <w:bCs/>
        </w:rPr>
        <w:t xml:space="preserve">Membangun UI dan aplikasi (SAP Build Apps).</w:t>
      </w:r>
      <w:r>
        <w:t xml:space="preserve"> </w:t>
      </w:r>
      <w:r>
        <w:t xml:space="preserve">Bantuan AI generatif mempercepat pembuatan aplikasi visual, dari menyusun tata letak hingga menghubungkan sumber data, sehingga</w:t>
      </w:r>
      <w:r>
        <w:t xml:space="preserve"> </w:t>
      </w:r>
      <w:r>
        <w:rPr>
          <w:i/>
          <w:iCs/>
        </w:rPr>
        <w:t xml:space="preserve">citizen developer</w:t>
      </w:r>
      <w:r>
        <w:t xml:space="preserve"> </w:t>
      </w:r>
      <w:r>
        <w:t xml:space="preserve">bisa bergerak lebih jauh sebelum melibatkan tim IT inti.</w:t>
      </w:r>
    </w:p>
    <w:p>
      <w:pPr>
        <w:pStyle w:val="Compact"/>
        <w:numPr>
          <w:ilvl w:val="0"/>
          <w:numId w:val="1002"/>
        </w:numPr>
      </w:pPr>
      <w:r>
        <w:rPr>
          <w:b/>
          <w:bCs/>
        </w:rPr>
        <w:t xml:space="preserve">Merancang workflow dan otomatisasi (SAP Build Process Automation).</w:t>
      </w:r>
      <w:r>
        <w:t xml:space="preserve"> </w:t>
      </w:r>
      <w:r>
        <w:t xml:space="preserve">Joule membantu menyusun langkah proses dan otomatisasi, termasuk orkestrasi serta RPA, berdasarkan deskripsi proses yang diberikan pengguna.</w:t>
      </w:r>
    </w:p>
    <w:p>
      <w:pPr>
        <w:pStyle w:val="Compact"/>
        <w:numPr>
          <w:ilvl w:val="0"/>
          <w:numId w:val="1002"/>
        </w:numPr>
      </w:pPr>
      <w:r>
        <w:rPr>
          <w:b/>
          <w:bCs/>
        </w:rPr>
        <w:t xml:space="preserve">Menulis dan menguji kode (SAP Build Code).</w:t>
      </w:r>
      <w:r>
        <w:t xml:space="preserve"> </w:t>
      </w:r>
      <w:r>
        <w:t xml:space="preserve">Di sinilah bagian</w:t>
      </w:r>
      <w:r>
        <w:t xml:space="preserve"> </w:t>
      </w:r>
      <w:r>
        <w:rPr>
          <w:i/>
          <w:iCs/>
        </w:rPr>
        <w:t xml:space="preserve">pro-code</w:t>
      </w:r>
      <w:r>
        <w:t xml:space="preserve"> </w:t>
      </w:r>
      <w:r>
        <w:t xml:space="preserve">dipercepat. Sejak pengumuman</w:t>
      </w:r>
      <w:r>
        <w:t xml:space="preserve"> </w:t>
      </w:r>
      <w:r>
        <w:t xml:space="preserve">“Joule for developers”</w:t>
      </w:r>
      <w:r>
        <w:t xml:space="preserve"> </w:t>
      </w:r>
      <w:r>
        <w:t xml:space="preserve">pada 18 Maret 2025 (SAP News), Joule dapat men-</w:t>
      </w:r>
      <w:r>
        <w:rPr>
          <w:i/>
          <w:iCs/>
        </w:rPr>
        <w:t xml:space="preserve">generate</w:t>
      </w:r>
      <w:r>
        <w:t xml:space="preserve"> </w:t>
      </w:r>
      <w:r>
        <w:t xml:space="preserve">kode, UI, model data, dan data contoh, serta merapikan kode, membuat</w:t>
      </w:r>
      <w:r>
        <w:t xml:space="preserve"> </w:t>
      </w:r>
      <w:r>
        <w:rPr>
          <w:i/>
          <w:iCs/>
        </w:rPr>
        <w:t xml:space="preserve">unit test</w:t>
      </w:r>
      <w:r>
        <w:t xml:space="preserve">, dan menghasilkan penjelasan kode. SAP Build Code sendiri sudah</w:t>
      </w:r>
      <w:r>
        <w:t xml:space="preserve"> </w:t>
      </w:r>
      <w:r>
        <w:rPr>
          <w:i/>
          <w:iCs/>
        </w:rPr>
        <w:t xml:space="preserve">generally available</w:t>
      </w:r>
      <w:r>
        <w:t xml:space="preserve"> </w:t>
      </w:r>
      <w:r>
        <w:t xml:space="preserve">(GA) dan dioptimalkan untuk Java serta JavaScript, dengan interoperabilitas ke pengembangan ABAP Cloud.</w:t>
      </w:r>
    </w:p>
    <w:p>
      <w:pPr>
        <w:pStyle w:val="Compact"/>
        <w:numPr>
          <w:ilvl w:val="0"/>
          <w:numId w:val="1002"/>
        </w:numPr>
      </w:pPr>
      <w:r>
        <w:rPr>
          <w:b/>
          <w:bCs/>
        </w:rPr>
        <w:t xml:space="preserve">Menjalankan tugas otonom (AI agent via Joule Studio).</w:t>
      </w:r>
      <w:r>
        <w:t xml:space="preserve"> </w:t>
      </w:r>
      <w:r>
        <w:t xml:space="preserve">Pada Maret 2025,</w:t>
      </w:r>
      <w:r>
        <w:t xml:space="preserve"> </w:t>
      </w:r>
      <w:r>
        <w:t xml:space="preserve">“custom AI agents”</w:t>
      </w:r>
      <w:r>
        <w:t xml:space="preserve"> </w:t>
      </w:r>
      <w:r>
        <w:t xml:space="preserve">masih berstatus rencana ke depan. Kini AI agent kustom dapat dibangun lewat</w:t>
      </w:r>
      <w:r>
        <w:t xml:space="preserve"> </w:t>
      </w:r>
      <w:r>
        <w:rPr>
          <w:i/>
          <w:iCs/>
        </w:rPr>
        <w:t xml:space="preserve">agent builder</w:t>
      </w:r>
      <w:r>
        <w:t xml:space="preserve"> </w:t>
      </w:r>
      <w:r>
        <w:t xml:space="preserve">di Joule Studio, sebuah alat no-code untuk membuat agen yang merencanakan dan bertindak lintas sistem SAP maupun non-SAP. Menurut keterangan SAP, kapabilitas ini tersedia sebagai promo gratis untuk periode terbatas (hingga Desember 2026), setelah itu menjadi fitur Premium AI.</w:t>
      </w:r>
    </w:p>
    <w:p>
      <w:pPr>
        <w:pStyle w:val="FirstParagraph"/>
      </w:pPr>
      <w:r>
        <w:t xml:space="preserve">Perbedaan status itu penting. Mencampur fitur yang sudah GA dengan yang baru tersedia sebagai promo adalah cara tercepat membuat rencana adopsi meleset dari anggaran.</w:t>
      </w:r>
    </w:p>
    <w:bookmarkEnd w:id="21"/>
    <w:bookmarkStart w:id="22" w:name="Xb83f1002fec44cf454d6f2c9e5cd856b98b404c"/>
    <w:p>
      <w:pPr>
        <w:pStyle w:val="Heading2"/>
      </w:pPr>
      <w:r>
        <w:t xml:space="preserve">Apakah AI Menggantikan Developer dan Citizen Developer?</w:t>
      </w:r>
    </w:p>
    <w:p>
      <w:pPr>
        <w:pStyle w:val="FirstParagraph"/>
      </w:pPr>
      <w:r>
        <w:t xml:space="preserve">AI tidak menghapus peran developer, tetapi menggesernya. AI mempercepat pekerjaan rutin, seperti men-generate kode, membuat unit test, dan menjelaskan kode, sehingga developer bergerak dari</w:t>
      </w:r>
      <w:r>
        <w:t xml:space="preserve"> </w:t>
      </w:r>
      <w:r>
        <w:t xml:space="preserve">“menulis setiap baris”</w:t>
      </w:r>
      <w:r>
        <w:t xml:space="preserve"> </w:t>
      </w:r>
      <w:r>
        <w:t xml:space="preserve">ke</w:t>
      </w:r>
      <w:r>
        <w:t xml:space="preserve"> </w:t>
      </w:r>
      <w:r>
        <w:t xml:space="preserve">“mengarahkan, memvalidasi, dan mengintegrasikan”</w:t>
      </w:r>
      <w:r>
        <w:t xml:space="preserve">. Keputusan arsitektur, review keamanan, dan kepatuhan clean core tetap membutuhkan manusia.</w:t>
      </w:r>
    </w:p>
    <w:p>
      <w:pPr>
        <w:pStyle w:val="BodyText"/>
      </w:pPr>
      <w:r>
        <w:t xml:space="preserve">Bagi</w:t>
      </w:r>
      <w:r>
        <w:t xml:space="preserve"> </w:t>
      </w:r>
      <w:r>
        <w:rPr>
          <w:i/>
          <w:iCs/>
        </w:rPr>
        <w:t xml:space="preserve">citizen developer</w:t>
      </w:r>
      <w:r>
        <w:t xml:space="preserve">, ceritanya mirip tetapi dengan tambahan kewaspadaan. Agent builder di Joule Studio memang dirancang agar pengguna bisnis dan tim IT dapat membangun AI agent tanpa menulis kode, melalui alur terpandu yang di-</w:t>
      </w:r>
      <w:r>
        <w:rPr>
          <w:i/>
          <w:iCs/>
        </w:rPr>
        <w:t xml:space="preserve">grounding</w:t>
      </w:r>
      <w:r>
        <w:t xml:space="preserve"> </w:t>
      </w:r>
      <w:r>
        <w:t xml:space="preserve">ke proses dan data SAP. Kemudahan itu nyata. Namun kewenangan yang lebih besar menuntut batas yang lebih jelas: agent yang mengambil tindakan lintas sistem perlu persetujuan, batas akses, dan pemantauan agar tidak menjelma menjadi</w:t>
      </w:r>
      <w:r>
        <w:t xml:space="preserve"> </w:t>
      </w:r>
      <w:r>
        <w:rPr>
          <w:i/>
          <w:iCs/>
        </w:rPr>
        <w:t xml:space="preserve">shadow IT</w:t>
      </w:r>
      <w:r>
        <w:t xml:space="preserve"> </w:t>
      </w:r>
      <w:r>
        <w:t xml:space="preserve">baru. Dengan kata lain, AI menggeser di mana nilai manusia berada, bukan menghilangkannya.</w:t>
      </w:r>
    </w:p>
    <w:bookmarkEnd w:id="22"/>
    <w:bookmarkStart w:id="24" w:name="Xb8ba269a538208f71f696e7d8fe3a3b6e5d4ef6"/>
    <w:p>
      <w:pPr>
        <w:pStyle w:val="Heading2"/>
      </w:pPr>
      <w:r>
        <w:t xml:space="preserve">Yang AI Belum Bisa: Batas, Risiko Halusinasi, dan Kebutuhan Pengawasan</w:t>
      </w:r>
    </w:p>
    <w:p>
      <w:pPr>
        <w:pStyle w:val="FirstParagraph"/>
      </w:pPr>
      <w:r>
        <w:t xml:space="preserve">AI belum bisa menjamin keluaran yang benar tanpa verifikasi. Kode atau otomatisasi hasil</w:t>
      </w:r>
      <w:r>
        <w:t xml:space="preserve"> </w:t>
      </w:r>
      <w:r>
        <w:rPr>
          <w:i/>
          <w:iCs/>
        </w:rPr>
        <w:t xml:space="preserve">generate</w:t>
      </w:r>
      <w:r>
        <w:t xml:space="preserve"> </w:t>
      </w:r>
      <w:r>
        <w:t xml:space="preserve">dapat keliru, menaruh logika di tempat yang salah, atau mengabaikan konteks keamanan. Karena itu pola</w:t>
      </w:r>
      <w:r>
        <w:t xml:space="preserve"> </w:t>
      </w:r>
      <w:r>
        <w:t xml:space="preserve">“generate lalu pakai langsung”</w:t>
      </w:r>
      <w:r>
        <w:t xml:space="preserve"> </w:t>
      </w:r>
      <w:r>
        <w:t xml:space="preserve">berisiko tinggi, dan setiap keluaran AI tetap perlu direview manusia sebelum masuk ke produksi.</w:t>
      </w:r>
    </w:p>
    <w:p>
      <w:pPr>
        <w:pStyle w:val="BodyText"/>
      </w:pPr>
      <w:r>
        <w:t xml:space="preserve">Soal kepatuhan juga sering di-</w:t>
      </w:r>
      <w:r>
        <w:rPr>
          <w:i/>
          <w:iCs/>
        </w:rPr>
        <w:t xml:space="preserve">overclaim</w:t>
      </w:r>
      <w:r>
        <w:t xml:space="preserve">. SAP mengarahkan output developer-nya agar berinteroperasi dengan ABAP Cloud dan mengikuti praktik terbaiknya, sehingga ekstensi cenderung berada di luar inti. Tetapi interoperabilitas bukan jaminan otomatis. Developer masih bisa salah menaruh logika, dan prinsip</w:t>
      </w:r>
      <w:r>
        <w:t xml:space="preserve"> </w:t>
      </w:r>
      <w:hyperlink r:id="rId23">
        <w:r>
          <w:rPr>
            <w:rStyle w:val="Hyperlink"/>
          </w:rPr>
          <w:t xml:space="preserve">SAP Clean Core</w:t>
        </w:r>
      </w:hyperlink>
      <w:r>
        <w:t xml:space="preserve">, yakni menjaga inti S/4HANA tetap standar dan mudah di-upgrade, tetap menuntut review atas setiap ekstensi hasil AI. Kode yang dibuat AI di SAP Build Code tidak serta-merta bersifat</w:t>
      </w:r>
      <w:r>
        <w:t xml:space="preserve"> </w:t>
      </w:r>
      <w:r>
        <w:rPr>
          <w:i/>
          <w:iCs/>
        </w:rPr>
        <w:t xml:space="preserve">clean core</w:t>
      </w:r>
      <w:r>
        <w:t xml:space="preserve">; ia hanya diarahkan ke sana.</w:t>
      </w:r>
    </w:p>
    <w:p>
      <w:pPr>
        <w:pStyle w:val="BodyText"/>
      </w:pPr>
      <w:r>
        <w:t xml:space="preserve">Agent otonom membuka permukaan risiko baru. Program yang bertindak sendiri lintas sistem memperbesar dampak bila keputusannya salah, sehingga tata kelola, yaitu hak akses, persetujuan, dan jejak audit, justru makin penting, bukan makin longgar karena</w:t>
      </w:r>
      <w:r>
        <w:t xml:space="preserve"> </w:t>
      </w:r>
      <w:r>
        <w:t xml:space="preserve">“AI yang bekerja”</w:t>
      </w:r>
      <w:r>
        <w:t xml:space="preserve">. Di sinilah pendampingan berpengalaman berperan. Soltius, sebagai mitra implementasi SAP, membantu perusahaan menata tata kelola dan alur review agar adopsi fitur AI SAP Build tetap patuh clean core, bukan sekadar mengaktifkan tombol.</w:t>
      </w:r>
    </w:p>
    <w:p>
      <w:pPr>
        <w:pStyle w:val="BodyText"/>
      </w:pPr>
      <w:r>
        <w:t xml:space="preserve">Tabel berikut merangkum status ketersediaan per riset Oktober 2026, supaya rencana tidak bersandar pada fitur yang belum matang.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Kapabilitas</w:t>
            </w:r>
          </w:p>
        </w:tc>
        <w:tc>
          <w:tcPr/>
          <w:p>
            <w:pPr>
              <w:pStyle w:val="Compact"/>
            </w:pPr>
            <w:r>
              <w:t xml:space="preserve">Status</w:t>
            </w:r>
          </w:p>
        </w:tc>
        <w:tc>
          <w:tcPr/>
          <w:p>
            <w:pPr>
              <w:pStyle w:val="Compact"/>
            </w:pPr>
            <w:r>
              <w:t xml:space="preserve">Catatan</w:t>
            </w:r>
          </w:p>
        </w:tc>
      </w:tr>
      <w:tr>
        <w:tc>
          <w:tcPr/>
          <w:p>
            <w:pPr>
              <w:pStyle w:val="Compact"/>
            </w:pPr>
            <w:r>
              <w:t xml:space="preserve">SAP Build Code (Java/JS, code gen Joule)</w:t>
            </w:r>
          </w:p>
        </w:tc>
        <w:tc>
          <w:tcPr/>
          <w:p>
            <w:pPr>
              <w:pStyle w:val="Compact"/>
            </w:pPr>
            <w:r>
              <w:rPr>
                <w:b/>
                <w:bCs/>
              </w:rPr>
              <w:t xml:space="preserve">GA</w:t>
            </w:r>
          </w:p>
        </w:tc>
        <w:tc>
          <w:tcPr/>
          <w:p>
            <w:pPr>
              <w:pStyle w:val="Compact"/>
            </w:pPr>
            <w:r>
              <w:t xml:space="preserve">Diperkenalkan di SAP TechEd 2023, GA 2024</w:t>
            </w:r>
          </w:p>
        </w:tc>
      </w:tr>
      <w:tr>
        <w:tc>
          <w:tcPr/>
          <w:p>
            <w:pPr>
              <w:pStyle w:val="Compact"/>
            </w:pPr>
            <w:r>
              <w:t xml:space="preserve">Joule untuk ABAP Cloud (code assist)</w:t>
            </w:r>
          </w:p>
        </w:tc>
        <w:tc>
          <w:tcPr/>
          <w:p>
            <w:pPr>
              <w:pStyle w:val="Compact"/>
            </w:pPr>
            <w:r>
              <w:rPr>
                <w:b/>
                <w:bCs/>
              </w:rPr>
              <w:t xml:space="preserve">GA</w:t>
            </w:r>
          </w:p>
        </w:tc>
        <w:tc>
          <w:tcPr/>
          <w:p>
            <w:pPr>
              <w:pStyle w:val="Compact"/>
            </w:pPr>
            <w:r>
              <w:t xml:space="preserve">Dikonfirmasi pada pengumuman Maret 2025</w:t>
            </w:r>
          </w:p>
        </w:tc>
      </w:tr>
      <w:tr>
        <w:tc>
          <w:tcPr/>
          <w:p>
            <w:pPr>
              <w:pStyle w:val="Compact"/>
            </w:pPr>
            <w:r>
              <w:t xml:space="preserve">Joule untuk Build Process Automation &amp; Build Apps</w:t>
            </w:r>
          </w:p>
        </w:tc>
        <w:tc>
          <w:tcPr/>
          <w:p>
            <w:pPr>
              <w:pStyle w:val="Compact"/>
            </w:pPr>
            <w:r>
              <w:rPr>
                <w:b/>
                <w:bCs/>
              </w:rPr>
              <w:t xml:space="preserve">Tersedia</w:t>
            </w:r>
          </w:p>
        </w:tc>
        <w:tc>
          <w:tcPr/>
          <w:p>
            <w:pPr>
              <w:pStyle w:val="Compact"/>
            </w:pPr>
            <w:r>
              <w:t xml:space="preserve">Diumumkan Maret 2025 sebagai perluasan</w:t>
            </w:r>
          </w:p>
        </w:tc>
      </w:tr>
      <w:tr>
        <w:tc>
          <w:tcPr/>
          <w:p>
            <w:pPr>
              <w:pStyle w:val="Compact"/>
            </w:pPr>
            <w:r>
              <w:t xml:space="preserve">Custom AI agent via agent builder (Joule Studio)</w:t>
            </w:r>
          </w:p>
        </w:tc>
        <w:tc>
          <w:tcPr/>
          <w:p>
            <w:pPr>
              <w:pStyle w:val="Compact"/>
            </w:pPr>
            <w:r>
              <w:rPr>
                <w:b/>
                <w:bCs/>
              </w:rPr>
              <w:t xml:space="preserve">Promo terbatas</w:t>
            </w:r>
          </w:p>
        </w:tc>
        <w:tc>
          <w:tcPr/>
          <w:p>
            <w:pPr>
              <w:pStyle w:val="Compact"/>
            </w:pPr>
            <w:r>
              <w:t xml:space="preserve">Gratis hingga Desember 2026, lalu Premium AI</w:t>
            </w:r>
          </w:p>
        </w:tc>
      </w:tr>
      <w:tr>
        <w:tc>
          <w:tcPr/>
          <w:p>
            <w:pPr>
              <w:pStyle w:val="Compact"/>
            </w:pPr>
            <w:r>
              <w:t xml:space="preserve">“Custom AI agents”</w:t>
            </w:r>
            <w:r>
              <w:t xml:space="preserve"> </w:t>
            </w:r>
            <w:r>
              <w:t xml:space="preserve">pada Maret 2025</w:t>
            </w:r>
          </w:p>
        </w:tc>
        <w:tc>
          <w:tcPr/>
          <w:p>
            <w:pPr>
              <w:pStyle w:val="Compact"/>
            </w:pPr>
            <w:r>
              <w:t xml:space="preserve">Dulu</w:t>
            </w:r>
            <w:r>
              <w:t xml:space="preserve"> </w:t>
            </w:r>
            <w:r>
              <w:rPr>
                <w:b/>
                <w:bCs/>
              </w:rPr>
              <w:t xml:space="preserve">roadmap</w:t>
            </w:r>
          </w:p>
        </w:tc>
        <w:tc>
          <w:tcPr/>
          <w:p>
            <w:pPr>
              <w:pStyle w:val="Compact"/>
            </w:pPr>
            <w:r>
              <w:t xml:space="preserve">Jangan dikutip sebagai sudah ada sejak Maret 2025</w:t>
            </w:r>
          </w:p>
        </w:tc>
      </w:tr>
    </w:tbl>
    <w:bookmarkEnd w:id="24"/>
    <w:bookmarkStart w:id="32" w:name="faq-pertanyaan-yang-sering-diajukan"/>
    <w:p>
      <w:pPr>
        <w:pStyle w:val="Heading2"/>
      </w:pPr>
      <w:r>
        <w:t xml:space="preserve">FAQ (Pertanyaan yang Sering Diajukan)</w:t>
      </w:r>
    </w:p>
    <w:bookmarkStart w:id="25" w:name="apa-itu-sap-joule"/>
    <w:p>
      <w:pPr>
        <w:pStyle w:val="Heading3"/>
      </w:pPr>
      <w:r>
        <w:t xml:space="preserve">Apa itu SAP Joule?</w:t>
      </w:r>
    </w:p>
    <w:p>
      <w:pPr>
        <w:pStyle w:val="FirstParagraph"/>
      </w:pPr>
      <w:r>
        <w:t xml:space="preserve">SAP Joule adalah copilot atau asisten AI generatif milik SAP yang tertanam lintas portofolio produk SAP, termasuk SAP Build. Alih-alih produk berdiri sendiri, Joule hadir sebagai lapisan percakapan yang membantu pengguna dan developer, mulai dari menjawab pertanyaan, menyarankan tindakan, hingga membantu menulis kode, dengan model bahasa yang dikhususkan untuk konteks dan data SAP.</w:t>
      </w:r>
    </w:p>
    <w:bookmarkEnd w:id="25"/>
    <w:bookmarkStart w:id="26" w:name="apa-bedanya-joule-dan-sap-build-code"/>
    <w:p>
      <w:pPr>
        <w:pStyle w:val="Heading3"/>
      </w:pPr>
      <w:r>
        <w:t xml:space="preserve">Apa bedanya Joule dan SAP Build Code?</w:t>
      </w:r>
    </w:p>
    <w:p>
      <w:pPr>
        <w:pStyle w:val="FirstParagraph"/>
      </w:pPr>
      <w:r>
        <w:t xml:space="preserve">Keduanya memakai AI yang sama, tetapi untuk peran berbeda. Joule secara umum membantu pengguna bisnis lintas aplikasi SAP. SAP Build Code adalah lingkungan pengembangan GenAI khusus developer, dioptimalkan untuk Java dan JavaScript serta berinteroperasi dengan ABAP Cloud, tempat Joule men-generate, merefaktor, dan menguji kode. Singkatnya: Joule adalah asisten, SAP Build Code adalah tempat kerja developer yang dibantu Joule.</w:t>
      </w:r>
    </w:p>
    <w:bookmarkEnd w:id="26"/>
    <w:bookmarkStart w:id="27" w:name="apakah-ai-akan-menggantikan-developer"/>
    <w:p>
      <w:pPr>
        <w:pStyle w:val="Heading3"/>
      </w:pPr>
      <w:r>
        <w:t xml:space="preserve">Apakah AI akan menggantikan developer?</w:t>
      </w:r>
    </w:p>
    <w:p>
      <w:pPr>
        <w:pStyle w:val="FirstParagraph"/>
      </w:pPr>
      <w:r>
        <w:t xml:space="preserve">Tidak menghapus, tetapi menggeser peran. Berdasarkan kapabilitas yang SAP rilis, seperti generate kode, buat unit test, dan jelaskan kode, AI mempercepat pekerjaan rutin sehingga developer bergeser dari menulis setiap baris ke mengarahkan, memvalidasi, dan mengintegrasikan. Keputusan arsitektur, review keamanan, dan kepatuhan clean core tetap butuh manusia. Output AI adalah draf cepat, bukan kode final tanpa pengawasan.</w:t>
      </w:r>
    </w:p>
    <w:bookmarkEnd w:id="27"/>
    <w:bookmarkStart w:id="28" w:name="X70b8f9707b257b243dce53cfecf0dd5adeb0ae5"/>
    <w:p>
      <w:pPr>
        <w:pStyle w:val="Heading3"/>
      </w:pPr>
      <w:r>
        <w:t xml:space="preserve">Apakah low-code bertenaga AI aman untuk data perusahaan?</w:t>
      </w:r>
    </w:p>
    <w:p>
      <w:pPr>
        <w:pStyle w:val="FirstParagraph"/>
      </w:pPr>
      <w:r>
        <w:t xml:space="preserve">Bisa aman jika tata kelolanya benar. SAP menekankan output GenAI-nya mengikuti praktik terbaik dan berinteroperasi dengan ABAP Cloud, tetapi keamanan tetap bergantung pada kontrol organisasi: siapa boleh membangun apa, review sebelum rilis, dan pemisahan environment. Risiko nyata muncul ketika kode atau otomatisasi hasil AI dipakai langsung tanpa verifikasi, sehingga tata kelola dan review manusia adalah syarat, bukan opsi.</w:t>
      </w:r>
    </w:p>
    <w:bookmarkEnd w:id="28"/>
    <w:bookmarkStart w:id="29" w:name="Xfbcaa7caf10cc29201fe5f15497de61a96dc1cc"/>
    <w:p>
      <w:pPr>
        <w:pStyle w:val="Heading3"/>
      </w:pPr>
      <w:r>
        <w:t xml:space="preserve">Apakah citizen developer bisa memanfaatkan AI?</w:t>
      </w:r>
    </w:p>
    <w:p>
      <w:pPr>
        <w:pStyle w:val="FirstParagraph"/>
      </w:pPr>
      <w:r>
        <w:t xml:space="preserve">Bisa. Agent builder di Joule Studio adalah alat no-code yang memang ditujukan bagi citizen developer dan tim IT untuk membangun AI agent kustom melalui alur terpandu yang di-grounding ke proses bisnis dan data SAP. Namun kewenangannya tetap harus dibatasi tata kelola: agent yang mengambil tindakan lintas sistem perlu persetujuan, batas akses, dan pemantauan agar tidak menjadi shadow IT baru.</w:t>
      </w:r>
    </w:p>
    <w:bookmarkEnd w:id="29"/>
    <w:bookmarkStart w:id="30" w:name="apakah-kode-hasil-ai-patuh-clean-core"/>
    <w:p>
      <w:pPr>
        <w:pStyle w:val="Heading3"/>
      </w:pPr>
      <w:r>
        <w:t xml:space="preserve">Apakah kode hasil AI patuh clean core?</w:t>
      </w:r>
    </w:p>
    <w:p>
      <w:pPr>
        <w:pStyle w:val="FirstParagraph"/>
      </w:pPr>
      <w:r>
        <w:t xml:space="preserve">Tidak otomatis, tetapi diarahkan ke sana. SAP Build Code berinteroperasi dengan ABAP Cloud dan Joule memakai model yang diarahkan ke praktik SAP, sehingga output cenderung memakai API resmi dan ekstensi di luar inti. Meski begitu, kepatuhan clean core tetap tanggung jawab tim: setiap ekstensi hasil AI harus direview agar benar-benar berpola side-by-side atau ABAP Cloud dan tidak memodifikasi inti S/4HANA.</w:t>
      </w:r>
    </w:p>
    <w:bookmarkEnd w:id="30"/>
    <w:bookmarkStart w:id="31" w:name="apa-itu-ai-agent-dalam-konteks-sap-build"/>
    <w:p>
      <w:pPr>
        <w:pStyle w:val="Heading3"/>
      </w:pPr>
      <w:r>
        <w:t xml:space="preserve">Apa itu AI agent dalam konteks SAP Build?</w:t>
      </w:r>
    </w:p>
    <w:p>
      <w:pPr>
        <w:pStyle w:val="FirstParagraph"/>
      </w:pPr>
      <w:r>
        <w:t xml:space="preserve">AI agent adalah program berbasis AI yang bisa merencanakan, bernalar, dan menjalankan tugas multi-langkah secara relatif otonom, bukan sekadar menjawab satu pertanyaan. Di SAP Build, agent dibuat lewat agent builder di Joule Studio dan dapat bekerja lintas sistem SAP maupun non-SAP. Menurut keterangan SAP, saat ini tersedia sebagai promo gratis untuk periode terbatas sebelum menjadi fitur Premium AI.</w:t>
      </w:r>
    </w:p>
    <w:bookmarkEnd w:id="31"/>
    <w:bookmarkEnd w:id="32"/>
    <w:bookmarkStart w:id="33" w:name="kesimpulan"/>
    <w:p>
      <w:pPr>
        <w:pStyle w:val="Heading2"/>
      </w:pPr>
      <w:r>
        <w:t xml:space="preserve">Kesimpulan</w:t>
      </w:r>
    </w:p>
    <w:p>
      <w:pPr>
        <w:pStyle w:val="FirstParagraph"/>
      </w:pPr>
      <w:r>
        <w:t xml:space="preserve">Gelombang AI pada low-code SAP memang nyata, dan analis seperti Gartner menempatkan GenAI serta</w:t>
      </w:r>
      <w:r>
        <w:t xml:space="preserve"> </w:t>
      </w:r>
      <w:r>
        <w:rPr>
          <w:i/>
          <w:iCs/>
        </w:rPr>
        <w:t xml:space="preserve">agentic AI</w:t>
      </w:r>
      <w:r>
        <w:t xml:space="preserve"> </w:t>
      </w:r>
      <w:r>
        <w:t xml:space="preserve">sebagai tren inti rekayasa perangkat lunak 2025 dan sesudahnya (Gartner, Juli 2025). Namun nilainya tidak datang dari sekadar mengaktifkan Joule. Nilai muncul ketika kapabilitas baru itu dipakai dengan tata kelola yang benar: siapa boleh membangun apa, review sebelum rilis, dan ekstensi yang tetap patuh clean core. Di titik itulah peran mitra implementasi terasa. Sebagai SAP Platinum Partner melalui keanggotaan United VARs dan bagian dari Metrodata Group sejak 1998, Soltius mendampingi perusahaan menerapkan kapabilitas AI SAP Build secara bertanggung jawab, dari penilaian kesiapan hingga dukungan setelah fitur berjalan. Tujuannya bukan mengejar fitur terbaru, melainkan memastikan percepatan AI tidak mengorbankan keandalan sistem inti.</w:t>
      </w:r>
    </w:p>
    <w:p>
      <w:pPr>
        <w:pStyle w:val="BodyText"/>
      </w:pPr>
      <w:r>
        <w:t xml:space="preserve">Untuk mendiskusikan bagaimana kapabilitas low-code bertenaga AI SAP dapat diterapkan dengan aman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www.soltius.co.id/blog/sap-clean-core-the-complete-guide" TargetMode="External"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3" Target="https://www.soltius.co.id/blog/sap-clean-core-the-complete-guide" TargetMode="External" /><Relationship Type="http://schemas.openxmlformats.org/officeDocument/2006/relationships/hyperlink" Id="rId19" Target="https://www.soltius.co.id/id/blog/business-intelligenc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2026-10-07T07:41:32Z</dcterms:created>
  <dcterms:modified xsi:type="dcterms:W3CDTF">2026-10-07T07:41:32Z</dcterms:modified>
</cp:coreProperties>
</file>

<file path=docProps/custom.xml><?xml version="1.0" encoding="utf-8"?>
<Properties xmlns="http://schemas.openxmlformats.org/officeDocument/2006/custom-properties" xmlns:vt="http://schemas.openxmlformats.org/officeDocument/2006/docPropsVTypes"/>
</file>