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CNG (Compressed Natural Gas) dan Cara Kerjanya"</w:t>
      </w:r>
      <w:r>
        <w:br/>
      </w:r>
      <w:r>
        <w:rPr>
          <w:rStyle w:val="FunctionTok"/>
        </w:rPr>
        <w:t xml:space="preserve">meta_title</w:t>
      </w:r>
      <w:r>
        <w:rPr>
          <w:rStyle w:val="KeywordTok"/>
        </w:rPr>
        <w:t xml:space="preserve">:</w:t>
      </w:r>
      <w:r>
        <w:rPr>
          <w:rStyle w:val="AttributeTok"/>
        </w:rPr>
        <w:t xml:space="preserve"> </w:t>
      </w:r>
      <w:r>
        <w:rPr>
          <w:rStyle w:val="StringTok"/>
        </w:rPr>
        <w:t xml:space="preserve">"Apa Itu CNG? Pengertian &amp; Cara Kerja Gas Terkompresi"</w:t>
      </w:r>
      <w:r>
        <w:br/>
      </w:r>
      <w:r>
        <w:rPr>
          <w:rStyle w:val="FunctionTok"/>
        </w:rPr>
        <w:t xml:space="preserve">meta_description</w:t>
      </w:r>
      <w:r>
        <w:rPr>
          <w:rStyle w:val="KeywordTok"/>
        </w:rPr>
        <w:t xml:space="preserve">:</w:t>
      </w:r>
      <w:r>
        <w:rPr>
          <w:rStyle w:val="AttributeTok"/>
        </w:rPr>
        <w:t xml:space="preserve"> </w:t>
      </w:r>
      <w:r>
        <w:rPr>
          <w:rStyle w:val="StringTok"/>
        </w:rPr>
        <w:t xml:space="preserve">"CNG adalah gas bumi (metana) yang dikompresi 200–250 bar. Pahami pengertian, cara kerja dari sumur hingga siap pakai, dan bedanya dengan LPG &amp; gas pipa."</w:t>
      </w:r>
      <w:r>
        <w:br/>
      </w:r>
      <w:r>
        <w:rPr>
          <w:rStyle w:val="FunctionTok"/>
        </w:rPr>
        <w:t xml:space="preserve">slug</w:t>
      </w:r>
      <w:r>
        <w:rPr>
          <w:rStyle w:val="KeywordTok"/>
        </w:rPr>
        <w:t xml:space="preserve">:</w:t>
      </w:r>
      <w:r>
        <w:rPr>
          <w:rStyle w:val="AttributeTok"/>
        </w:rPr>
        <w:t xml:space="preserve"> </w:t>
      </w:r>
      <w:r>
        <w:rPr>
          <w:rStyle w:val="StringTok"/>
        </w:rPr>
        <w:t xml:space="preserve">"apa-itu-cng-compressed-natural-gas-cara-kerja"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"Compressed Natural Gas"</w:t>
      </w:r>
      <w:r>
        <w:br/>
      </w:r>
      <w:r>
        <w:rPr>
          <w:rStyle w:val="AttributeTok"/>
        </w:rPr>
        <w:t xml:space="preserve">  </w:t>
      </w:r>
      <w:r>
        <w:rPr>
          <w:rStyle w:val="KeywordTok"/>
        </w:rPr>
        <w:t xml:space="preserve">-</w:t>
      </w:r>
      <w:r>
        <w:rPr>
          <w:rStyle w:val="AttributeTok"/>
        </w:rPr>
        <w:t xml:space="preserve"> </w:t>
      </w:r>
      <w:r>
        <w:rPr>
          <w:rStyle w:val="StringTok"/>
        </w:rPr>
        <w:t xml:space="preserve">"metana (CH4)"</w:t>
      </w:r>
      <w:r>
        <w:br/>
      </w:r>
      <w:r>
        <w:rPr>
          <w:rStyle w:val="AttributeTok"/>
        </w:rPr>
        <w:t xml:space="preserve">  </w:t>
      </w:r>
      <w:r>
        <w:rPr>
          <w:rStyle w:val="KeywordTok"/>
        </w:rPr>
        <w:t xml:space="preserve">-</w:t>
      </w:r>
      <w:r>
        <w:rPr>
          <w:rStyle w:val="AttributeTok"/>
        </w:rPr>
        <w:t xml:space="preserve"> </w:t>
      </w:r>
      <w:r>
        <w:rPr>
          <w:rStyle w:val="StringTok"/>
        </w:rPr>
        <w:t xml:space="preserve">"Bahan Bakar Gas (BBG)"</w:t>
      </w:r>
      <w:r>
        <w:br/>
      </w:r>
      <w:r>
        <w:rPr>
          <w:rStyle w:val="AttributeTok"/>
        </w:rPr>
        <w:t xml:space="preserve">  </w:t>
      </w:r>
      <w:r>
        <w:rPr>
          <w:rStyle w:val="KeywordTok"/>
        </w:rPr>
        <w:t xml:space="preserve">-</w:t>
      </w:r>
      <w:r>
        <w:rPr>
          <w:rStyle w:val="AttributeTok"/>
        </w:rPr>
        <w:t xml:space="preserve"> </w:t>
      </w:r>
      <w:r>
        <w:rPr>
          <w:rStyle w:val="StringTok"/>
        </w:rPr>
        <w:t xml:space="preserve">"tekanan kompresi 200–250 bar"</w:t>
      </w:r>
      <w:r>
        <w:br/>
      </w:r>
      <w:r>
        <w:rPr>
          <w:rStyle w:val="AttributeTok"/>
        </w:rPr>
        <w:t xml:space="preserve">  </w:t>
      </w:r>
      <w:r>
        <w:rPr>
          <w:rStyle w:val="KeywordTok"/>
        </w:rPr>
        <w:t xml:space="preserve">-</w:t>
      </w:r>
      <w:r>
        <w:rPr>
          <w:rStyle w:val="AttributeTok"/>
        </w:rPr>
        <w:t xml:space="preserve"> </w:t>
      </w:r>
      <w:r>
        <w:rPr>
          <w:rStyle w:val="StringTok"/>
        </w:rPr>
        <w:t xml:space="preserve">"proses kompresi gas bumi"</w:t>
      </w:r>
      <w:r>
        <w:br/>
      </w:r>
      <w:r>
        <w:rPr>
          <w:rStyle w:val="AttributeTok"/>
        </w:rPr>
        <w:t xml:space="preserve">  </w:t>
      </w:r>
      <w:r>
        <w:rPr>
          <w:rStyle w:val="KeywordTok"/>
        </w:rPr>
        <w:t xml:space="preserve">-</w:t>
      </w:r>
      <w:r>
        <w:rPr>
          <w:rStyle w:val="AttributeTok"/>
        </w:rPr>
        <w:t xml:space="preserve"> </w:t>
      </w:r>
      <w:r>
        <w:rPr>
          <w:rStyle w:val="StringTok"/>
        </w:rPr>
        <w:t xml:space="preserve">"beyond pipeline"</w:t>
      </w:r>
      <w:r>
        <w:br/>
      </w:r>
      <w:r>
        <w:rPr>
          <w:rStyle w:val="AttributeTok"/>
        </w:rPr>
        <w:t xml:space="preserve">  </w:t>
      </w:r>
      <w:r>
        <w:rPr>
          <w:rStyle w:val="KeywordTok"/>
        </w:rPr>
        <w:t xml:space="preserve">-</w:t>
      </w:r>
      <w:r>
        <w:rPr>
          <w:rStyle w:val="AttributeTok"/>
        </w:rPr>
        <w:t xml:space="preserve"> </w:t>
      </w:r>
      <w:r>
        <w:rPr>
          <w:rStyle w:val="StringTok"/>
        </w:rPr>
        <w:t xml:space="preserve">"perbedaan CNG dengan gas pipa"</w:t>
      </w:r>
      <w:r>
        <w:br/>
      </w:r>
      <w:r>
        <w:rPr>
          <w:rStyle w:val="AttributeTok"/>
        </w:rPr>
        <w:t xml:space="preserve">  </w:t>
      </w:r>
      <w:r>
        <w:rPr>
          <w:rStyle w:val="KeywordTok"/>
        </w:rPr>
        <w:t xml:space="preserve">-</w:t>
      </w:r>
      <w:r>
        <w:rPr>
          <w:rStyle w:val="AttributeTok"/>
        </w:rPr>
        <w:t xml:space="preserve"> </w:t>
      </w:r>
      <w:r>
        <w:rPr>
          <w:rStyle w:val="StringTok"/>
        </w:rPr>
        <w:t xml:space="preserve">"Mother Station"</w:t>
      </w:r>
      <w:r>
        <w:br/>
      </w:r>
      <w:r>
        <w:rPr>
          <w:rStyle w:val="AttributeTok"/>
        </w:rPr>
        <w:t xml:space="preserve">  </w:t>
      </w:r>
      <w:r>
        <w:rPr>
          <w:rStyle w:val="KeywordTok"/>
        </w:rPr>
        <w:t xml:space="preserve">-</w:t>
      </w:r>
      <w:r>
        <w:rPr>
          <w:rStyle w:val="AttributeTok"/>
        </w:rPr>
        <w:t xml:space="preserve"> </w:t>
      </w:r>
      <w:r>
        <w:rPr>
          <w:rStyle w:val="StringTok"/>
        </w:rPr>
        <w:t xml:space="preserve">"LNG (Liquefied Natural Gas)"</w:t>
      </w:r>
      <w:r>
        <w:br/>
      </w:r>
      <w:r>
        <w:rPr>
          <w:rStyle w:val="AttributeTok"/>
        </w:rPr>
        <w:t xml:space="preserve">  </w:t>
      </w:r>
      <w:r>
        <w:rPr>
          <w:rStyle w:val="KeywordTok"/>
        </w:rPr>
        <w:t xml:space="preserve">-</w:t>
      </w:r>
      <w:r>
        <w:rPr>
          <w:rStyle w:val="AttributeTok"/>
        </w:rPr>
        <w:t xml:space="preserve"> </w:t>
      </w:r>
      <w:r>
        <w:rPr>
          <w:rStyle w:val="StringTok"/>
        </w:rPr>
        <w:t xml:space="preserve">"PGN Gagas"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"Compressed Natural Gas"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(Liquefied Natural Gas)"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"https://migas.esdm.go.id/post/read/Mengenal-Jenis-jenis-Gas-Bumi"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"Spesifikasi teknis CNG: tekanan hingga 250 bar, volume ~1/250, komposisi metana, beda CNG/LNG/LPG"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"https://www.esdm.go.id/id/media-center/arsip-berita/compressed-natural-gas-cng-solusi-bahan-bakar-pembangkit-wilayah-remote"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"CNG sebagai bahan bakar nyata beyond-pipeline di Indonesia; contoh PLN Batam sejak 2013"</w:t>
      </w:r>
      <w:r>
        <w:br/>
      </w:r>
      <w:r>
        <w:rPr>
          <w:rStyle w:val="FunctionTok"/>
        </w:rPr>
        <w:t xml:space="preserve">brief_id</w:t>
      </w:r>
      <w:r>
        <w:rPr>
          <w:rStyle w:val="KeywordTok"/>
        </w:rPr>
        <w:t xml:space="preserve">:</w:t>
      </w:r>
      <w:r>
        <w:rPr>
          <w:rStyle w:val="AttributeTok"/>
        </w:rPr>
        <w:t xml:space="preserve"> </w:t>
      </w:r>
      <w:r>
        <w:rPr>
          <w:rStyle w:val="StringTok"/>
        </w:rPr>
        <w:t xml:space="preserve">"cng-indonesia-01"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1557</w:t>
      </w:r>
    </w:p>
    <w:p>
      <w:r>
        <w:pict>
          <v:rect style="width:0;height:1.5pt" o:hralign="center" o:hrstd="t" o:hr="t"/>
        </w:pict>
      </w:r>
    </w:p>
    <w:bookmarkEnd w:id="16"/>
    <w:bookmarkStart w:id="33" w:name="X5ffb3df71ef5ed539a500de1aa9ceae561a892e"/>
    <w:p>
      <w:pPr>
        <w:pStyle w:val="Heading1"/>
      </w:pPr>
      <w:r>
        <w:t xml:space="preserve">Apa Itu CNG (Compressed Natural Gas) dan Cara Kerjanya</w:t>
      </w:r>
    </w:p>
    <w:p>
      <w:pPr>
        <w:pStyle w:val="FirstParagraph"/>
      </w:pPr>
      <w:r>
        <w:t xml:space="preserve">Sejak awal 2026, istilah CNG mendadak ramai di pemberitaan karena pemerintah menyiapkannya sebagai alternatif energi rumah tangga. Tapi banyak pembaca, dari manajer pabrik sampai orang awam, masih bingung soal yang mendasar: apa sebenarnya</w:t>
      </w:r>
      <w:r>
        <w:t xml:space="preserve"> </w:t>
      </w:r>
      <w:hyperlink r:id="rId17">
        <w:r>
          <w:rPr>
            <w:rStyle w:val="Hyperlink"/>
          </w:rPr>
          <w:t xml:space="preserve">Compressed Natural Gas</w:t>
        </w:r>
      </w:hyperlink>
      <w:r>
        <w:t xml:space="preserve"> </w:t>
      </w:r>
      <w:r>
        <w:t xml:space="preserve">itu, apa bedanya dengan LPG di dapur, dan bagaimana gas bisa</w:t>
      </w:r>
      <w:r>
        <w:t xml:space="preserve"> </w:t>
      </w:r>
      <w:r>
        <w:t xml:space="preserve">“dipadatkan”</w:t>
      </w:r>
      <w:r>
        <w:t xml:space="preserve"> </w:t>
      </w:r>
      <w:r>
        <w:t xml:space="preserve">lalu diangkut tanpa pipa. Artikel ini menjawabnya dari nol: dari apa CNG dibuat, berapa tekanan kompresinya, dan bagaimana satu molekul metana berubah menjadi bahan bakar yang bisa dikirim dengan truk ke pabrik atau kendaraan.</w:t>
      </w:r>
    </w:p>
    <w:p>
      <w:pPr>
        <w:pStyle w:val="BlockText"/>
      </w:pPr>
      <w:r>
        <w:rPr>
          <w:b/>
          <w:bCs/>
        </w:rPr>
        <w:t xml:space="preserve">Secara singkat:</w:t>
      </w:r>
      <w:r>
        <w:t xml:space="preserve"> </w:t>
      </w:r>
      <w:r>
        <w:t xml:space="preserve">Compressed Natural Gas (CNG) adalah gas bumi dengan komponen utama metana (CH4) yang dikompresi hingga tekanan tinggi, umumnya 200 hingga 250 bar, sehingga volumenya menyusut menjadi sekitar 1/250 dari ukuran aslinya pada kondisi atmosferik. CNG tetap berwujud gas (bukan cair) dan di Indonesia dikenal juga sebagai Bahan Bakar Gas (BBG).</w:t>
      </w:r>
    </w:p>
    <w:p>
      <w:pPr>
        <w:pStyle w:val="FirstParagraph"/>
      </w:pPr>
      <w:r>
        <w:rPr>
          <w:i/>
          <w:iCs/>
        </w:rPr>
        <w:t xml:space="preserve">[Image 01: Ilustrasi konsep</w:t>
      </w:r>
      <w:r>
        <w:rPr>
          <w:i/>
          <w:iCs/>
        </w:rPr>
        <w:t xml:space="preserve"> </w:t>
      </w:r>
      <w:r>
        <w:rPr>
          <w:i/>
          <w:iCs/>
        </w:rPr>
        <w:t xml:space="preserve">“gas dipadatkan”</w:t>
      </w:r>
      <w:r>
        <w:rPr>
          <w:i/>
          <w:iCs/>
        </w:rPr>
        <w:t xml:space="preserve"> </w:t>
      </w:r>
      <w:r>
        <w:rPr>
          <w:i/>
          <w:iCs/>
        </w:rPr>
        <w:t xml:space="preserve">— satu balon besar berisi gas pada kondisi atmosferik di kiri, dengan panah kompresi menuju satu tabung kecil bertekanan tinggi berlabel</w:t>
      </w:r>
      <w:r>
        <w:rPr>
          <w:i/>
          <w:iCs/>
        </w:rPr>
        <w:t xml:space="preserve"> </w:t>
      </w:r>
      <w:r>
        <w:rPr>
          <w:i/>
          <w:iCs/>
        </w:rPr>
        <w:t xml:space="preserve">“200–250 bar”</w:t>
      </w:r>
      <w:r>
        <w:rPr>
          <w:i/>
          <w:iCs/>
        </w:rPr>
        <w:t xml:space="preserve"> </w:t>
      </w:r>
      <w:r>
        <w:rPr>
          <w:i/>
          <w:iCs/>
        </w:rPr>
        <w:t xml:space="preserve">di kanan, disertai keterangan</w:t>
      </w:r>
      <w:r>
        <w:rPr>
          <w:i/>
          <w:iCs/>
        </w:rPr>
        <w:t xml:space="preserve"> </w:t>
      </w:r>
      <w:r>
        <w:rPr>
          <w:i/>
          <w:iCs/>
        </w:rPr>
        <w:t xml:space="preserve">“volume menyusut ~1/250”</w:t>
      </w:r>
      <w:r>
        <w:rPr>
          <w:i/>
          <w:iCs/>
        </w:rPr>
        <w:t xml:space="preserve">. Gaya flat infographic, palet biru industri, teks Bahasa Indonesia.]</w:t>
      </w:r>
    </w:p>
    <w:bookmarkStart w:id="18" w:name="apa-itu-cng-compressed-natural-gas"/>
    <w:p>
      <w:pPr>
        <w:pStyle w:val="Heading2"/>
      </w:pPr>
      <w:r>
        <w:t xml:space="preserve">Apa Itu CNG (Compressed Natural Gas)?</w:t>
      </w:r>
    </w:p>
    <w:p>
      <w:pPr>
        <w:pStyle w:val="FirstParagraph"/>
      </w:pPr>
      <w:r>
        <w:t xml:space="preserve">CNG adalah gas bumi yang dikompresi pada tekanan tinggi sehingga volumenya mengecil drastis dan praktis diangkut tanpa pipa. Komponen utamanya metana (CH4); menurut Ditjen Migas ESDM, gas dikompresi hingga 200–250 bar sehingga volumenya menyusut menjadi sekitar 1/250. CNG tetap berwujud gas dan di Indonesia disebut juga Bahan Bakar Gas (BBG).</w:t>
      </w:r>
    </w:p>
    <w:p>
      <w:pPr>
        <w:pStyle w:val="BodyText"/>
      </w:pPr>
      <w:r>
        <w:t xml:space="preserve">Tekanan tinggi inilah kuncinya. Pada kondisi normal, gas bumi memenuhi ruang sangat besar untuk energi yang tidak banyak. Dengan memampatkannya, satu tabung menyimpan jauh lebih banyak gas, sehingga bisa dimuat ke truk dan dikirim ke mana pun. Inilah konsep</w:t>
      </w:r>
      <w:r>
        <w:t xml:space="preserve"> </w:t>
      </w:r>
      <w:r>
        <w:rPr>
          <w:i/>
          <w:iCs/>
        </w:rPr>
        <w:t xml:space="preserve">beyond pipeline</w:t>
      </w:r>
      <w:r>
        <w:t xml:space="preserve"> </w:t>
      </w:r>
      <w:r>
        <w:t xml:space="preserve">(di luar jaringan pipa): gas bumi sampai ke lokasi yang tidak dilewati pipa permanen.</w:t>
      </w:r>
    </w:p>
    <w:p>
      <w:pPr>
        <w:pStyle w:val="BodyText"/>
      </w:pPr>
      <w:r>
        <w:t xml:space="preserve">Praktik mengompresi dan menyalurkan gas bumi semacam inilah keseharian PGN Gagas, anak usaha PGN yang merupakan bagian dari Subholding Gas Pertamina. Selebihnya, artikel ini menjelaskan teknologinya secara netral.</w:t>
      </w:r>
    </w:p>
    <w:bookmarkEnd w:id="18"/>
    <w:bookmarkStart w:id="19" w:name="Xd04bd90d35c55533b55b2cf4fe79f786e478260"/>
    <w:p>
      <w:pPr>
        <w:pStyle w:val="Heading2"/>
      </w:pPr>
      <w:r>
        <w:t xml:space="preserve">CNG Terbuat dari Apa? Mengenal Gas Bumi dan Metana</w:t>
      </w:r>
    </w:p>
    <w:p>
      <w:pPr>
        <w:pStyle w:val="FirstParagraph"/>
      </w:pPr>
      <w:r>
        <w:t xml:space="preserve">CNG terbuat dari gas bumi yang sama persis dengan yang mengalir di jaringan pipa. Komponen utamanya metana (CH4), umumnya 90–95% komposisi. Kompresi hanya mengubah tekanan dan volume, bukan susunan kimianya, jadi CNG tetap gas, bukan cairan. Ini sering disalahpahami: CNG bukan hasil samping kilang minyak.</w:t>
      </w:r>
    </w:p>
    <w:p>
      <w:pPr>
        <w:pStyle w:val="BodyText"/>
      </w:pPr>
      <w:r>
        <w:t xml:space="preserve">Pembeda yang paling sering bikin keliru adalah LPG. LPG terdiri dari propana (C3H8) dan butana (C4H10), hasil samping pengolahan minyak atau kondensasi lapangan gas, dan disimpan sebagai cairan pada tekanan rendah. Komposisi kimianya berbeda dari CNG sejak dari akarnya.</w:t>
      </w:r>
    </w:p>
    <w:p>
      <w:pPr>
        <w:pStyle w:val="BodyText"/>
      </w:pPr>
      <w:r>
        <w:t xml:space="preserve">Perbedaan asal ini berkonsekuensi besar untuk Indonesia. Gas bumi di negeri ini didominasi metana, sementara propana dan butana sangat sedikit. Akibatnya, sekitar 80–84% kebutuhan LPG nasional harus diimpor (CNBC Indonesia, Mei 2026). CNG, sebaliknya, berbasis metana yang tersedia di dalam negeri. Fakta inilah yang membuat pemerintah melirik CNG sebagai alternatif, sekaligus menjelaskan kenapa istilahnya tiba-tiba ramai pada 2026.</w:t>
      </w:r>
    </w:p>
    <w:bookmarkEnd w:id="19"/>
    <w:bookmarkStart w:id="20" w:name="X2cdc823014e783a51e64bf6fc08e815dba111f0"/>
    <w:p>
      <w:pPr>
        <w:pStyle w:val="Heading2"/>
      </w:pPr>
      <w:r>
        <w:t xml:space="preserve">Bagaimana Cara Kerja CNG, dari Sumur Gas hingga Siap Dipakai?</w:t>
      </w:r>
    </w:p>
    <w:p>
      <w:pPr>
        <w:pStyle w:val="FirstParagraph"/>
      </w:pPr>
      <w:r>
        <w:t xml:space="preserve">Cara kerja CNG adalah memindahkan gas, bukan membangun pipa. Gas bumi diekstraksi dari sumur, dimurnikan, lalu dikompresi di Mother Station hingga 200–250 bar; CNG bertekanan tinggi itu disimpan dalam tabung kaskade, diangkut dengan truk ke lokasi, lalu tekanannya diturunkan sebelum dipakai peralatan pelanggan. Rantainya berjalan tahap demi tahap.</w:t>
      </w:r>
    </w:p>
    <w:p>
      <w:pPr>
        <w:pStyle w:val="Compact"/>
        <w:numPr>
          <w:ilvl w:val="0"/>
          <w:numId w:val="1001"/>
        </w:numPr>
      </w:pPr>
      <w:r>
        <w:rPr>
          <w:b/>
          <w:bCs/>
        </w:rPr>
        <w:t xml:space="preserve">Ekstraksi dari sumur.</w:t>
      </w:r>
      <w:r>
        <w:t xml:space="preserve"> </w:t>
      </w:r>
      <w:r>
        <w:t xml:space="preserve">Gas bumi diangkat dari sumur atau lapangan gas, sumber yang sama dengan gas pipa.</w:t>
      </w:r>
    </w:p>
    <w:p>
      <w:pPr>
        <w:pStyle w:val="Compact"/>
        <w:numPr>
          <w:ilvl w:val="0"/>
          <w:numId w:val="1001"/>
        </w:numPr>
      </w:pPr>
      <w:r>
        <w:rPr>
          <w:b/>
          <w:bCs/>
        </w:rPr>
        <w:t xml:space="preserve">Pemurnian.</w:t>
      </w:r>
      <w:r>
        <w:t xml:space="preserve"> </w:t>
      </w:r>
      <w:r>
        <w:t xml:space="preserve">Gas dibersihkan dari air, CO2, H2S, dan hidrokarbon berat; batasnya ketat karena tekanan tinggi bisa memicu kondensasi yang merusak tabung.</w:t>
      </w:r>
    </w:p>
    <w:p>
      <w:pPr>
        <w:pStyle w:val="Compact"/>
        <w:numPr>
          <w:ilvl w:val="0"/>
          <w:numId w:val="1001"/>
        </w:numPr>
      </w:pPr>
      <w:r>
        <w:rPr>
          <w:b/>
          <w:bCs/>
        </w:rPr>
        <w:t xml:space="preserve">Kompresi di Mother Station.</w:t>
      </w:r>
      <w:r>
        <w:t xml:space="preserve"> </w:t>
      </w:r>
      <w:r>
        <w:t xml:space="preserve">Kompresor memampatkan gas hingga sekitar 200–250 bar, menyusutkan volumenya ke kisaran 1/250 (Ditjen Migas ESDM).</w:t>
      </w:r>
    </w:p>
    <w:p>
      <w:pPr>
        <w:pStyle w:val="Compact"/>
        <w:numPr>
          <w:ilvl w:val="0"/>
          <w:numId w:val="1001"/>
        </w:numPr>
      </w:pPr>
      <w:r>
        <w:rPr>
          <w:b/>
          <w:bCs/>
        </w:rPr>
        <w:t xml:space="preserve">Penyimpanan dalam tabung kaskade.</w:t>
      </w:r>
      <w:r>
        <w:t xml:space="preserve"> </w:t>
      </w:r>
      <w:r>
        <w:t xml:space="preserve">Gas bertekanan tinggi disimpan dalam rangkaian tabung atau silinder yang dirancang tahan tekanan dan diinspeksi berkala.</w:t>
      </w:r>
    </w:p>
    <w:p>
      <w:pPr>
        <w:pStyle w:val="Compact"/>
        <w:numPr>
          <w:ilvl w:val="0"/>
          <w:numId w:val="1001"/>
        </w:numPr>
      </w:pPr>
      <w:r>
        <w:rPr>
          <w:b/>
          <w:bCs/>
        </w:rPr>
        <w:t xml:space="preserve">Transportasi dengan moda CNG.</w:t>
      </w:r>
      <w:r>
        <w:t xml:space="preserve"> </w:t>
      </w:r>
      <w:r>
        <w:t xml:space="preserve">Truk bertabung mengantar CNG ke lokasi pelanggan; konsep ini sering disebut</w:t>
      </w:r>
      <w:r>
        <w:t xml:space="preserve"> </w:t>
      </w:r>
      <w:r>
        <w:rPr>
          <w:i/>
          <w:iCs/>
        </w:rPr>
        <w:t xml:space="preserve">virtual pipeline</w:t>
      </w:r>
      <w:r>
        <w:t xml:space="preserve">. Untuk daerah kepulauan, pengiriman bisa lewat kapal CNG.</w:t>
      </w:r>
    </w:p>
    <w:p>
      <w:pPr>
        <w:pStyle w:val="Compact"/>
        <w:numPr>
          <w:ilvl w:val="0"/>
          <w:numId w:val="1001"/>
        </w:numPr>
      </w:pPr>
      <w:r>
        <w:rPr>
          <w:b/>
          <w:bCs/>
        </w:rPr>
        <w:t xml:space="preserve">Penurunan tekanan di lokasi.</w:t>
      </w:r>
      <w:r>
        <w:t xml:space="preserve"> </w:t>
      </w:r>
      <w:r>
        <w:t xml:space="preserve">Di sisi pelanggan,</w:t>
      </w:r>
      <w:r>
        <w:t xml:space="preserve"> </w:t>
      </w:r>
      <w:r>
        <w:rPr>
          <w:i/>
          <w:iCs/>
        </w:rPr>
        <w:t xml:space="preserve">Pressure Reduction Station</w:t>
      </w:r>
      <w:r>
        <w:t xml:space="preserve"> </w:t>
      </w:r>
      <w:r>
        <w:t xml:space="preserve">menurunkan tekanan ke level kerja yang aman bagi peralatan.</w:t>
      </w:r>
    </w:p>
    <w:p>
      <w:pPr>
        <w:pStyle w:val="Compact"/>
        <w:numPr>
          <w:ilvl w:val="0"/>
          <w:numId w:val="1001"/>
        </w:numPr>
      </w:pPr>
      <w:r>
        <w:rPr>
          <w:b/>
          <w:bCs/>
        </w:rPr>
        <w:t xml:space="preserve">Pemakaian.</w:t>
      </w:r>
      <w:r>
        <w:t xml:space="preserve"> </w:t>
      </w:r>
      <w:r>
        <w:t xml:space="preserve">Gas mengalir ke boiler, oven, burner, kompor komersial, genset, atau mesin kendaraan.</w:t>
      </w:r>
    </w:p>
    <w:p>
      <w:pPr>
        <w:pStyle w:val="FirstParagraph"/>
      </w:pPr>
      <w:r>
        <w:t xml:space="preserve">Model ini bukan teori. Kementerian ESDM mendokumentasikan CNG sebagai solusi bahan bakar pembangkit di wilayah remote: PLN Batam memakainya sejak 2013, dan CNG dari Gresik bahkan diangkut ke Lombok lewat kapal CNG berkapasitas 23 mmscf mulai 2016 (Kementerian ESDM). Pada periode awal operasi itu, unit di Batam dilaporkan menghemat sekitar Rp 50 miliar per tahun — angka historis 2013–2016 yang bergantung pada harga bahan bakar saat itu, bukan patokan biaya hari ini.</w:t>
      </w:r>
    </w:p>
    <w:p>
      <w:pPr>
        <w:pStyle w:val="BodyText"/>
      </w:pPr>
      <w:r>
        <w:rPr>
          <w:i/>
          <w:iCs/>
        </w:rPr>
        <w:t xml:space="preserve">[Image 02: Diagram alur horizontal tujuh langkah</w:t>
      </w:r>
      <w:r>
        <w:rPr>
          <w:i/>
          <w:iCs/>
        </w:rPr>
        <w:t xml:space="preserve"> </w:t>
      </w:r>
      <w:r>
        <w:rPr>
          <w:i/>
          <w:iCs/>
        </w:rPr>
        <w:t xml:space="preserve">“Sumur Gas → Siap Pakai”</w:t>
      </w:r>
      <w:r>
        <w:rPr>
          <w:i/>
          <w:iCs/>
        </w:rPr>
        <w:t xml:space="preserve"> </w:t>
      </w:r>
      <w:r>
        <w:rPr>
          <w:i/>
          <w:iCs/>
        </w:rPr>
        <w:t xml:space="preserve">— ikon (1) sumur gas, (2) unit pemurnian, (3) Mother Station/kompresor berlabel</w:t>
      </w:r>
      <w:r>
        <w:rPr>
          <w:i/>
          <w:iCs/>
        </w:rPr>
        <w:t xml:space="preserve"> </w:t>
      </w:r>
      <w:r>
        <w:rPr>
          <w:i/>
          <w:iCs/>
        </w:rPr>
        <w:t xml:space="preserve">“200–250 bar”</w:t>
      </w:r>
      <w:r>
        <w:rPr>
          <w:i/>
          <w:iCs/>
        </w:rPr>
        <w:t xml:space="preserve">, (4) tabung kaskade di atas truk, (5) truk CNG bergerak berlabel</w:t>
      </w:r>
      <w:r>
        <w:rPr>
          <w:i/>
          <w:iCs/>
        </w:rPr>
        <w:t xml:space="preserve"> </w:t>
      </w:r>
      <w:r>
        <w:rPr>
          <w:i/>
          <w:iCs/>
        </w:rPr>
        <w:t xml:space="preserve">“virtual pipeline”</w:t>
      </w:r>
      <w:r>
        <w:rPr>
          <w:i/>
          <w:iCs/>
        </w:rPr>
        <w:t xml:space="preserve">, (6) Pressure Reduction Station, (7) boiler/kendaraan sebagai pengguna akhir. Palet biru industri, latar bersih, teks Bahasa Indonesia.]</w:t>
      </w:r>
    </w:p>
    <w:bookmarkEnd w:id="20"/>
    <w:bookmarkStart w:id="22" w:name="Xe79c0a21b689045eab088669881576dd5d67f1a"/>
    <w:p>
      <w:pPr>
        <w:pStyle w:val="Heading2"/>
      </w:pPr>
      <w:r>
        <w:t xml:space="preserve">Apa Bedanya CNG dengan Gas Pipa dan Tabung LPG?</w:t>
      </w:r>
    </w:p>
    <w:p>
      <w:pPr>
        <w:pStyle w:val="FirstParagraph"/>
      </w:pPr>
      <w:r>
        <w:t xml:space="preserve">Ketiganya kerap dikira sama, padahal berbeda. CNG dan gas pipa sama-sama gas bumi (metana), hanya beda cara distribusi: gas pipa mengalir lewat jaringan permanen pada tekanan rendah, CNG dikompresi 200–250 bar lalu diangkut truk. LPG berbeda dari keduanya: komponennya propana/butana, disimpan cair. Tabel berikut merangkum pembedanya.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CNG (Gas Terkompresi)</w:t>
            </w:r>
          </w:p>
        </w:tc>
        <w:tc>
          <w:tcPr/>
          <w:p>
            <w:pPr>
              <w:pStyle w:val="Compact"/>
            </w:pPr>
            <w:r>
              <w:t xml:space="preserve">Gas Pipa (Jaringan PGN/Kota)</w:t>
            </w:r>
          </w:p>
        </w:tc>
        <w:tc>
          <w:tcPr/>
          <w:p>
            <w:pPr>
              <w:pStyle w:val="Compact"/>
            </w:pPr>
            <w:r>
              <w:t xml:space="preserve">Tabung LPG</w:t>
            </w:r>
          </w:p>
        </w:tc>
      </w:tr>
      <w:tr>
        <w:tc>
          <w:tcPr/>
          <w:p>
            <w:pPr>
              <w:pStyle w:val="Compact"/>
            </w:pPr>
            <w:r>
              <w:rPr>
                <w:b/>
                <w:bCs/>
              </w:rPr>
              <w:t xml:space="preserve">Komponen utama</w:t>
            </w:r>
          </w:p>
        </w:tc>
        <w:tc>
          <w:tcPr/>
          <w:p>
            <w:pPr>
              <w:pStyle w:val="Compact"/>
            </w:pPr>
            <w:r>
              <w:t xml:space="preserve">Metana (CH4) ~90–95%</w:t>
            </w:r>
          </w:p>
        </w:tc>
        <w:tc>
          <w:tcPr/>
          <w:p>
            <w:pPr>
              <w:pStyle w:val="Compact"/>
            </w:pPr>
            <w:r>
              <w:t xml:space="preserve">Metana (CH4)</w:t>
            </w:r>
          </w:p>
        </w:tc>
        <w:tc>
          <w:tcPr/>
          <w:p>
            <w:pPr>
              <w:pStyle w:val="Compact"/>
            </w:pPr>
            <w:r>
              <w:t xml:space="preserve">Propana (C3H8) &amp; Butana (C4H10)</w:t>
            </w:r>
          </w:p>
        </w:tc>
      </w:tr>
      <w:tr>
        <w:tc>
          <w:tcPr/>
          <w:p>
            <w:pPr>
              <w:pStyle w:val="Compact"/>
            </w:pPr>
            <w:r>
              <w:rPr>
                <w:b/>
                <w:bCs/>
              </w:rPr>
              <w:t xml:space="preserve">Asal</w:t>
            </w:r>
          </w:p>
        </w:tc>
        <w:tc>
          <w:tcPr/>
          <w:p>
            <w:pPr>
              <w:pStyle w:val="Compact"/>
            </w:pPr>
            <w:r>
              <w:t xml:space="preserve">Gas bumi dari sumur, dikompresi</w:t>
            </w:r>
          </w:p>
        </w:tc>
        <w:tc>
          <w:tcPr/>
          <w:p>
            <w:pPr>
              <w:pStyle w:val="Compact"/>
            </w:pPr>
            <w:r>
              <w:t xml:space="preserve">Gas bumi dari sumur, lewat pipa</w:t>
            </w:r>
          </w:p>
        </w:tc>
        <w:tc>
          <w:tcPr/>
          <w:p>
            <w:pPr>
              <w:pStyle w:val="Compact"/>
            </w:pPr>
            <w:r>
              <w:t xml:space="preserve">Hasil samping kilang minyak / kondensasi gas</w:t>
            </w:r>
          </w:p>
        </w:tc>
      </w:tr>
      <w:tr>
        <w:tc>
          <w:tcPr/>
          <w:p>
            <w:pPr>
              <w:pStyle w:val="Compact"/>
            </w:pPr>
            <w:r>
              <w:rPr>
                <w:b/>
                <w:bCs/>
              </w:rPr>
              <w:t xml:space="preserve">Wujud saat disimpan</w:t>
            </w:r>
          </w:p>
        </w:tc>
        <w:tc>
          <w:tcPr/>
          <w:p>
            <w:pPr>
              <w:pStyle w:val="Compact"/>
            </w:pPr>
            <w:r>
              <w:t xml:space="preserve">Gas (tetap gas)</w:t>
            </w:r>
          </w:p>
        </w:tc>
        <w:tc>
          <w:tcPr/>
          <w:p>
            <w:pPr>
              <w:pStyle w:val="Compact"/>
            </w:pPr>
            <w:r>
              <w:t xml:space="preserve">Gas (tekanan rendah)</w:t>
            </w:r>
          </w:p>
        </w:tc>
        <w:tc>
          <w:tcPr/>
          <w:p>
            <w:pPr>
              <w:pStyle w:val="Compact"/>
            </w:pPr>
            <w:r>
              <w:t xml:space="preserve">Cair</w:t>
            </w:r>
          </w:p>
        </w:tc>
      </w:tr>
      <w:tr>
        <w:tc>
          <w:tcPr/>
          <w:p>
            <w:pPr>
              <w:pStyle w:val="Compact"/>
            </w:pPr>
            <w:r>
              <w:rPr>
                <w:b/>
                <w:bCs/>
              </w:rPr>
              <w:t xml:space="preserve">Tekanan penyimpanan</w:t>
            </w:r>
          </w:p>
        </w:tc>
        <w:tc>
          <w:tcPr/>
          <w:p>
            <w:pPr>
              <w:pStyle w:val="Compact"/>
            </w:pPr>
            <w:r>
              <w:t xml:space="preserve">200–250 bar</w:t>
            </w:r>
          </w:p>
        </w:tc>
        <w:tc>
          <w:tcPr/>
          <w:p>
            <w:pPr>
              <w:pStyle w:val="Compact"/>
            </w:pPr>
            <w:r>
              <w:t xml:space="preserve">~11 bar (jaringan distribusi)</w:t>
            </w:r>
          </w:p>
        </w:tc>
        <w:tc>
          <w:tcPr/>
          <w:p>
            <w:pPr>
              <w:pStyle w:val="Compact"/>
            </w:pPr>
            <w:r>
              <w:t xml:space="preserve">~5–10 bar</w:t>
            </w:r>
          </w:p>
        </w:tc>
      </w:tr>
      <w:tr>
        <w:tc>
          <w:tcPr/>
          <w:p>
            <w:pPr>
              <w:pStyle w:val="Compact"/>
            </w:pPr>
            <w:r>
              <w:rPr>
                <w:b/>
                <w:bCs/>
              </w:rPr>
              <w:t xml:space="preserve">Cara distribusi</w:t>
            </w:r>
          </w:p>
        </w:tc>
        <w:tc>
          <w:tcPr/>
          <w:p>
            <w:pPr>
              <w:pStyle w:val="Compact"/>
            </w:pPr>
            <w:r>
              <w:t xml:space="preserve">Truk tabung;</w:t>
            </w:r>
            <w:r>
              <w:t xml:space="preserve"> </w:t>
            </w:r>
            <w:r>
              <w:rPr>
                <w:i/>
                <w:iCs/>
              </w:rPr>
              <w:t xml:space="preserve">virtual pipeline</w:t>
            </w:r>
          </w:p>
        </w:tc>
        <w:tc>
          <w:tcPr/>
          <w:p>
            <w:pPr>
              <w:pStyle w:val="Compact"/>
            </w:pPr>
            <w:r>
              <w:t xml:space="preserve">Jaringan pipa permanen</w:t>
            </w:r>
          </w:p>
        </w:tc>
        <w:tc>
          <w:tcPr/>
          <w:p>
            <w:pPr>
              <w:pStyle w:val="Compact"/>
            </w:pPr>
            <w:r>
              <w:t xml:space="preserve">Tabung baja / komposit</w:t>
            </w:r>
          </w:p>
        </w:tc>
      </w:tr>
      <w:tr>
        <w:tc>
          <w:tcPr/>
          <w:p>
            <w:pPr>
              <w:pStyle w:val="Compact"/>
            </w:pPr>
            <w:r>
              <w:rPr>
                <w:b/>
                <w:bCs/>
              </w:rPr>
              <w:t xml:space="preserve">Cocok untuk</w:t>
            </w:r>
          </w:p>
        </w:tc>
        <w:tc>
          <w:tcPr/>
          <w:p>
            <w:pPr>
              <w:pStyle w:val="Compact"/>
            </w:pPr>
            <w:r>
              <w:t xml:space="preserve">Lokasi tanpa pipa: industri, transportasi, pulau</w:t>
            </w:r>
          </w:p>
        </w:tc>
        <w:tc>
          <w:tcPr/>
          <w:p>
            <w:pPr>
              <w:pStyle w:val="Compact"/>
            </w:pPr>
            <w:r>
              <w:t xml:space="preserve">Pelanggan di jalur pipa</w:t>
            </w:r>
          </w:p>
        </w:tc>
        <w:tc>
          <w:tcPr/>
          <w:p>
            <w:pPr>
              <w:pStyle w:val="Compact"/>
            </w:pPr>
            <w:r>
              <w:t xml:space="preserve">Rumah tangga, UMKM, kuliner</w:t>
            </w:r>
          </w:p>
        </w:tc>
      </w:tr>
    </w:tbl>
    <w:p>
      <w:pPr>
        <w:pStyle w:val="BodyText"/>
      </w:pPr>
      <w:r>
        <w:t xml:space="preserve">Ada satu pembanding lagi yang sering tertukar dengan CNG: LNG. Bedanya pada cara memadatkan. CNG dikompresi dengan tekanan, tetap berwujud gas.</w:t>
      </w:r>
      <w:r>
        <w:t xml:space="preserve"> </w:t>
      </w:r>
      <w:hyperlink r:id="rId21">
        <w:r>
          <w:rPr>
            <w:rStyle w:val="Hyperlink"/>
          </w:rPr>
          <w:t xml:space="preserve">LNG (Liquefied Natural Gas)</w:t>
        </w:r>
      </w:hyperlink>
      <w:r>
        <w:t xml:space="preserve"> </w:t>
      </w:r>
      <w:r>
        <w:t xml:space="preserve">didinginkan hingga sekitar -163°C sampai mencair, sehingga volumenya menyusut jauh lebih ekstrem, sekitar 1/600 (Ditjen Migas ESDM). Singkatnya: CNG dipampatkan, LNG dicairkan.</w:t>
      </w:r>
    </w:p>
    <w:bookmarkEnd w:id="22"/>
    <w:bookmarkStart w:id="24" w:name="Xb738dccc700a4e8683e60412aeb5a409e796304"/>
    <w:p>
      <w:pPr>
        <w:pStyle w:val="Heading2"/>
      </w:pPr>
      <w:r>
        <w:t xml:space="preserve">CNG Bukan Cuma</w:t>
      </w:r>
      <w:r>
        <w:t xml:space="preserve"> </w:t>
      </w:r>
      <w:r>
        <w:t xml:space="preserve">“Pengganti LPG 3 Kg”</w:t>
      </w:r>
      <w:r>
        <w:t xml:space="preserve">: Meluruskan Salah Kaprah</w:t>
      </w:r>
    </w:p>
    <w:p>
      <w:pPr>
        <w:pStyle w:val="FirstParagraph"/>
      </w:pPr>
      <w:r>
        <w:t xml:space="preserve">Karena gelombang berita 2026, banyak orang mengira CNG identik dengan program tabung 3 kg rumah tangga. Faktanya, CNG sudah lama dipakai untuk transportasi dan industri jauh sebelum wacana itu muncul. Program rumah tangga hanyalah satu pemanfaatan baru, bukan definisi CNG.</w:t>
      </w:r>
    </w:p>
    <w:p>
      <w:pPr>
        <w:pStyle w:val="BodyText"/>
      </w:pPr>
      <w:r>
        <w:t xml:space="preserve">“CNG tabung 3 kg pengganti LPG”</w:t>
      </w:r>
      <w:r>
        <w:t xml:space="preserve"> </w:t>
      </w:r>
      <w:r>
        <w:t xml:space="preserve">yang ramai pada Mei 2026 adalah program Kementerian ESDM untuk menekan impor LPG, bukan produk satu perusahaan tertentu. Statusnya pun masih disiapkan: ESDM menegaskan CNG tidak akan langsung menggantikan LPG 3 kg, dan uji coba baru direncanakan di sejumlah kota besar Jawa pada akhir 2026 (Kompas, Mei 2026). Jadi program ini belum berjalan di dapur rumah.</w:t>
      </w:r>
    </w:p>
    <w:p>
      <w:pPr>
        <w:pStyle w:val="BodyText"/>
      </w:pPr>
      <w:r>
        <w:t xml:space="preserve">Yang sudah berjalan justru di dua segmen lain.</w:t>
      </w:r>
    </w:p>
    <w:p>
      <w:pPr>
        <w:pStyle w:val="Compact"/>
        <w:numPr>
          <w:ilvl w:val="0"/>
          <w:numId w:val="1002"/>
        </w:numPr>
      </w:pPr>
      <w:r>
        <w:rPr>
          <w:b/>
          <w:bCs/>
        </w:rPr>
        <w:t xml:space="preserve">Transportasi.</w:t>
      </w:r>
      <w:r>
        <w:t xml:space="preserve"> </w:t>
      </w:r>
      <w:r>
        <w:t xml:space="preserve">CNG dipakai sebagai BBG untuk bus, angkutan umum, dan armada logistik, diisi di Stasiun Pengisian Bahan Bakar Gas (SPBG). Penetrasinya masih kecil: dari data ESDM 2023, BBG transportasi hanya sekitar 0,16% konsumsi gas domestik. Jujur saja, potensinya besar tapi adopsinya masih dalam tahap pengembangan.</w:t>
      </w:r>
    </w:p>
    <w:p>
      <w:pPr>
        <w:pStyle w:val="Compact"/>
        <w:numPr>
          <w:ilvl w:val="0"/>
          <w:numId w:val="1002"/>
        </w:numPr>
      </w:pPr>
      <w:r>
        <w:rPr>
          <w:b/>
          <w:bCs/>
        </w:rPr>
        <w:t xml:space="preserve">Industri dan komersial.</w:t>
      </w:r>
      <w:r>
        <w:t xml:space="preserve"> </w:t>
      </w:r>
      <w:r>
        <w:t xml:space="preserve">CNG menjadi bahan bakar boiler, oven, dan furnace di pabrik, hotel, rumah sakit, hingga laundry, terutama di lokasi tanpa pipa. Segmen inilah yang dilayani lewat solusi seperti</w:t>
      </w:r>
      <w:r>
        <w:t xml:space="preserve"> </w:t>
      </w:r>
      <w:hyperlink r:id="rId23">
        <w:r>
          <w:rPr>
            <w:rStyle w:val="Hyperlink"/>
          </w:rPr>
          <w:t xml:space="preserve">Gaslink untuk industri dan komersial</w:t>
        </w:r>
      </w:hyperlink>
      <w:r>
        <w:t xml:space="preserve">.</w:t>
      </w:r>
    </w:p>
    <w:p>
      <w:pPr>
        <w:pStyle w:val="FirstParagraph"/>
      </w:pPr>
      <w:r>
        <w:t xml:space="preserve">Jadi kalau ada yang bertanya</w:t>
      </w:r>
      <w:r>
        <w:t xml:space="preserve"> </w:t>
      </w:r>
      <w:r>
        <w:t xml:space="preserve">“CNG itu yang buat ganti gas melon, kan?”</w:t>
      </w:r>
      <w:r>
        <w:t xml:space="preserve">, jawaban jujurnya: itu satu rencana pemanfaatannya, bukan keseluruhan cerita CNG.</w:t>
      </w:r>
    </w:p>
    <w:p>
      <w:pPr>
        <w:pStyle w:val="BodyText"/>
      </w:pPr>
      <w:r>
        <w:rPr>
          <w:i/>
          <w:iCs/>
        </w:rPr>
        <w:t xml:space="preserve">[Image 03: Ilustrasi dua panel berdampingan tentang dispersi kebocoran — panel kiri</w:t>
      </w:r>
      <w:r>
        <w:rPr>
          <w:i/>
          <w:iCs/>
        </w:rPr>
        <w:t xml:space="preserve"> </w:t>
      </w:r>
      <w:r>
        <w:rPr>
          <w:i/>
          <w:iCs/>
        </w:rPr>
        <w:t xml:space="preserve">“CNG (metana): lebih ringan dari udara — naik &amp; menyebar”</w:t>
      </w:r>
      <w:r>
        <w:rPr>
          <w:i/>
          <w:iCs/>
        </w:rPr>
        <w:t xml:space="preserve"> </w:t>
      </w:r>
      <w:r>
        <w:rPr>
          <w:i/>
          <w:iCs/>
        </w:rPr>
        <w:t xml:space="preserve">dengan panah ke atas; panel kanan</w:t>
      </w:r>
      <w:r>
        <w:rPr>
          <w:i/>
          <w:iCs/>
        </w:rPr>
        <w:t xml:space="preserve"> </w:t>
      </w:r>
      <w:r>
        <w:rPr>
          <w:i/>
          <w:iCs/>
        </w:rPr>
        <w:t xml:space="preserve">“LPG: lebih berat dari udara — mengendap”</w:t>
      </w:r>
      <w:r>
        <w:rPr>
          <w:i/>
          <w:iCs/>
        </w:rPr>
        <w:t xml:space="preserve"> </w:t>
      </w:r>
      <w:r>
        <w:rPr>
          <w:i/>
          <w:iCs/>
        </w:rPr>
        <w:t xml:space="preserve">dengan panah ke bawah. Tone edukatif, tidak alarmis, teks Bahasa Indonesia.]</w:t>
      </w:r>
    </w:p>
    <w:bookmarkEnd w:id="24"/>
    <w:bookmarkStart w:id="31" w:name="faq-pertanyaan-yang-sering-diajukan"/>
    <w:p>
      <w:pPr>
        <w:pStyle w:val="Heading2"/>
      </w:pPr>
      <w:r>
        <w:t xml:space="preserve">FAQ (Pertanyaan yang Sering Diajukan)</w:t>
      </w:r>
    </w:p>
    <w:bookmarkStart w:id="25" w:name="apa-itu-cng-secara-singkat"/>
    <w:p>
      <w:pPr>
        <w:pStyle w:val="Heading3"/>
      </w:pPr>
      <w:r>
        <w:t xml:space="preserve">Apa itu CNG secara singkat?</w:t>
      </w:r>
    </w:p>
    <w:p>
      <w:pPr>
        <w:pStyle w:val="FirstParagraph"/>
      </w:pPr>
      <w:r>
        <w:t xml:space="preserve">Compressed Natural Gas (CNG) adalah gas bumi dengan komponen utama metana (CH4) yang dikompresi hingga tekanan tinggi, umumnya 200–250 bar, sehingga volumenya menyusut menjadi sekitar 1/250 dari ukuran aslinya. Dalam kondisi kompresi, CNG tetap berwujud gas (bukan cair). Di Indonesia, CNG dikenal juga sebagai Bahan Bakar Gas (BBG).</w:t>
      </w:r>
    </w:p>
    <w:bookmarkEnd w:id="25"/>
    <w:bookmarkStart w:id="26" w:name="cng-terbuat-dari-apa"/>
    <w:p>
      <w:pPr>
        <w:pStyle w:val="Heading3"/>
      </w:pPr>
      <w:r>
        <w:t xml:space="preserve">CNG terbuat dari apa?</w:t>
      </w:r>
    </w:p>
    <w:p>
      <w:pPr>
        <w:pStyle w:val="FirstParagraph"/>
      </w:pPr>
      <w:r>
        <w:t xml:space="preserve">CNG dibuat dari gas bumi yang sama dengan yang mengalir di jaringan pipa, dengan komponen utama metana (CH4) sekitar 90–95%. Gas diekstraksi dari sumur, dimurnikan, lalu dikompresi. CNG bukan hasil samping kilang minyak; yang dari kilang itu LPG, dengan komponen propana dan butana yang berbeda secara kimia.</w:t>
      </w:r>
    </w:p>
    <w:bookmarkEnd w:id="26"/>
    <w:bookmarkStart w:id="27" w:name="berapa-tekanan-cng"/>
    <w:p>
      <w:pPr>
        <w:pStyle w:val="Heading3"/>
      </w:pPr>
      <w:r>
        <w:t xml:space="preserve">Berapa tekanan CNG?</w:t>
      </w:r>
    </w:p>
    <w:p>
      <w:pPr>
        <w:pStyle w:val="FirstParagraph"/>
      </w:pPr>
      <w:r>
        <w:t xml:space="preserve">CNG disimpan pada tekanan 200–250 bar pada suhu atmosferik, jauh lebih tinggi dari LPG yang hanya butuh sekitar 5–10 bar untuk tetap cair. Tekanan tinggi inilah yang memungkinkan banyak gas tersimpan dalam satu tabung dan diangkut ke lokasi yang tidak terjangkau pipa (Ditjen Migas ESDM).</w:t>
      </w:r>
    </w:p>
    <w:bookmarkEnd w:id="27"/>
    <w:bookmarkStart w:id="28" w:name="apa-bedanya-cng-dengan-lpg"/>
    <w:p>
      <w:pPr>
        <w:pStyle w:val="Heading3"/>
      </w:pPr>
      <w:r>
        <w:t xml:space="preserve">Apa bedanya CNG dengan LPG?</w:t>
      </w:r>
    </w:p>
    <w:p>
      <w:pPr>
        <w:pStyle w:val="FirstParagraph"/>
      </w:pPr>
      <w:r>
        <w:t xml:space="preserve">Keduanya berbeda asal dan komposisi. CNG berasal dari gas bumi dan terdiri dari metana (CH4); tetap berwujud gas meski dikompresi. LPG terdiri dari propana dan butana, hasil samping kilang minyak, dan disimpan cair pada tekanan rendah (~5–10 bar). Karena Indonesia miskin propana/butana, sekitar 80–84% kebutuhan LPG nasional diimpor.</w:t>
      </w:r>
    </w:p>
    <w:bookmarkEnd w:id="28"/>
    <w:bookmarkStart w:id="29" w:name="apa-bedanya-cng-dengan-gas-pipa"/>
    <w:p>
      <w:pPr>
        <w:pStyle w:val="Heading3"/>
      </w:pPr>
      <w:r>
        <w:t xml:space="preserve">Apa bedanya CNG dengan gas pipa?</w:t>
      </w:r>
    </w:p>
    <w:p>
      <w:pPr>
        <w:pStyle w:val="FirstParagraph"/>
      </w:pPr>
      <w:r>
        <w:t xml:space="preserve">Keduanya gas bumi (metana), bedanya pada cara sampai. Gas pipa mengalir lewat jaringan permanen pada tekanan relatif rendah (~11 bar di distribusi), jadi pelanggan harus berada di jalur pipa. CNG dikompresi 200–250 bar, dimuat ke tabung, lalu diangkut truk ke lokasi mana pun, termasuk pabrik atau pulau tanpa pipa. Inilah distribusi</w:t>
      </w:r>
      <w:r>
        <w:t xml:space="preserve"> </w:t>
      </w:r>
      <w:r>
        <w:rPr>
          <w:i/>
          <w:iCs/>
        </w:rPr>
        <w:t xml:space="preserve">beyond pipeline</w:t>
      </w:r>
      <w:r>
        <w:t xml:space="preserve">.</w:t>
      </w:r>
    </w:p>
    <w:bookmarkEnd w:id="29"/>
    <w:bookmarkStart w:id="30" w:name="apakah-cng-aman-dipakai"/>
    <w:p>
      <w:pPr>
        <w:pStyle w:val="Heading3"/>
      </w:pPr>
      <w:r>
        <w:t xml:space="preserve">Apakah CNG aman dipakai?</w:t>
      </w:r>
    </w:p>
    <w:p>
      <w:pPr>
        <w:pStyle w:val="FirstParagraph"/>
      </w:pPr>
      <w:r>
        <w:t xml:space="preserve">CNG punya karakteristik keamanan yang berbeda dari LPG. Metana lebih ringan dari udara (berat jenis ~0,55–0,80; udara = 1,0), sehingga bila bocor ia naik dan menyebar, tidak mengendap di lantai seperti LPG. Menurut standar teknis internasional, titik penyalaan metana juga jauh lebih tinggi dari bensin. Namun karena tekanannya sangat tinggi, tabung dan sistem CNG wajib memenuhi standar teknis ketat.</w:t>
      </w:r>
    </w:p>
    <w:bookmarkEnd w:id="30"/>
    <w:bookmarkEnd w:id="31"/>
    <w:bookmarkStart w:id="32" w:name="kesimpulan"/>
    <w:p>
      <w:pPr>
        <w:pStyle w:val="Heading2"/>
      </w:pPr>
      <w:r>
        <w:t xml:space="preserve">Kesimpulan</w:t>
      </w:r>
    </w:p>
    <w:p>
      <w:pPr>
        <w:pStyle w:val="FirstParagraph"/>
      </w:pPr>
      <w:r>
        <w:t xml:space="preserve">Memahami CNG sebenarnya kembali ke satu gagasan sederhana: gas bumi yang sama dengan gas pipa, dipampatkan hingga 200–250 bar agar bisa diangkut ke tempat yang tidak dilewati pipa. Dari situ semua kebingungan tadi terurai: bedanya dengan LPG, dengan gas pipa, dengan LNG, dan dengan program tabung 3 kg yang masih disiapkan pemerintah. CNG bukan tren sesaat, melainkan cara nyata membawa energi gas bumi ke lokasi tanpa jaringan pipa. PGN Gagas menghadirkannya ke wilayah belum berpipa lewat solusi seperti Gasku untuk transportasi dan Gaslink untuk industri serta komersial.</w:t>
      </w:r>
    </w:p>
    <w:p>
      <w:pPr>
        <w:pStyle w:val="BodyText"/>
      </w:pPr>
      <w:r>
        <w:t xml:space="preserve">Untuk mendiskusikan kebutuhan pasokan gas bumi di lokasi usaha Anda, kunjungi gagas.co.id dan mulai konsultasinya.</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1"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23"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1"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2026-06-09T09:03:44Z</dcterms:created>
  <dcterms:modified xsi:type="dcterms:W3CDTF">2026-06-09T09:03:44Z</dcterms:modified>
</cp:coreProperties>
</file>

<file path=docProps/custom.xml><?xml version="1.0" encoding="utf-8"?>
<Properties xmlns="http://schemas.openxmlformats.org/officeDocument/2006/custom-properties" xmlns:vt="http://schemas.openxmlformats.org/officeDocument/2006/docPropsVTypes"/>
</file>