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Lake vs Data Warehouse: Perbedaan dan Kapan Menggunakannya"</w:t>
      </w:r>
      <w:r>
        <w:br/>
      </w:r>
      <w:r>
        <w:rPr>
          <w:rStyle w:val="FunctionTok"/>
        </w:rPr>
        <w:t xml:space="preserve">meta_title</w:t>
      </w:r>
      <w:r>
        <w:rPr>
          <w:rStyle w:val="KeywordTok"/>
        </w:rPr>
        <w:t xml:space="preserve">:</w:t>
      </w:r>
      <w:r>
        <w:rPr>
          <w:rStyle w:val="AttributeTok"/>
        </w:rPr>
        <w:t xml:space="preserve"> </w:t>
      </w:r>
      <w:r>
        <w:rPr>
          <w:rStyle w:val="StringTok"/>
        </w:rPr>
        <w:t xml:space="preserve">"Data Lake vs Data Warehouse: Beda &amp; Kapan Pakai"</w:t>
      </w:r>
      <w:r>
        <w:br/>
      </w:r>
      <w:r>
        <w:rPr>
          <w:rStyle w:val="FunctionTok"/>
        </w:rPr>
        <w:t xml:space="preserve">meta_description</w:t>
      </w:r>
      <w:r>
        <w:rPr>
          <w:rStyle w:val="KeywordTok"/>
        </w:rPr>
        <w:t xml:space="preserve">:</w:t>
      </w:r>
      <w:r>
        <w:rPr>
          <w:rStyle w:val="AttributeTok"/>
        </w:rPr>
        <w:t xml:space="preserve"> </w:t>
      </w:r>
      <w:r>
        <w:rPr>
          <w:rStyle w:val="StringTok"/>
        </w:rPr>
        <w:t xml:space="preserve">"Data lake vs data warehouse: pahami perbedaan schema, pengguna, dan biaya, plus kerangka keputusan kapan memilih, dan kapan Anda belum perlu data lake."</w:t>
      </w:r>
      <w:r>
        <w:br/>
      </w:r>
      <w:r>
        <w:rPr>
          <w:rStyle w:val="FunctionTok"/>
        </w:rPr>
        <w:t xml:space="preserve">slug</w:t>
      </w:r>
      <w:r>
        <w:rPr>
          <w:rStyle w:val="KeywordTok"/>
        </w:rPr>
        <w:t xml:space="preserve">:</w:t>
      </w:r>
      <w:r>
        <w:rPr>
          <w:rStyle w:val="AttributeTok"/>
        </w:rPr>
        <w:t xml:space="preserve"> </w:t>
      </w:r>
      <w:r>
        <w:rPr>
          <w:rStyle w:val="StringTok"/>
        </w:rPr>
        <w:t xml:space="preserve">"data-lake-vs-data-warehouse"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lake vs data warehouse"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"perbedaan data lake dan data warehouse"</w:t>
      </w:r>
      <w:r>
        <w:br/>
      </w:r>
      <w:r>
        <w:rPr>
          <w:rStyle w:val="AttributeTok"/>
        </w:rPr>
        <w:t xml:space="preserve">  </w:t>
      </w:r>
      <w:r>
        <w:rPr>
          <w:rStyle w:val="KeywordTok"/>
        </w:rPr>
        <w:t xml:space="preserve">-</w:t>
      </w:r>
      <w:r>
        <w:rPr>
          <w:rStyle w:val="AttributeTok"/>
        </w:rPr>
        <w:t xml:space="preserve"> </w:t>
      </w:r>
      <w:r>
        <w:rPr>
          <w:rStyle w:val="StringTok"/>
        </w:rPr>
        <w:t xml:space="preserve">"data lake adalah"</w:t>
      </w:r>
      <w:r>
        <w:br/>
      </w:r>
      <w:r>
        <w:rPr>
          <w:rStyle w:val="AttributeTok"/>
        </w:rPr>
        <w:t xml:space="preserve">  </w:t>
      </w:r>
      <w:r>
        <w:rPr>
          <w:rStyle w:val="KeywordTok"/>
        </w:rPr>
        <w:t xml:space="preserve">-</w:t>
      </w:r>
      <w:r>
        <w:rPr>
          <w:rStyle w:val="AttributeTok"/>
        </w:rPr>
        <w:t xml:space="preserve"> </w:t>
      </w:r>
      <w:r>
        <w:rPr>
          <w:rStyle w:val="StringTok"/>
        </w:rPr>
        <w:t xml:space="preserve">"data warehouse adalah"</w:t>
      </w:r>
      <w:r>
        <w:br/>
      </w:r>
      <w:r>
        <w:rPr>
          <w:rStyle w:val="AttributeTok"/>
        </w:rPr>
        <w:t xml:space="preserve">  </w:t>
      </w:r>
      <w:r>
        <w:rPr>
          <w:rStyle w:val="KeywordTok"/>
        </w:rPr>
        <w:t xml:space="preserve">-</w:t>
      </w:r>
      <w:r>
        <w:rPr>
          <w:rStyle w:val="AttributeTok"/>
        </w:rPr>
        <w:t xml:space="preserve"> </w:t>
      </w:r>
      <w:r>
        <w:rPr>
          <w:rStyle w:val="StringTok"/>
        </w:rPr>
        <w:t xml:space="preserve">"schema-on-read vs schema-on-write"</w:t>
      </w:r>
      <w:r>
        <w:br/>
      </w:r>
      <w:r>
        <w:rPr>
          <w:rStyle w:val="AttributeTok"/>
        </w:rPr>
        <w:t xml:space="preserve">  </w:t>
      </w:r>
      <w:r>
        <w:rPr>
          <w:rStyle w:val="KeywordTok"/>
        </w:rPr>
        <w:t xml:space="preserve">-</w:t>
      </w:r>
      <w:r>
        <w:rPr>
          <w:rStyle w:val="AttributeTok"/>
        </w:rPr>
        <w:t xml:space="preserve"> </w:t>
      </w:r>
      <w:r>
        <w:rPr>
          <w:rStyle w:val="StringTok"/>
        </w:rPr>
        <w:t xml:space="preserve">"kapan menggunakan data lake"</w:t>
      </w:r>
      <w:r>
        <w:br/>
      </w:r>
      <w:r>
        <w:rPr>
          <w:rStyle w:val="AttributeTok"/>
        </w:rPr>
        <w:t xml:space="preserve">  </w:t>
      </w:r>
      <w:r>
        <w:rPr>
          <w:rStyle w:val="KeywordTok"/>
        </w:rPr>
        <w:t xml:space="preserve">-</w:t>
      </w:r>
      <w:r>
        <w:rPr>
          <w:rStyle w:val="AttributeTok"/>
        </w:rPr>
        <w:t xml:space="preserve"> </w:t>
      </w:r>
      <w:r>
        <w:rPr>
          <w:rStyle w:val="StringTok"/>
        </w:rPr>
        <w:t xml:space="preserve">"kapan menggunakan data warehouse"</w:t>
      </w:r>
      <w:r>
        <w:br/>
      </w:r>
      <w:r>
        <w:rPr>
          <w:rStyle w:val="AttributeTok"/>
        </w:rPr>
        <w:t xml:space="preserve">  </w:t>
      </w:r>
      <w:r>
        <w:rPr>
          <w:rStyle w:val="KeywordTok"/>
        </w:rPr>
        <w:t xml:space="preserve">-</w:t>
      </w:r>
      <w:r>
        <w:rPr>
          <w:rStyle w:val="AttributeTok"/>
        </w:rPr>
        <w:t xml:space="preserve"> </w:t>
      </w:r>
      <w:r>
        <w:rPr>
          <w:rStyle w:val="StringTok"/>
        </w:rPr>
        <w:t xml:space="preserve">"data terstruktur vs tidak terstruktur"</w:t>
      </w:r>
      <w:r>
        <w:br/>
      </w:r>
      <w:r>
        <w:rPr>
          <w:rStyle w:val="AttributeTok"/>
        </w:rPr>
        <w:t xml:space="preserve">  </w:t>
      </w:r>
      <w:r>
        <w:rPr>
          <w:rStyle w:val="KeywordTok"/>
        </w:rPr>
        <w:t xml:space="preserve">-</w:t>
      </w:r>
      <w:r>
        <w:rPr>
          <w:rStyle w:val="AttributeTok"/>
        </w:rPr>
        <w:t xml:space="preserve"> </w:t>
      </w:r>
      <w:r>
        <w:rPr>
          <w:rStyle w:val="StringTok"/>
        </w:rPr>
        <w:t xml:space="preserve">"data swamp"</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"ETL vs ELT"</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"arsitektur data perusahaan"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"https://www.soltius.co.id/id/blog/data-warehouse-vs-data-lake-vs-lakehouse-panduan-memilih"</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"arsitektur data lakehouse"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"https://aws.amazon.com/compare/the-difference-between-a-data-warehouse-data-lake-and-data-mart/"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kanonik data warehouse vs data lake, schema-on-write/read, ETL vs ELT, dan pola kombinasi keduanya"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"https://news.sap.com/2023/03/sap-datasphere-power-of-business-data/"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diluncurkan 8 Maret 2023 sebagai generasi berikutnya dari SAP Data Warehouse Cloud, dengan kapabilitas data federation"</w:t>
      </w:r>
      <w:r>
        <w:br/>
      </w:r>
      <w:r>
        <w:rPr>
          <w:rStyle w:val="FunctionTok"/>
        </w:rPr>
        <w:t xml:space="preserve">brief_id</w:t>
      </w:r>
      <w:r>
        <w:rPr>
          <w:rStyle w:val="KeywordTok"/>
        </w:rPr>
        <w:t xml:space="preserve">:</w:t>
      </w:r>
      <w:r>
        <w:rPr>
          <w:rStyle w:val="AttributeTok"/>
        </w:rPr>
        <w:t xml:space="preserve"> </w:t>
      </w:r>
      <w:r>
        <w:rPr>
          <w:rStyle w:val="StringTok"/>
        </w:rPr>
        <w:t xml:space="preserve">"data-lake-vs-data-warehouse-c01"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2060</w:t>
      </w:r>
    </w:p>
    <w:p>
      <w:r>
        <w:pict>
          <v:rect style="width:0;height:1.5pt" o:hralign="center" o:hrstd="t" o:hr="t"/>
        </w:pict>
      </w:r>
    </w:p>
    <w:bookmarkEnd w:id="16"/>
    <w:bookmarkStart w:id="35" w:name="X035088d6394c15363c2c6491ccb3ad817d5013f"/>
    <w:p>
      <w:pPr>
        <w:pStyle w:val="Heading1"/>
      </w:pPr>
      <w:r>
        <w:t xml:space="preserve">Data Lake vs Data Warehouse: Perbedaan dan Kapan Menggunakannya</w:t>
      </w:r>
    </w:p>
    <w:p>
      <w:pPr>
        <w:pStyle w:val="FirstParagraph"/>
      </w:pPr>
      <w:r>
        <w:t xml:space="preserve">Begitu sebuah perusahaan memutuskan untuk lebih serius mengelola datanya, pertanyaan teknis pertama yang muncul di ruang rapat hampir selalu sama:</w:t>
      </w:r>
      <w:r>
        <w:t xml:space="preserve"> </w:t>
      </w:r>
      <w:r>
        <w:t xml:space="preserve">“Kita butuh</w:t>
      </w:r>
      <w:r>
        <w:t xml:space="preserve"> </w:t>
      </w:r>
      <w:r>
        <w:rPr>
          <w:b/>
          <w:bCs/>
        </w:rPr>
        <w:t xml:space="preserve">data lake</w:t>
      </w:r>
      <w:r>
        <w:t xml:space="preserve"> </w:t>
      </w:r>
      <w:r>
        <w:t xml:space="preserve">atau</w:t>
      </w:r>
      <w:r>
        <w:t xml:space="preserve"> </w:t>
      </w:r>
      <w:r>
        <w:rPr>
          <w:b/>
          <w:bCs/>
        </w:rPr>
        <w:t xml:space="preserve">data warehouse</w:t>
      </w:r>
      <w:r>
        <w:t xml:space="preserve">?”</w:t>
      </w:r>
      <w:r>
        <w:t xml:space="preserve"> </w:t>
      </w:r>
      <w:r>
        <w:t xml:space="preserve">Sayangnya, sebagian besar penjelasan yang beredar berhenti tepat di bagian yang paling Anda butuhkan. Setelah mendefinisikan keduanya, mereka diam soal</w:t>
      </w:r>
      <w:r>
        <w:t xml:space="preserve"> </w:t>
      </w:r>
      <w:r>
        <w:rPr>
          <w:i/>
          <w:iCs/>
        </w:rPr>
        <w:t xml:space="preserve">kapan</w:t>
      </w:r>
      <w:r>
        <w:t xml:space="preserve"> </w:t>
      </w:r>
      <w:r>
        <w:t xml:space="preserve">memilih yang mana, dan apakah Anda memang harus memilih. Artikel ini menutup celah itu: definisi yang jelas, tabel perbandingan yang bisa langsung dipakai, dan kerangka keputusan praktis yang bisa Anda bawa ke rapat berikutnya.</w:t>
      </w:r>
    </w:p>
    <w:p>
      <w:pPr>
        <w:pStyle w:val="BlockText"/>
      </w:pPr>
      <w:r>
        <w:rPr>
          <w:b/>
          <w:bCs/>
        </w:rPr>
        <w:t xml:space="preserve">Ringkas:</w:t>
      </w:r>
      <w:r>
        <w:t xml:space="preserve"> </w:t>
      </w:r>
      <w:r>
        <w:rPr>
          <w:b/>
          <w:bCs/>
        </w:rPr>
        <w:t xml:space="preserve">Data warehouse</w:t>
      </w:r>
      <w:r>
        <w:t xml:space="preserve"> </w:t>
      </w:r>
      <w:r>
        <w:t xml:space="preserve">adalah repositori terpusat yang menyimpan data terstruktur dan sudah diproses dari berbagai sumber untuk keperluan analitik bisnis dan</w:t>
      </w:r>
      <w:r>
        <w:t xml:space="preserve"> </w:t>
      </w:r>
      <w:r>
        <w:rPr>
          <w:i/>
          <w:iCs/>
        </w:rPr>
        <w:t xml:space="preserve">business intelligence</w:t>
      </w:r>
      <w:r>
        <w:t xml:space="preserve">.</w:t>
      </w:r>
      <w:r>
        <w:t xml:space="preserve"> </w:t>
      </w:r>
      <w:r>
        <w:rPr>
          <w:b/>
          <w:bCs/>
        </w:rPr>
        <w:t xml:space="preserve">Data lake</w:t>
      </w:r>
      <w:r>
        <w:t xml:space="preserve">, sebaliknya, menyimpan semua jenis data dalam format mentahnya tanpa skema tetap, menjadi fondasi fleksibel untuk</w:t>
      </w:r>
      <w:r>
        <w:t xml:space="preserve"> </w:t>
      </w:r>
      <w:r>
        <w:rPr>
          <w:i/>
          <w:iCs/>
        </w:rPr>
        <w:t xml:space="preserve">machine learning</w:t>
      </w:r>
      <w:r>
        <w:t xml:space="preserve"> </w:t>
      </w:r>
      <w:r>
        <w:t xml:space="preserve">dan analitik eksplorasi.</w:t>
      </w:r>
    </w:p>
    <w:p>
      <w:pPr>
        <w:pStyle w:val="FirstParagraph"/>
      </w:pPr>
      <w:r>
        <w:t xml:space="preserve">Melalui artikel ini, kita akan membedah keduanya secara berurutan: apa itu masing-masing dan untuk siapa, perbedaannya dalam enam dimensi konkret, kapan sebaiknya memakai yang mana, lalu satu kejujuran yang jarang ditulis vendor, yaitu bahwa bagi mayoritas perusahaan Indonesia jawabannya sering bukan</w:t>
      </w:r>
      <w:r>
        <w:t xml:space="preserve"> </w:t>
      </w:r>
      <w:r>
        <w:t xml:space="preserve">“pilih salah satu”</w:t>
      </w:r>
      <w:r>
        <w:t xml:space="preserve">.</w:t>
      </w:r>
    </w:p>
    <w:p>
      <w:pPr>
        <w:pStyle w:val="BodyText"/>
      </w:pPr>
      <w:r>
        <w:rPr>
          <w:i/>
          <w:iCs/>
        </w:rPr>
        <w:t xml:space="preserve">[Image 01: Diagram arsitektur dua jalur side-by-side. Kiri</w:t>
      </w:r>
      <w:r>
        <w:rPr>
          <w:i/>
          <w:iCs/>
        </w:rPr>
        <w:t xml:space="preserve"> </w:t>
      </w:r>
      <w:r>
        <w:rPr>
          <w:i/>
          <w:iCs/>
        </w:rPr>
        <w:t xml:space="preserve">“Data Warehouse”</w:t>
      </w:r>
      <w:r>
        <w:rPr>
          <w:i/>
          <w:iCs/>
        </w:rPr>
        <w:t xml:space="preserve">: ikon sumber terstruktur (ERP, CRM) → panah ETL → silinder storage rapi → dashboard BI dengan ikon business analyst. Kanan</w:t>
      </w:r>
      <w:r>
        <w:rPr>
          <w:i/>
          <w:iCs/>
        </w:rPr>
        <w:t xml:space="preserve"> </w:t>
      </w:r>
      <w:r>
        <w:rPr>
          <w:i/>
          <w:iCs/>
        </w:rPr>
        <w:t xml:space="preserve">“Data Lake”</w:t>
      </w:r>
      <w:r>
        <w:rPr>
          <w:i/>
          <w:iCs/>
        </w:rPr>
        <w:t xml:space="preserve">: ikon sumber beragam (log, sensor IoT, dokumen, JSON) → danau/landing zone → schema-on-read → ikon data scientist dengan grafik ML. Gaya korporat biru untuk warehouse, hijau-tosca untuk lake; teks dan label Bahasa Indonesia.]</w:t>
      </w:r>
    </w:p>
    <w:bookmarkStart w:id="17" w:name="Xd3fa0d46ba6fa27de2d24eed967ad20995d6098"/>
    <w:p>
      <w:pPr>
        <w:pStyle w:val="Heading2"/>
      </w:pPr>
      <w:r>
        <w:t xml:space="preserve">Data Lake vs Data Warehouse: Apa Bedanya secara Sederhana?</w:t>
      </w:r>
    </w:p>
    <w:p>
      <w:pPr>
        <w:pStyle w:val="FirstParagraph"/>
      </w:pPr>
      <w:r>
        <w:t xml:space="preserve">Bayangkan</w:t>
      </w:r>
      <w:r>
        <w:t xml:space="preserve"> </w:t>
      </w:r>
      <w:r>
        <w:rPr>
          <w:b/>
          <w:bCs/>
        </w:rPr>
        <w:t xml:space="preserve">data warehouse</w:t>
      </w:r>
      <w:r>
        <w:t xml:space="preserve"> </w:t>
      </w:r>
      <w:r>
        <w:t xml:space="preserve">sebagai gudang barang yang sudah disortir, diberi label, dan ditata rapi di rak, siap diambil kapan pun.</w:t>
      </w:r>
      <w:r>
        <w:t xml:space="preserve"> </w:t>
      </w:r>
      <w:r>
        <w:rPr>
          <w:b/>
          <w:bCs/>
        </w:rPr>
        <w:t xml:space="preserve">Data lake</w:t>
      </w:r>
      <w:r>
        <w:t xml:space="preserve"> </w:t>
      </w:r>
      <w:r>
        <w:t xml:space="preserve">adalah danau air mentah: semuanya masuk apa adanya, baru disaring saat dibutuhkan. Warehouse menyimpan data terstruktur untuk laporan; lake menyimpan data mentah multi-format untuk eksplorasi.</w:t>
      </w:r>
    </w:p>
    <w:p>
      <w:pPr>
        <w:pStyle w:val="BodyText"/>
      </w:pPr>
      <w:r>
        <w:t xml:space="preserve">Perbedaan paling fundamental ada pada</w:t>
      </w:r>
      <w:r>
        <w:t xml:space="preserve"> </w:t>
      </w:r>
      <w:r>
        <w:rPr>
          <w:i/>
          <w:iCs/>
        </w:rPr>
        <w:t xml:space="preserve">kapan</w:t>
      </w:r>
      <w:r>
        <w:t xml:space="preserve"> </w:t>
      </w:r>
      <w:r>
        <w:t xml:space="preserve">struktur data ditentukan. Data warehouse memakai pendekatan</w:t>
      </w:r>
      <w:r>
        <w:t xml:space="preserve"> </w:t>
      </w:r>
      <w:r>
        <w:rPr>
          <w:i/>
          <w:iCs/>
        </w:rPr>
        <w:t xml:space="preserve">schema-on-write</w:t>
      </w:r>
      <w:r>
        <w:t xml:space="preserve">: skema didefinisikan lebih dulu sebelum data disimpan, sehingga data harus disesuaikan dengan struktur yang sudah ditetapkan (Splunk, 2026). Pendekatan ini menjaga konsistensi dan mengoptimalkan kecepatan kueri, tetapi kurang fleksibel terhadap data baru yang formatnya tak terduga.</w:t>
      </w:r>
    </w:p>
    <w:p>
      <w:pPr>
        <w:pStyle w:val="BodyText"/>
      </w:pPr>
      <w:r>
        <w:t xml:space="preserve">Data lake bekerja terbalik dengan</w:t>
      </w:r>
      <w:r>
        <w:t xml:space="preserve"> </w:t>
      </w:r>
      <w:r>
        <w:rPr>
          <w:i/>
          <w:iCs/>
        </w:rPr>
        <w:t xml:space="preserve">schema-on-read</w:t>
      </w:r>
      <w:r>
        <w:t xml:space="preserve">: data disimpan dalam format aslinya, dan skema baru diterapkan saat data diakses atau dianalisis (Splunk, 2026; dikonfirmasi Databricks). Konsekuensinya, data apa pun bisa masuk ke lake tanpa perlu disesuaikan dulu. Fleksibel di sisi penyimpanan, tetapi menggeser beban kerja ke tahap analisis.</w:t>
      </w:r>
    </w:p>
    <w:p>
      <w:pPr>
        <w:pStyle w:val="BodyText"/>
      </w:pPr>
      <w:r>
        <w:t xml:space="preserve">Perbedaan ini berlanjut ke proses pemuatan data. Warehouse umumnya memakai</w:t>
      </w:r>
      <w:r>
        <w:t xml:space="preserve"> </w:t>
      </w:r>
      <w:r>
        <w:rPr>
          <w:i/>
          <w:iCs/>
        </w:rPr>
        <w:t xml:space="preserve">ETL</w:t>
      </w:r>
      <w:r>
        <w:t xml:space="preserve"> </w:t>
      </w:r>
      <w:r>
        <w:t xml:space="preserve">(</w:t>
      </w:r>
      <w:r>
        <w:rPr>
          <w:i/>
          <w:iCs/>
        </w:rPr>
        <w:t xml:space="preserve">Extract, Transform, Load</w:t>
      </w:r>
      <w:r>
        <w:t xml:space="preserve">): data dibersihkan dan distrukturkan dulu, baru dimuat. Lake memakai</w:t>
      </w:r>
      <w:r>
        <w:t xml:space="preserve"> </w:t>
      </w:r>
      <w:r>
        <w:rPr>
          <w:i/>
          <w:iCs/>
        </w:rPr>
        <w:t xml:space="preserve">ELT</w:t>
      </w:r>
      <w:r>
        <w:t xml:space="preserve"> </w:t>
      </w:r>
      <w:r>
        <w:t xml:space="preserve">(</w:t>
      </w:r>
      <w:r>
        <w:rPr>
          <w:i/>
          <w:iCs/>
        </w:rPr>
        <w:t xml:space="preserve">Extract, Load, Transform</w:t>
      </w:r>
      <w:r>
        <w:t xml:space="preserve">): data dimuat dulu, transformasi dilakukan belakangan saat diperlukan (AWS, 2026). Konteksnya bukan diskusi akademis: belanja perangkat lunak</w:t>
      </w:r>
      <w:r>
        <w:t xml:space="preserve"> </w:t>
      </w:r>
      <w:r>
        <w:rPr>
          <w:i/>
          <w:iCs/>
        </w:rPr>
        <w:t xml:space="preserve">big data analytics</w:t>
      </w:r>
      <w:r>
        <w:t xml:space="preserve"> </w:t>
      </w:r>
      <w:r>
        <w:t xml:space="preserve">di Indonesia diproyeksikan tumbuh dari USD 47,18 miliar (2025) menjadi USD 73,77 miliar pada 2030, CAGR 9,35% (proyeksi Mordor Intelligence, sebuah firma riset komersial, jadi anggap ini indikasi tren).</w:t>
      </w:r>
    </w:p>
    <w:bookmarkEnd w:id="17"/>
    <w:bookmarkStart w:id="20" w:name="apa-itu-data-warehouse-dan-untuk-siapa"/>
    <w:p>
      <w:pPr>
        <w:pStyle w:val="Heading2"/>
      </w:pPr>
      <w:r>
        <w:t xml:space="preserve">Apa Itu Data Warehouse, dan untuk Siapa?</w:t>
      </w:r>
    </w:p>
    <w:p>
      <w:pPr>
        <w:pStyle w:val="FirstParagraph"/>
      </w:pPr>
      <w:r>
        <w:rPr>
          <w:b/>
          <w:bCs/>
        </w:rPr>
        <w:t xml:space="preserve">Data warehouse</w:t>
      </w:r>
      <w:r>
        <w:t xml:space="preserve"> </w:t>
      </w:r>
      <w:r>
        <w:t xml:space="preserve">adalah repositori terpusat untuk data terstruktur yang sudah diproses, dirancang agar pengguna bisnis bisa langsung menjalankan kueri tanpa keahlian teknis mendalam. Penggunanya utamanya</w:t>
      </w:r>
      <w:r>
        <w:t xml:space="preserve"> </w:t>
      </w:r>
      <w:r>
        <w:rPr>
          <w:i/>
          <w:iCs/>
        </w:rPr>
        <w:t xml:space="preserve">business analyst</w:t>
      </w:r>
      <w:r>
        <w:t xml:space="preserve">, eksekutif, dan tim operasi atau keuangan; keluarannya berupa dashboard BI, laporan KPI, dan laporan kepatuhan, dengan prioritas pada konsistensi dan kesiapan pakai.</w:t>
      </w:r>
    </w:p>
    <w:p>
      <w:pPr>
        <w:pStyle w:val="BodyText"/>
      </w:pPr>
      <w:r>
        <w:t xml:space="preserve">Inti nilai sebuah warehouse adalah menjadi</w:t>
      </w:r>
      <w:r>
        <w:t xml:space="preserve"> </w:t>
      </w:r>
      <w:r>
        <w:rPr>
          <w:i/>
          <w:iCs/>
        </w:rPr>
        <w:t xml:space="preserve">single source of truth</w:t>
      </w:r>
      <w:r>
        <w:t xml:space="preserve">, yaitu satu sumber data tepercaya yang dipakai semua divisi. Daripada keuangan, penjualan, dan operasi masing-masing menghitung angka dari spreadsheet sendiri-sendiri, semuanya merujuk ke satu repositori yang sudah dirapikan. Inilah mengapa warehouse menjadi fondasi alami bagi inisiatif</w:t>
      </w:r>
      <w:r>
        <w:t xml:space="preserve"> </w:t>
      </w:r>
      <w:hyperlink r:id="rId18">
        <w:r>
          <w:rPr>
            <w:rStyle w:val="Hyperlink"/>
          </w:rPr>
          <w:t xml:space="preserve">Business Intelligence</w:t>
        </w:r>
      </w:hyperlink>
      <w:r>
        <w:t xml:space="preserve">: dashboard yang baik butuh data yang sudah bersih dan konsisten di lapisan bawahnya.</w:t>
      </w:r>
    </w:p>
    <w:p>
      <w:pPr>
        <w:pStyle w:val="BodyText"/>
      </w:pPr>
      <w:r>
        <w:t xml:space="preserve">Karena datanya sudah diproses melalui ETL, warehouse unggul dalam</w:t>
      </w:r>
      <w:r>
        <w:t xml:space="preserve"> </w:t>
      </w:r>
      <w:r>
        <w:rPr>
          <w:i/>
          <w:iCs/>
        </w:rPr>
        <w:t xml:space="preserve">time-to-insight</w:t>
      </w:r>
      <w:r>
        <w:t xml:space="preserve">. Seorang manajer bisa membuka dashboard penjualan dan langsung mempercayai angkanya, tanpa harus menyusun ulang data dari berbagai file. Konsekuensinya, biaya penyimpanan cenderung lebih tinggi karena data sudah dimurnikan dan infrastruktur dioptimalkan untuk performa SQL (Databricks, 2026).</w:t>
      </w:r>
    </w:p>
    <w:p>
      <w:pPr>
        <w:pStyle w:val="BodyText"/>
      </w:pPr>
      <w:r>
        <w:t xml:space="preserve">Dalam konteks perusahaan yang menjalankan ERP, sebagian besar data yang masuk ke warehouse berasal dari sistem transaksi seperti SAP S/4HANA: data pelanggan, penjualan, dan catatan keuangan yang sangat terstruktur. Contoh data warehouse SAP klasik untuk beban kerja terstruktur semacam ini adalah</w:t>
      </w:r>
      <w:r>
        <w:t xml:space="preserve"> </w:t>
      </w:r>
      <w:r>
        <w:rPr>
          <w:b/>
          <w:bCs/>
        </w:rPr>
        <w:t xml:space="preserve">SAP BW/4HANA</w:t>
      </w:r>
      <w:r>
        <w:t xml:space="preserve">, sebuah data warehouse berbasis SAP HANA yang bisa di-</w:t>
      </w:r>
      <w:r>
        <w:rPr>
          <w:i/>
          <w:iCs/>
        </w:rPr>
        <w:t xml:space="preserve">deploy</w:t>
      </w:r>
      <w:r>
        <w:t xml:space="preserve"> </w:t>
      </w:r>
      <w:r>
        <w:t xml:space="preserve">secara</w:t>
      </w:r>
      <w:r>
        <w:t xml:space="preserve"> </w:t>
      </w:r>
      <w:r>
        <w:rPr>
          <w:i/>
          <w:iCs/>
        </w:rPr>
        <w:t xml:space="preserve">on-premise</w:t>
      </w:r>
      <w:r>
        <w:t xml:space="preserve"> </w:t>
      </w:r>
      <w:r>
        <w:t xml:space="preserve">maupun cloud (SAP, 2026). Bagi yang ingin mendalami pilihan teknologinya, halaman</w:t>
      </w:r>
      <w:r>
        <w:t xml:space="preserve"> </w:t>
      </w:r>
      <w:hyperlink r:id="rId19">
        <w:r>
          <w:rPr>
            <w:rStyle w:val="Hyperlink"/>
          </w:rPr>
          <w:t xml:space="preserve">solusi data warehouse</w:t>
        </w:r>
      </w:hyperlink>
      <w:r>
        <w:t xml:space="preserve"> </w:t>
      </w:r>
      <w:r>
        <w:t xml:space="preserve">membahasnya lebih jauh.</w:t>
      </w:r>
    </w:p>
    <w:bookmarkEnd w:id="20"/>
    <w:bookmarkStart w:id="21" w:name="apa-itu-data-lake-dan-untuk-siapa"/>
    <w:p>
      <w:pPr>
        <w:pStyle w:val="Heading2"/>
      </w:pPr>
      <w:r>
        <w:t xml:space="preserve">Apa Itu Data Lake, dan untuk Siapa?</w:t>
      </w:r>
    </w:p>
    <w:p>
      <w:pPr>
        <w:pStyle w:val="FirstParagraph"/>
      </w:pPr>
      <w:r>
        <w:rPr>
          <w:b/>
          <w:bCs/>
        </w:rPr>
        <w:t xml:space="preserve">Data lake</w:t>
      </w:r>
      <w:r>
        <w:t xml:space="preserve"> </w:t>
      </w:r>
      <w:r>
        <w:t xml:space="preserve">adalah repositori terpusat yang menyimpan semua jenis data (terstruktur, semi-terstruktur, maupun tidak terstruktur) dalam skala apa pun dan dalam format aslinya. Penggunanya utamanya</w:t>
      </w:r>
      <w:r>
        <w:t xml:space="preserve"> </w:t>
      </w:r>
      <w:r>
        <w:rPr>
          <w:i/>
          <w:iCs/>
        </w:rPr>
        <w:t xml:space="preserve">data scientist</w:t>
      </w:r>
      <w:r>
        <w:t xml:space="preserve"> </w:t>
      </w:r>
      <w:r>
        <w:t xml:space="preserve">dan</w:t>
      </w:r>
      <w:r>
        <w:t xml:space="preserve"> </w:t>
      </w:r>
      <w:r>
        <w:rPr>
          <w:i/>
          <w:iCs/>
        </w:rPr>
        <w:t xml:space="preserve">data engineer</w:t>
      </w:r>
      <w:r>
        <w:t xml:space="preserve">, dengan use case utama</w:t>
      </w:r>
      <w:r>
        <w:t xml:space="preserve"> </w:t>
      </w:r>
      <w:r>
        <w:rPr>
          <w:i/>
          <w:iCs/>
        </w:rPr>
        <w:t xml:space="preserve">machine learning</w:t>
      </w:r>
      <w:r>
        <w:t xml:space="preserve"> </w:t>
      </w:r>
      <w:r>
        <w:t xml:space="preserve">(ML), analitik prediktif, dan eksplorasi data berskala besar. Fleksibilitas adalah kekuatannya; kematangan tim adalah syaratnya.</w:t>
      </w:r>
    </w:p>
    <w:p>
      <w:pPr>
        <w:pStyle w:val="BodyText"/>
      </w:pPr>
      <w:r>
        <w:t xml:space="preserve">Yang membuat lake menarik secara teknis: ia tidak pilih-pilih format. Log aplikasi, data sensor IoT, dokumen, file JSON dan CSV, hingga gambar dan audio, semuanya bisa ditampung tanpa perlu mendefinisikan skema lebih dulu (AWS, 2026). Inilah mengapa lake menjadi fondasi natural untuk proyek AI: model ML butuh data mentah dalam jumlah besar dan beragam, bukan ringkasan yang sudah diagregasi.</w:t>
      </w:r>
    </w:p>
    <w:p>
      <w:pPr>
        <w:pStyle w:val="BodyText"/>
      </w:pPr>
      <w:r>
        <w:t xml:space="preserve">Soal biaya, gambarannya sering disalahpahami. Data lake umumnya memakai</w:t>
      </w:r>
      <w:r>
        <w:t xml:space="preserve"> </w:t>
      </w:r>
      <w:r>
        <w:rPr>
          <w:i/>
          <w:iCs/>
        </w:rPr>
        <w:t xml:space="preserve">object storage</w:t>
      </w:r>
      <w:r>
        <w:t xml:space="preserve"> </w:t>
      </w:r>
      <w:r>
        <w:t xml:space="preserve">berbiaya rendah seperti AWS S3 atau Azure ADLS, sehingga biaya penyimpanan per-GB lebih murah dibanding warehouse (Databricks, 2026). Tapi penyimpanan murah bukan berarti total biaya rendah. Biaya komputasi untuk memproses dan menganalisis data mentah bisa membengkak jika tidak dikelola, sehingga</w:t>
      </w:r>
      <w:r>
        <w:t xml:space="preserve"> </w:t>
      </w:r>
      <w:r>
        <w:t xml:space="preserve">“lake lebih murah”</w:t>
      </w:r>
      <w:r>
        <w:t xml:space="preserve"> </w:t>
      </w:r>
      <w:r>
        <w:t xml:space="preserve">hanya benar di satu sisi neraca.</w:t>
      </w:r>
    </w:p>
    <w:p>
      <w:pPr>
        <w:pStyle w:val="BodyText"/>
      </w:pPr>
      <w:r>
        <w:t xml:space="preserve">Caveat terbesarnya adalah kebutuhan keahlian. Karena skema diterapkan saat baca, mengubah data mentah menjadi insight menuntut keahlian seorang data scientist atau data engineer (Splunk, 2026). Tanpa kapasitas itu, data lake mudah berubah dari aset menjadi beban, sebuah risiko yang kita bahas khusus di bawah.</w:t>
      </w:r>
    </w:p>
    <w:bookmarkEnd w:id="21"/>
    <w:bookmarkStart w:id="22" w:name="X90bed7221655e3399e163009d1afa97e57e923f"/>
    <w:p>
      <w:pPr>
        <w:pStyle w:val="Heading2"/>
      </w:pPr>
      <w:r>
        <w:t xml:space="preserve">Perbedaan Data Lake dan Data Warehouse dalam 6 Dimensi</w:t>
      </w:r>
    </w:p>
    <w:p>
      <w:pPr>
        <w:pStyle w:val="FirstParagraph"/>
      </w:pPr>
      <w:r>
        <w:t xml:space="preserve">Cara tercepat membandingkan keduanya adalah lewat tabel. Singkatnya: warehouse menang pada konsistensi dan kesiapan pakai untuk pengguna bisnis; lake menang pada fleksibilitas, skala, dan biaya penyimpanan untuk eksplorasi tingkat lanjut. Enam dimensi berikut adalah yang paling sering menentukan pilihan di lapangan.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Data Warehouse</w:t>
            </w:r>
          </w:p>
        </w:tc>
        <w:tc>
          <w:tcPr/>
          <w:p>
            <w:pPr>
              <w:pStyle w:val="Compact"/>
            </w:pPr>
            <w:r>
              <w:t xml:space="preserve">Data Lake</w:t>
            </w:r>
          </w:p>
        </w:tc>
      </w:tr>
      <w:tr>
        <w:tc>
          <w:tcPr/>
          <w:p>
            <w:pPr>
              <w:pStyle w:val="Compact"/>
            </w:pPr>
            <w:r>
              <w:rPr>
                <w:b/>
                <w:bCs/>
              </w:rPr>
              <w:t xml:space="preserve">Jenis data</w:t>
            </w:r>
          </w:p>
        </w:tc>
        <w:tc>
          <w:tcPr/>
          <w:p>
            <w:pPr>
              <w:pStyle w:val="Compact"/>
            </w:pPr>
            <w:r>
              <w:t xml:space="preserve">Terstruktur (data transaksi, relasional)</w:t>
            </w:r>
          </w:p>
        </w:tc>
        <w:tc>
          <w:tcPr/>
          <w:p>
            <w:pPr>
              <w:pStyle w:val="Compact"/>
            </w:pPr>
            <w:r>
              <w:t xml:space="preserve">Terstruktur, semi-terstruktur, dan tidak terstruktur (log, IoT, dokumen, media)</w:t>
            </w:r>
          </w:p>
        </w:tc>
      </w:tr>
      <w:tr>
        <w:tc>
          <w:tcPr/>
          <w:p>
            <w:pPr>
              <w:pStyle w:val="Compact"/>
            </w:pPr>
            <w:r>
              <w:rPr>
                <w:b/>
                <w:bCs/>
              </w:rPr>
              <w:t xml:space="preserve">Pendekatan skema</w:t>
            </w:r>
          </w:p>
        </w:tc>
        <w:tc>
          <w:tcPr/>
          <w:p>
            <w:pPr>
              <w:pStyle w:val="Compact"/>
            </w:pPr>
            <w:r>
              <w:rPr>
                <w:i/>
                <w:iCs/>
              </w:rPr>
              <w:t xml:space="preserve">Schema-on-write</w:t>
            </w:r>
            <w:r>
              <w:t xml:space="preserve"> </w:t>
            </w:r>
            <w:r>
              <w:t xml:space="preserve">(skema ditentukan sebelum data disimpan)</w:t>
            </w:r>
          </w:p>
        </w:tc>
        <w:tc>
          <w:tcPr/>
          <w:p>
            <w:pPr>
              <w:pStyle w:val="Compact"/>
            </w:pPr>
            <w:r>
              <w:rPr>
                <w:i/>
                <w:iCs/>
              </w:rPr>
              <w:t xml:space="preserve">Schema-on-read</w:t>
            </w:r>
            <w:r>
              <w:t xml:space="preserve"> </w:t>
            </w:r>
            <w:r>
              <w:t xml:space="preserve">(skema diterapkan saat data diakses)</w:t>
            </w:r>
          </w:p>
        </w:tc>
      </w:tr>
      <w:tr>
        <w:tc>
          <w:tcPr/>
          <w:p>
            <w:pPr>
              <w:pStyle w:val="Compact"/>
            </w:pPr>
            <w:r>
              <w:rPr>
                <w:b/>
                <w:bCs/>
              </w:rPr>
              <w:t xml:space="preserve">Pengguna utama</w:t>
            </w:r>
          </w:p>
        </w:tc>
        <w:tc>
          <w:tcPr/>
          <w:p>
            <w:pPr>
              <w:pStyle w:val="Compact"/>
            </w:pPr>
            <w:r>
              <w:rPr>
                <w:i/>
                <w:iCs/>
              </w:rPr>
              <w:t xml:space="preserve">Business analyst</w:t>
            </w:r>
            <w:r>
              <w:t xml:space="preserve">, eksekutif, tim operasi/keuangan</w:t>
            </w:r>
          </w:p>
        </w:tc>
        <w:tc>
          <w:tcPr/>
          <w:p>
            <w:pPr>
              <w:pStyle w:val="Compact"/>
            </w:pPr>
            <w:r>
              <w:rPr>
                <w:i/>
                <w:iCs/>
              </w:rPr>
              <w:t xml:space="preserve">Data scientist</w:t>
            </w:r>
            <w:r>
              <w:t xml:space="preserve">,</w:t>
            </w:r>
            <w:r>
              <w:t xml:space="preserve"> </w:t>
            </w:r>
            <w:r>
              <w:rPr>
                <w:i/>
                <w:iCs/>
              </w:rPr>
              <w:t xml:space="preserve">data engineer</w:t>
            </w:r>
          </w:p>
        </w:tc>
      </w:tr>
      <w:tr>
        <w:tc>
          <w:tcPr/>
          <w:p>
            <w:pPr>
              <w:pStyle w:val="Compact"/>
            </w:pPr>
            <w:r>
              <w:rPr>
                <w:b/>
                <w:bCs/>
              </w:rPr>
              <w:t xml:space="preserve">Use case utama</w:t>
            </w:r>
          </w:p>
        </w:tc>
        <w:tc>
          <w:tcPr/>
          <w:p>
            <w:pPr>
              <w:pStyle w:val="Compact"/>
            </w:pPr>
            <w:r>
              <w:t xml:space="preserve">Laporan BI, dashboard KPI, pelaporan kepatuhan,</w:t>
            </w:r>
            <w:r>
              <w:t xml:space="preserve"> </w:t>
            </w:r>
            <w:r>
              <w:rPr>
                <w:i/>
                <w:iCs/>
              </w:rPr>
              <w:t xml:space="preserve">single source of truth</w:t>
            </w:r>
          </w:p>
        </w:tc>
        <w:tc>
          <w:tcPr/>
          <w:p>
            <w:pPr>
              <w:pStyle w:val="Compact"/>
            </w:pPr>
            <w:r>
              <w:rPr>
                <w:i/>
                <w:iCs/>
              </w:rPr>
              <w:t xml:space="preserve">Machine learning</w:t>
            </w:r>
            <w:r>
              <w:t xml:space="preserve">, eksplorasi data,</w:t>
            </w:r>
            <w:r>
              <w:t xml:space="preserve"> </w:t>
            </w:r>
            <w:r>
              <w:rPr>
                <w:i/>
                <w:iCs/>
              </w:rPr>
              <w:t xml:space="preserve">big data pipeline</w:t>
            </w:r>
            <w:r>
              <w:t xml:space="preserve">, analitik prediktif</w:t>
            </w:r>
          </w:p>
        </w:tc>
      </w:tr>
      <w:tr>
        <w:tc>
          <w:tcPr/>
          <w:p>
            <w:pPr>
              <w:pStyle w:val="Compact"/>
            </w:pPr>
            <w:r>
              <w:rPr>
                <w:b/>
                <w:bCs/>
              </w:rPr>
              <w:t xml:space="preserve">Biaya penyimpanan</w:t>
            </w:r>
          </w:p>
        </w:tc>
        <w:tc>
          <w:tcPr/>
          <w:p>
            <w:pPr>
              <w:pStyle w:val="Compact"/>
            </w:pPr>
            <w:r>
              <w:t xml:space="preserve">Lebih tinggi (data sudah diproses, infrastruktur teroptimasi)</w:t>
            </w:r>
          </w:p>
        </w:tc>
        <w:tc>
          <w:tcPr/>
          <w:p>
            <w:pPr>
              <w:pStyle w:val="Compact"/>
            </w:pPr>
            <w:r>
              <w:t xml:space="preserve">Lebih rendah (</w:t>
            </w:r>
            <w:r>
              <w:rPr>
                <w:i/>
                <w:iCs/>
              </w:rPr>
              <w:t xml:space="preserve">object storage</w:t>
            </w:r>
            <w:r>
              <w:t xml:space="preserve"> </w:t>
            </w:r>
            <w:r>
              <w:t xml:space="preserve">seperti AWS S3, Azure ADLS)</w:t>
            </w:r>
          </w:p>
        </w:tc>
      </w:tr>
      <w:tr>
        <w:tc>
          <w:tcPr/>
          <w:p>
            <w:pPr>
              <w:pStyle w:val="Compact"/>
            </w:pPr>
            <w:r>
              <w:rPr>
                <w:b/>
                <w:bCs/>
              </w:rPr>
              <w:t xml:space="preserve">Kesiapan pakai</w:t>
            </w:r>
          </w:p>
        </w:tc>
        <w:tc>
          <w:tcPr/>
          <w:p>
            <w:pPr>
              <w:pStyle w:val="Compact"/>
            </w:pPr>
            <w:r>
              <w:t xml:space="preserve">Tinggi: data siap di-kueri oleh pengguna bisnis</w:t>
            </w:r>
          </w:p>
        </w:tc>
        <w:tc>
          <w:tcPr/>
          <w:p>
            <w:pPr>
              <w:pStyle w:val="Compact"/>
            </w:pPr>
            <w:r>
              <w:t xml:space="preserve">Rendah: butuh transformasi dan keahlian</w:t>
            </w:r>
            <w:r>
              <w:t xml:space="preserve"> </w:t>
            </w:r>
            <w:r>
              <w:rPr>
                <w:i/>
                <w:iCs/>
              </w:rPr>
              <w:t xml:space="preserve">engineering</w:t>
            </w:r>
            <w:r>
              <w:t xml:space="preserve"> </w:t>
            </w:r>
            <w:r>
              <w:t xml:space="preserve">sebelum bisa dianalisis</w:t>
            </w:r>
          </w:p>
        </w:tc>
      </w:tr>
    </w:tbl>
    <w:p>
      <w:pPr>
        <w:pStyle w:val="BodyText"/>
      </w:pPr>
      <w:r>
        <w:t xml:space="preserve">Satu hal yang perlu digarisbawahi: tabel ini menggambarkan dua arsitektur</w:t>
      </w:r>
      <w:r>
        <w:t xml:space="preserve"> </w:t>
      </w:r>
      <w:r>
        <w:t xml:space="preserve">“murni”</w:t>
      </w:r>
      <w:r>
        <w:t xml:space="preserve">. Dalam praktik, banyak platform modern sengaja mengaburkan batas-batas ini, sesuatu yang kita sentuh di bagian terakhir. Untuk sekarang, anggap tabel ini sebagai peta dua kutub yang menjadi titik acuan keputusan Anda.</w:t>
      </w:r>
    </w:p>
    <w:p>
      <w:pPr>
        <w:pStyle w:val="BodyText"/>
      </w:pPr>
      <w:r>
        <w:rPr>
          <w:i/>
          <w:iCs/>
        </w:rPr>
        <w:t xml:space="preserve">[Image 02: Infografik perbandingan visual gaya dua kolom dari tabel enam dimensi (jenis data, skema, pengguna, use case, biaya, kesiapan pakai). Tiap dimensi diberi ikon kecil; kolom kiri</w:t>
      </w:r>
      <w:r>
        <w:rPr>
          <w:i/>
          <w:iCs/>
        </w:rPr>
        <w:t xml:space="preserve"> </w:t>
      </w:r>
      <w:r>
        <w:rPr>
          <w:i/>
          <w:iCs/>
        </w:rPr>
        <w:t xml:space="preserve">“Data Warehouse”</w:t>
      </w:r>
      <w:r>
        <w:rPr>
          <w:i/>
          <w:iCs/>
        </w:rPr>
        <w:t xml:space="preserve"> </w:t>
      </w:r>
      <w:r>
        <w:rPr>
          <w:i/>
          <w:iCs/>
        </w:rPr>
        <w:t xml:space="preserve">warna biru korporat, kolom kanan</w:t>
      </w:r>
      <w:r>
        <w:rPr>
          <w:i/>
          <w:iCs/>
        </w:rPr>
        <w:t xml:space="preserve"> </w:t>
      </w:r>
      <w:r>
        <w:rPr>
          <w:i/>
          <w:iCs/>
        </w:rPr>
        <w:t xml:space="preserve">“Data Lake”</w:t>
      </w:r>
      <w:r>
        <w:rPr>
          <w:i/>
          <w:iCs/>
        </w:rPr>
        <w:t xml:space="preserve"> </w:t>
      </w:r>
      <w:r>
        <w:rPr>
          <w:i/>
          <w:iCs/>
        </w:rPr>
        <w:t xml:space="preserve">warna hijau-tosca. Format landscape, ringkas, mudah dibagikan di LinkedIn/WhatsApp antar pengambil keputusan IT. Semua teks Bahasa Indonesia.]</w:t>
      </w:r>
    </w:p>
    <w:bookmarkEnd w:id="22"/>
    <w:bookmarkStart w:id="23" w:name="Xf1950902c0369869de18119f03a502116b2e338"/>
    <w:p>
      <w:pPr>
        <w:pStyle w:val="Heading2"/>
      </w:pPr>
      <w:r>
        <w:t xml:space="preserve">Kapan Sebaiknya Menggunakan Data Warehouse, dan Kapan Data Lake?</w:t>
      </w:r>
    </w:p>
    <w:p>
      <w:pPr>
        <w:pStyle w:val="FirstParagraph"/>
      </w:pPr>
      <w:r>
        <w:t xml:space="preserve">Pilih</w:t>
      </w:r>
      <w:r>
        <w:t xml:space="preserve"> </w:t>
      </w:r>
      <w:r>
        <w:rPr>
          <w:b/>
          <w:bCs/>
        </w:rPr>
        <w:t xml:space="preserve">data warehouse</w:t>
      </w:r>
      <w:r>
        <w:t xml:space="preserve"> </w:t>
      </w:r>
      <w:r>
        <w:t xml:space="preserve">ketika data Anda dominan terstruktur, penggunanya butuh laporan dan KPI yang cepat dipercaya, dan prioritasnya konsistensi. Pertimbangkan</w:t>
      </w:r>
      <w:r>
        <w:t xml:space="preserve"> </w:t>
      </w:r>
      <w:r>
        <w:rPr>
          <w:b/>
          <w:bCs/>
        </w:rPr>
        <w:t xml:space="preserve">data lake</w:t>
      </w:r>
      <w:r>
        <w:t xml:space="preserve"> </w:t>
      </w:r>
      <w:r>
        <w:t xml:space="preserve">ketika porsi data tidak terstruktur signifikan, use case utamanya ML atau eksplorasi, dan tim Anda sudah punya data engineer. Empat faktor di bawah membantu menimbangnya.</w:t>
      </w:r>
    </w:p>
    <w:p>
      <w:pPr>
        <w:pStyle w:val="BodyText"/>
      </w:pPr>
      <w:r>
        <w:t xml:space="preserve">Daripada bertanya</w:t>
      </w:r>
      <w:r>
        <w:t xml:space="preserve"> </w:t>
      </w:r>
      <w:r>
        <w:t xml:space="preserve">“mana yang lebih baik”</w:t>
      </w:r>
      <w:r>
        <w:t xml:space="preserve">, tanyakan empat hal ini secara berurutan:</w:t>
      </w:r>
    </w:p>
    <w:p>
      <w:pPr>
        <w:pStyle w:val="Compact"/>
        <w:numPr>
          <w:ilvl w:val="0"/>
          <w:numId w:val="1001"/>
        </w:numPr>
      </w:pPr>
      <w:r>
        <w:rPr>
          <w:b/>
          <w:bCs/>
        </w:rPr>
        <w:t xml:space="preserve">Apa jenis data yang dominan?</w:t>
      </w:r>
      <w:r>
        <w:t xml:space="preserve"> </w:t>
      </w:r>
      <w:r>
        <w:t xml:space="preserve">Mayoritas transaksi ERP dan catatan keuangan yang terstruktur mengarah ke warehouse; porsi data tak terstruktur (log, IoT, media) yang besar mengarah ke lake.</w:t>
      </w:r>
    </w:p>
    <w:p>
      <w:pPr>
        <w:pStyle w:val="Compact"/>
        <w:numPr>
          <w:ilvl w:val="0"/>
          <w:numId w:val="1001"/>
        </w:numPr>
      </w:pPr>
      <w:r>
        <w:rPr>
          <w:b/>
          <w:bCs/>
        </w:rPr>
        <w:t xml:space="preserve">Siapa penggunanya?</w:t>
      </w:r>
      <w:r>
        <w:t xml:space="preserve"> </w:t>
      </w:r>
      <w:r>
        <w:t xml:space="preserve">Manajer yang butuh</w:t>
      </w:r>
      <w:r>
        <w:t xml:space="preserve"> </w:t>
      </w:r>
      <w:r>
        <w:t xml:space="preserve">“berapa penjualan minggu ini”</w:t>
      </w:r>
      <w:r>
        <w:t xml:space="preserve"> </w:t>
      </w:r>
      <w:r>
        <w:t xml:space="preserve">condong ke warehouse; data scientist yang ingin</w:t>
      </w:r>
      <w:r>
        <w:t xml:space="preserve"> </w:t>
      </w:r>
      <w:r>
        <w:t xml:space="preserve">“memprediksi pelanggan mana yang akan berhenti”</w:t>
      </w:r>
      <w:r>
        <w:t xml:space="preserve"> </w:t>
      </w:r>
      <w:r>
        <w:t xml:space="preserve">butuh data mentah dari lake.</w:t>
      </w:r>
    </w:p>
    <w:p>
      <w:pPr>
        <w:pStyle w:val="Compact"/>
        <w:numPr>
          <w:ilvl w:val="0"/>
          <w:numId w:val="1001"/>
        </w:numPr>
      </w:pPr>
      <w:r>
        <w:rPr>
          <w:b/>
          <w:bCs/>
        </w:rPr>
        <w:t xml:space="preserve">Seberapa matang tim data Anda?</w:t>
      </w:r>
      <w:r>
        <w:t xml:space="preserve"> </w:t>
      </w:r>
      <w:r>
        <w:t xml:space="preserve">Ini faktor yang paling sering diremehkan. Tanpa data engineer yang mengelola</w:t>
      </w:r>
      <w:r>
        <w:t xml:space="preserve"> </w:t>
      </w:r>
      <w:r>
        <w:rPr>
          <w:i/>
          <w:iCs/>
        </w:rPr>
        <w:t xml:space="preserve">pipeline</w:t>
      </w:r>
      <w:r>
        <w:t xml:space="preserve"> </w:t>
      </w:r>
      <w:r>
        <w:t xml:space="preserve">ELT, sebuah data lake hampir pasti berubah menjadi masalah, bukan solusi.</w:t>
      </w:r>
    </w:p>
    <w:p>
      <w:pPr>
        <w:pStyle w:val="Compact"/>
        <w:numPr>
          <w:ilvl w:val="0"/>
          <w:numId w:val="1001"/>
        </w:numPr>
      </w:pPr>
      <w:r>
        <w:rPr>
          <w:b/>
          <w:bCs/>
        </w:rPr>
        <w:t xml:space="preserve">Apa prioritas use case 12 bulan ke depan?</w:t>
      </w:r>
      <w:r>
        <w:t xml:space="preserve"> </w:t>
      </w:r>
      <w:r>
        <w:t xml:space="preserve">Jika targetnya dashboard BI dan pelaporan kepatuhan, mulailah dari warehouse. Jika ada inisiatif AI/ML yang sudah didanai dan ada timnya, lake layak masuk peta jalan.</w:t>
      </w:r>
    </w:p>
    <w:p>
      <w:pPr>
        <w:pStyle w:val="FirstParagraph"/>
      </w:pPr>
      <w:r>
        <w:t xml:space="preserve">Aturan praktis yang bisa dibawa ke rapat:</w:t>
      </w:r>
      <w:r>
        <w:t xml:space="preserve"> </w:t>
      </w:r>
      <w:r>
        <w:rPr>
          <w:b/>
          <w:bCs/>
        </w:rPr>
        <w:t xml:space="preserve">jika tim data Anda belum punya minimal satu data engineer khusus, dahulukan warehouse.</w:t>
      </w:r>
      <w:r>
        <w:t xml:space="preserve"> </w:t>
      </w:r>
      <w:r>
        <w:t xml:space="preserve">Tabel berikut merangkum keempat faktor menjadi sinyal keputusan yang lebih cepat dibaca.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Faktor</w:t>
            </w:r>
          </w:p>
        </w:tc>
        <w:tc>
          <w:tcPr/>
          <w:p>
            <w:pPr>
              <w:pStyle w:val="Compact"/>
            </w:pPr>
            <w:r>
              <w:t xml:space="preserve">Pilih Data Warehouse</w:t>
            </w:r>
          </w:p>
        </w:tc>
        <w:tc>
          <w:tcPr/>
          <w:p>
            <w:pPr>
              <w:pStyle w:val="Compact"/>
            </w:pPr>
            <w:r>
              <w:t xml:space="preserve">Pilih Data Lake (atau tambahkan ke warehouse)</w:t>
            </w:r>
          </w:p>
        </w:tc>
      </w:tr>
      <w:tr>
        <w:tc>
          <w:tcPr/>
          <w:p>
            <w:pPr>
              <w:pStyle w:val="Compact"/>
            </w:pPr>
            <w:r>
              <w:rPr>
                <w:b/>
                <w:bCs/>
              </w:rPr>
              <w:t xml:space="preserve">Jenis data dominan</w:t>
            </w:r>
          </w:p>
        </w:tc>
        <w:tc>
          <w:tcPr/>
          <w:p>
            <w:pPr>
              <w:pStyle w:val="Compact"/>
            </w:pPr>
            <w:r>
              <w:t xml:space="preserve">Terstruktur: transaksi ERP, data pelanggan, keuangan</w:t>
            </w:r>
          </w:p>
        </w:tc>
        <w:tc>
          <w:tcPr/>
          <w:p>
            <w:pPr>
              <w:pStyle w:val="Compact"/>
            </w:pPr>
            <w:r>
              <w:rPr>
                <w:i/>
                <w:iCs/>
              </w:rPr>
              <w:t xml:space="preserve">Unstructured</w:t>
            </w:r>
            <w:r>
              <w:t xml:space="preserve">/semi-</w:t>
            </w:r>
            <w:r>
              <w:rPr>
                <w:i/>
                <w:iCs/>
              </w:rPr>
              <w:t xml:space="preserve">structured</w:t>
            </w:r>
            <w:r>
              <w:t xml:space="preserve">: log, IoT, media, JSON</w:t>
            </w:r>
          </w:p>
        </w:tc>
      </w:tr>
      <w:tr>
        <w:tc>
          <w:tcPr/>
          <w:p>
            <w:pPr>
              <w:pStyle w:val="Compact"/>
            </w:pPr>
            <w:r>
              <w:rPr>
                <w:b/>
                <w:bCs/>
              </w:rPr>
              <w:t xml:space="preserve">Profil pengguna</w:t>
            </w:r>
          </w:p>
        </w:tc>
        <w:tc>
          <w:tcPr/>
          <w:p>
            <w:pPr>
              <w:pStyle w:val="Compact"/>
            </w:pPr>
            <w:r>
              <w:rPr>
                <w:i/>
                <w:iCs/>
              </w:rPr>
              <w:t xml:space="preserve">Business analyst</w:t>
            </w:r>
            <w:r>
              <w:t xml:space="preserve">, manajer, eksekutif butuh laporan cepat</w:t>
            </w:r>
          </w:p>
        </w:tc>
        <w:tc>
          <w:tcPr/>
          <w:p>
            <w:pPr>
              <w:pStyle w:val="Compact"/>
            </w:pPr>
            <w:r>
              <w:rPr>
                <w:i/>
                <w:iCs/>
              </w:rPr>
              <w:t xml:space="preserve">Data scientist</w:t>
            </w:r>
            <w:r>
              <w:t xml:space="preserve">, ML engineer butuh data mentah untuk eksplorasi</w:t>
            </w:r>
          </w:p>
        </w:tc>
      </w:tr>
      <w:tr>
        <w:tc>
          <w:tcPr/>
          <w:p>
            <w:pPr>
              <w:pStyle w:val="Compact"/>
            </w:pPr>
            <w:r>
              <w:rPr>
                <w:b/>
                <w:bCs/>
              </w:rPr>
              <w:t xml:space="preserve">Kematangan tim data</w:t>
            </w:r>
          </w:p>
        </w:tc>
        <w:tc>
          <w:tcPr/>
          <w:p>
            <w:pPr>
              <w:pStyle w:val="Compact"/>
            </w:pPr>
            <w:r>
              <w:t xml:space="preserve">Tim kecil, tanpa data engineer/scientist khusus</w:t>
            </w:r>
          </w:p>
        </w:tc>
        <w:tc>
          <w:tcPr/>
          <w:p>
            <w:pPr>
              <w:pStyle w:val="Compact"/>
            </w:pPr>
            <w:r>
              <w:t xml:space="preserve">Sudah ada data engineer/scientist,</w:t>
            </w:r>
            <w:r>
              <w:t xml:space="preserve"> </w:t>
            </w:r>
            <w:r>
              <w:rPr>
                <w:i/>
                <w:iCs/>
              </w:rPr>
              <w:t xml:space="preserve">pipeline</w:t>
            </w:r>
            <w:r>
              <w:t xml:space="preserve"> </w:t>
            </w:r>
            <w:r>
              <w:t xml:space="preserve">ELT tersedia</w:t>
            </w:r>
          </w:p>
        </w:tc>
      </w:tr>
      <w:tr>
        <w:tc>
          <w:tcPr/>
          <w:p>
            <w:pPr>
              <w:pStyle w:val="Compact"/>
            </w:pPr>
            <w:r>
              <w:rPr>
                <w:b/>
                <w:bCs/>
              </w:rPr>
              <w:t xml:space="preserve">Prioritas use case 12 bulan</w:t>
            </w:r>
          </w:p>
        </w:tc>
        <w:tc>
          <w:tcPr/>
          <w:p>
            <w:pPr>
              <w:pStyle w:val="Compact"/>
            </w:pPr>
            <w:r>
              <w:t xml:space="preserve">Dashboard BI, KPI, pelaporan kepatuhan, integrasi ERP</w:t>
            </w:r>
          </w:p>
        </w:tc>
        <w:tc>
          <w:tcPr/>
          <w:p>
            <w:pPr>
              <w:pStyle w:val="Compact"/>
            </w:pPr>
            <w:r>
              <w:t xml:space="preserve">ML/AI, analitik prediktif, eksplorasi data skala besar</w:t>
            </w:r>
          </w:p>
        </w:tc>
      </w:tr>
    </w:tbl>
    <w:bookmarkEnd w:id="23"/>
    <w:bookmarkStart w:id="25" w:name="X9f48376023ecd23042be12eafaca646b4f30a92"/>
    <w:p>
      <w:pPr>
        <w:pStyle w:val="Heading2"/>
      </w:pPr>
      <w:r>
        <w:t xml:space="preserve">Apakah Harus Memilih Salah Satu? (Sering Tidak)</w:t>
      </w:r>
    </w:p>
    <w:p>
      <w:pPr>
        <w:pStyle w:val="FirstParagraph"/>
      </w:pPr>
      <w:r>
        <w:t xml:space="preserve">Untuk mayoritas perusahaan, jawabannya bukan</w:t>
      </w:r>
      <w:r>
        <w:t xml:space="preserve"> </w:t>
      </w:r>
      <w:r>
        <w:t xml:space="preserve">“pilih salah satu”</w:t>
      </w:r>
      <w:r>
        <w:t xml:space="preserve">. Data lake dan data warehouse bersifat komplementer, bukan saling meniadakan. Pola yang paling realistis bagi perusahaan Indonesia adalah bertahap: bangun dulu data warehouse yang solid, lalu tambahkan kapabilitas lake ketika tim dan kebutuhan ML benar-benar matang.</w:t>
      </w:r>
    </w:p>
    <w:p>
      <w:pPr>
        <w:pStyle w:val="BodyText"/>
      </w:pPr>
      <w:r>
        <w:t xml:space="preserve">Bagian ini jarang ditulis kompetitor, padahal di sinilah kebanyakan keputusan keliru. Sebagian besar organisasi besar justru memakai kombinasi data lake dan data warehouse, bukan memilih satu secara eksklusif (AWS, 2026). Polanya sering berlapis: data masuk ke lake sebagai</w:t>
      </w:r>
      <w:r>
        <w:t xml:space="preserve"> </w:t>
      </w:r>
      <w:r>
        <w:rPr>
          <w:i/>
          <w:iCs/>
        </w:rPr>
        <w:t xml:space="preserve">landing zone</w:t>
      </w:r>
      <w:r>
        <w:t xml:space="preserve">, lalu sebagian dikurasi dan dimuat ke warehouse untuk analitik operasional siap pakai.</w:t>
      </w:r>
    </w:p>
    <w:p>
      <w:pPr>
        <w:pStyle w:val="BodyText"/>
      </w:pPr>
      <w:r>
        <w:t xml:space="preserve">Maka, kapan sebuah perusahaan BELUM perlu data lake? Tunda dulu jika kondisi Anda masih seperti ini:</w:t>
      </w:r>
    </w:p>
    <w:p>
      <w:pPr>
        <w:pStyle w:val="Compact"/>
        <w:numPr>
          <w:ilvl w:val="0"/>
          <w:numId w:val="1002"/>
        </w:numPr>
      </w:pPr>
      <w:r>
        <w:rPr>
          <w:b/>
          <w:bCs/>
        </w:rPr>
        <w:t xml:space="preserve">Tim data masih kecil</w:t>
      </w:r>
      <w:r>
        <w:t xml:space="preserve"> </w:t>
      </w:r>
      <w:r>
        <w:t xml:space="preserve">dan belum punya data engineer atau data scientist khusus.</w:t>
      </w:r>
    </w:p>
    <w:p>
      <w:pPr>
        <w:pStyle w:val="Compact"/>
        <w:numPr>
          <w:ilvl w:val="0"/>
          <w:numId w:val="1002"/>
        </w:numPr>
      </w:pPr>
      <w:r>
        <w:rPr>
          <w:b/>
          <w:bCs/>
        </w:rPr>
        <w:t xml:space="preserve">Hampir semua data Anda terstruktur</w:t>
      </w:r>
      <w:r>
        <w:t xml:space="preserve"> </w:t>
      </w:r>
      <w:r>
        <w:t xml:space="preserve">dan berasal dari sistem transaksi seperti ERP.</w:t>
      </w:r>
    </w:p>
    <w:p>
      <w:pPr>
        <w:pStyle w:val="Compact"/>
        <w:numPr>
          <w:ilvl w:val="0"/>
          <w:numId w:val="1002"/>
        </w:numPr>
      </w:pPr>
      <w:r>
        <w:rPr>
          <w:b/>
          <w:bCs/>
        </w:rPr>
        <w:t xml:space="preserve">Prioritas setahun ke depan</w:t>
      </w:r>
      <w:r>
        <w:t xml:space="preserve"> </w:t>
      </w:r>
      <w:r>
        <w:t xml:space="preserve">masih seputar pelaporan dan dashboard, bukan ML.</w:t>
      </w:r>
    </w:p>
    <w:p>
      <w:pPr>
        <w:pStyle w:val="FirstParagraph"/>
      </w:pPr>
      <w:r>
        <w:t xml:space="preserve">Memaksakan lake dalam kondisi ini mengundang risiko klasik:</w:t>
      </w:r>
      <w:r>
        <w:t xml:space="preserve"> </w:t>
      </w:r>
      <w:r>
        <w:rPr>
          <w:b/>
          <w:bCs/>
        </w:rPr>
        <w:t xml:space="preserve">data swamp</w:t>
      </w:r>
      <w:r>
        <w:t xml:space="preserve">, yaitu kondisi data lake yang berubah tidak terkelola dan tak bisa dinavigasi karena data dimasukkan tanpa governance, katalog, atau</w:t>
      </w:r>
      <w:r>
        <w:t xml:space="preserve"> </w:t>
      </w:r>
      <w:r>
        <w:rPr>
          <w:i/>
          <w:iCs/>
        </w:rPr>
        <w:t xml:space="preserve">steward</w:t>
      </w:r>
      <w:r>
        <w:t xml:space="preserve"> </w:t>
      </w:r>
      <w:r>
        <w:t xml:space="preserve">(Snaplogic, 2026; AWS, 2026). Ilustrasinya tajam. Splunk memperkirakan hanya sekitar 10% data yang dikumpulkan organisasi benar-benar pernah dianalisis, sehingga membangun danau raksasa yang sebagian besar isinya mengendap tak tersentuh adalah pemborosan yang nyata.</w:t>
      </w:r>
    </w:p>
    <w:p>
      <w:pPr>
        <w:pStyle w:val="BodyText"/>
      </w:pPr>
      <w:r>
        <w:t xml:space="preserve">Di sinilah platform modern mengubah pertanyaannya.</w:t>
      </w:r>
      <w:r>
        <w:t xml:space="preserve"> </w:t>
      </w:r>
      <w:r>
        <w:rPr>
          <w:b/>
          <w:bCs/>
        </w:rPr>
        <w:t xml:space="preserve">SAP Datasphere</w:t>
      </w:r>
      <w:r>
        <w:t xml:space="preserve"> </w:t>
      </w:r>
      <w:r>
        <w:t xml:space="preserve">(sebelumnya SAP Data Warehouse Cloud), yang diluncurkan pada 8 Maret 2023, menyediakan kemampuan</w:t>
      </w:r>
      <w:r>
        <w:t xml:space="preserve"> </w:t>
      </w:r>
      <w:r>
        <w:rPr>
          <w:i/>
          <w:iCs/>
        </w:rPr>
        <w:t xml:space="preserve">data federation</w:t>
      </w:r>
      <w:r>
        <w:t xml:space="preserve"> </w:t>
      </w:r>
      <w:r>
        <w:t xml:space="preserve">dan</w:t>
      </w:r>
      <w:r>
        <w:t xml:space="preserve"> </w:t>
      </w:r>
      <w:r>
        <w:rPr>
          <w:i/>
          <w:iCs/>
        </w:rPr>
        <w:t xml:space="preserve">virtualization</w:t>
      </w:r>
      <w:r>
        <w:t xml:space="preserve">: data di sistem sumber (termasuk SAP S/4HANA, sumber non-SAP, dan cloud storage) bisa di-kueri tanpa selalu dipindahkan secara fisik (SAP, Maret 2023). Modelnya</w:t>
      </w:r>
      <w:r>
        <w:t xml:space="preserve"> </w:t>
      </w:r>
      <w:r>
        <w:t xml:space="preserve">“menghubungkan, bukan sekadar memindahkan”</w:t>
      </w:r>
      <w:r>
        <w:t xml:space="preserve">, sehingga batas kaku</w:t>
      </w:r>
      <w:r>
        <w:t xml:space="preserve"> </w:t>
      </w:r>
      <w:r>
        <w:t xml:space="preserve">“warehouse versus lake”</w:t>
      </w:r>
      <w:r>
        <w:t xml:space="preserve"> </w:t>
      </w:r>
      <w:r>
        <w:t xml:space="preserve">menjadi lebih cair. Perlu dicatat, Datasphere adalah platform manajemen data dengan kemampuan federasi; ia bisa mengakses data di lake, tetapi bukan platform data lake itu sendiri.</w:t>
      </w:r>
    </w:p>
    <w:p>
      <w:pPr>
        <w:pStyle w:val="BodyText"/>
      </w:pPr>
      <w:r>
        <w:t xml:space="preserve">Ada pula jalan ketiga, yaitu</w:t>
      </w:r>
      <w:r>
        <w:t xml:space="preserve"> </w:t>
      </w:r>
      <w:hyperlink r:id="rId24">
        <w:r>
          <w:rPr>
            <w:rStyle w:val="Hyperlink"/>
          </w:rPr>
          <w:t xml:space="preserve">arsitektur data lakehouse</w:t>
        </w:r>
      </w:hyperlink>
      <w:r>
        <w:t xml:space="preserve"> </w:t>
      </w:r>
      <w:r>
        <w:t xml:space="preserve">yang berupaya menggabungkan keunggulan keduanya dalam satu paradigma. Pembahasannya berada di luar lingkup artikel ini, tetapi layak Anda telusuri saat sudah nyaman dengan dua konsep dasar di atas.</w:t>
      </w:r>
    </w:p>
    <w:p>
      <w:pPr>
        <w:pStyle w:val="BodyText"/>
      </w:pPr>
      <w:r>
        <w:rPr>
          <w:i/>
          <w:iCs/>
        </w:rPr>
        <w:t xml:space="preserve">[Image 03: Pohon keputusan (decision tree) sederhana, alur vertikal. Kotak awal</w:t>
      </w:r>
      <w:r>
        <w:rPr>
          <w:i/>
          <w:iCs/>
        </w:rPr>
        <w:t xml:space="preserve"> </w:t>
      </w:r>
      <w:r>
        <w:rPr>
          <w:i/>
          <w:iCs/>
        </w:rPr>
        <w:t xml:space="preserve">“Apakah data Anda dominan terstruktur?”</w:t>
      </w:r>
      <w:r>
        <w:rPr>
          <w:i/>
          <w:iCs/>
        </w:rPr>
        <w:t xml:space="preserve"> </w:t>
      </w:r>
      <w:r>
        <w:rPr>
          <w:i/>
          <w:iCs/>
        </w:rPr>
        <w:t xml:space="preserve">→ cabang YA menuju</w:t>
      </w:r>
      <w:r>
        <w:rPr>
          <w:i/>
          <w:iCs/>
        </w:rPr>
        <w:t xml:space="preserve"> </w:t>
      </w:r>
      <w:r>
        <w:rPr>
          <w:i/>
          <w:iCs/>
        </w:rPr>
        <w:t xml:space="preserve">“Mulai dari Data Warehouse”</w:t>
      </w:r>
      <w:r>
        <w:rPr>
          <w:i/>
          <w:iCs/>
        </w:rPr>
        <w:t xml:space="preserve">; cabang TIDAK menuju pertanyaan kedua</w:t>
      </w:r>
      <w:r>
        <w:rPr>
          <w:i/>
          <w:iCs/>
        </w:rPr>
        <w:t xml:space="preserve"> </w:t>
      </w:r>
      <w:r>
        <w:rPr>
          <w:i/>
          <w:iCs/>
        </w:rPr>
        <w:t xml:space="preserve">“Apakah tim Anda punya data scientist/engineer?”</w:t>
      </w:r>
      <w:r>
        <w:rPr>
          <w:i/>
          <w:iCs/>
        </w:rPr>
        <w:t xml:space="preserve"> </w:t>
      </w:r>
      <w:r>
        <w:rPr>
          <w:i/>
          <w:iCs/>
        </w:rPr>
        <w:t xml:space="preserve">→ cabang TIDAK menuju</w:t>
      </w:r>
      <w:r>
        <w:rPr>
          <w:i/>
          <w:iCs/>
        </w:rPr>
        <w:t xml:space="preserve"> </w:t>
      </w:r>
      <w:r>
        <w:rPr>
          <w:i/>
          <w:iCs/>
        </w:rPr>
        <w:t xml:space="preserve">“Dahulukan Data Warehouse, tambahkan lake bertahap”</w:t>
      </w:r>
      <w:r>
        <w:rPr>
          <w:i/>
          <w:iCs/>
        </w:rPr>
        <w:t xml:space="preserve">; cabang YA menuju</w:t>
      </w:r>
      <w:r>
        <w:rPr>
          <w:i/>
          <w:iCs/>
        </w:rPr>
        <w:t xml:space="preserve"> </w:t>
      </w:r>
      <w:r>
        <w:rPr>
          <w:i/>
          <w:iCs/>
        </w:rPr>
        <w:t xml:space="preserve">“Pertimbangkan Data Lake”</w:t>
      </w:r>
      <w:r>
        <w:rPr>
          <w:i/>
          <w:iCs/>
        </w:rPr>
        <w:t xml:space="preserve">. Gaya flowchart bersih, warna biru-hijau, ikon di tiap kotak, teks Bahasa Indonesia.]</w:t>
      </w:r>
    </w:p>
    <w:bookmarkEnd w:id="25"/>
    <w:bookmarkStart w:id="33" w:name="faq-pertanyaan-yang-sering-diajukan"/>
    <w:p>
      <w:pPr>
        <w:pStyle w:val="Heading2"/>
      </w:pPr>
      <w:r>
        <w:t xml:space="preserve">FAQ (Pertanyaan yang Sering Diajukan)</w:t>
      </w:r>
    </w:p>
    <w:bookmarkStart w:id="26" w:name="X73528283a6578d193179a514465c11d738f4d2d"/>
    <w:p>
      <w:pPr>
        <w:pStyle w:val="Heading3"/>
      </w:pPr>
      <w:r>
        <w:t xml:space="preserve">Apa perbedaan utama data lake dan data warehouse?</w:t>
      </w:r>
    </w:p>
    <w:p>
      <w:pPr>
        <w:pStyle w:val="FirstParagraph"/>
      </w:pPr>
      <w:r>
        <w:t xml:space="preserve">Data warehouse menyimpan data terstruktur yang sudah diproses dengan skema yang ditentukan lebih dulu (</w:t>
      </w:r>
      <w:r>
        <w:rPr>
          <w:i/>
          <w:iCs/>
        </w:rPr>
        <w:t xml:space="preserve">schema-on-write</w:t>
      </w:r>
      <w:r>
        <w:t xml:space="preserve">), ditujukan untuk laporan bisnis dan dashboard BI. Data lake menyimpan data mentah dalam format apa pun (</w:t>
      </w:r>
      <w:r>
        <w:rPr>
          <w:i/>
          <w:iCs/>
        </w:rPr>
        <w:t xml:space="preserve">schema-on-read</w:t>
      </w:r>
      <w:r>
        <w:t xml:space="preserve">) untuk analitik fleksibel dan</w:t>
      </w:r>
      <w:r>
        <w:t xml:space="preserve"> </w:t>
      </w:r>
      <w:r>
        <w:rPr>
          <w:i/>
          <w:iCs/>
        </w:rPr>
        <w:t xml:space="preserve">machine learning</w:t>
      </w:r>
      <w:r>
        <w:t xml:space="preserve">. Pengguna utama warehouse adalah</w:t>
      </w:r>
      <w:r>
        <w:t xml:space="preserve"> </w:t>
      </w:r>
      <w:r>
        <w:rPr>
          <w:i/>
          <w:iCs/>
        </w:rPr>
        <w:t xml:space="preserve">business analyst</w:t>
      </w:r>
      <w:r>
        <w:t xml:space="preserve">; pengguna lake adalah</w:t>
      </w:r>
      <w:r>
        <w:t xml:space="preserve"> </w:t>
      </w:r>
      <w:r>
        <w:rPr>
          <w:i/>
          <w:iCs/>
        </w:rPr>
        <w:t xml:space="preserve">data scientist</w:t>
      </w:r>
      <w:r>
        <w:t xml:space="preserve"> </w:t>
      </w:r>
      <w:r>
        <w:t xml:space="preserve">dan</w:t>
      </w:r>
      <w:r>
        <w:t xml:space="preserve"> </w:t>
      </w:r>
      <w:r>
        <w:rPr>
          <w:i/>
          <w:iCs/>
        </w:rPr>
        <w:t xml:space="preserve">data engineer</w:t>
      </w:r>
      <w:r>
        <w:t xml:space="preserve">.</w:t>
      </w:r>
    </w:p>
    <w:bookmarkEnd w:id="26"/>
    <w:bookmarkStart w:id="27" w:name="apa-itu-data-warehouse"/>
    <w:p>
      <w:pPr>
        <w:pStyle w:val="Heading3"/>
      </w:pPr>
      <w:r>
        <w:t xml:space="preserve">Apa itu data warehouse?</w:t>
      </w:r>
    </w:p>
    <w:p>
      <w:pPr>
        <w:pStyle w:val="FirstParagraph"/>
      </w:pPr>
      <w:r>
        <w:t xml:space="preserve">Data warehouse adalah repositori terpusat yang menyimpan data terstruktur dan telah diproses dari berbagai sumber untuk keperluan analitik bisnis dan</w:t>
      </w:r>
      <w:r>
        <w:t xml:space="preserve"> </w:t>
      </w:r>
      <w:r>
        <w:rPr>
          <w:i/>
          <w:iCs/>
        </w:rPr>
        <w:t xml:space="preserve">business intelligence</w:t>
      </w:r>
      <w:r>
        <w:t xml:space="preserve">. Data dimasukkan melalui proses ETL (</w:t>
      </w:r>
      <w:r>
        <w:rPr>
          <w:i/>
          <w:iCs/>
        </w:rPr>
        <w:t xml:space="preserve">Extract, Transform, Load</w:t>
      </w:r>
      <w:r>
        <w:t xml:space="preserve">) sehingga konsisten dan siap di-kueri. Contoh penggunaannya: dashboard KPI harian, laporan keuangan, dan pelaporan kepatuhan dari data transaksi SAP S/4HANA.</w:t>
      </w:r>
    </w:p>
    <w:bookmarkEnd w:id="27"/>
    <w:bookmarkStart w:id="28" w:name="apa-itu-data-lake"/>
    <w:p>
      <w:pPr>
        <w:pStyle w:val="Heading3"/>
      </w:pPr>
      <w:r>
        <w:t xml:space="preserve">Apa itu data lake?</w:t>
      </w:r>
    </w:p>
    <w:p>
      <w:pPr>
        <w:pStyle w:val="FirstParagraph"/>
      </w:pPr>
      <w:r>
        <w:t xml:space="preserve">Data lake adalah repositori terpusat yang menyimpan semua jenis data (terstruktur, semi-terstruktur, maupun tidak terstruktur) dalam format aslinya tanpa perlu mendefinisikan skema lebih dulu. Cocok untuk menampung log aplikasi, data IoT/sensor, dokumen, dan file JSON/CSV dalam skala besar, yang kemudian diolah oleh data scientist untuk kebutuhan</w:t>
      </w:r>
      <w:r>
        <w:t xml:space="preserve"> </w:t>
      </w:r>
      <w:r>
        <w:rPr>
          <w:i/>
          <w:iCs/>
        </w:rPr>
        <w:t xml:space="preserve">machine learning</w:t>
      </w:r>
      <w:r>
        <w:t xml:space="preserve"> </w:t>
      </w:r>
      <w:r>
        <w:t xml:space="preserve">atau eksplorasi analitik.</w:t>
      </w:r>
    </w:p>
    <w:bookmarkEnd w:id="28"/>
    <w:bookmarkStart w:id="29" w:name="kapan-sebaiknya-menggunakan-data-lake"/>
    <w:p>
      <w:pPr>
        <w:pStyle w:val="Heading3"/>
      </w:pPr>
      <w:r>
        <w:t xml:space="preserve">Kapan sebaiknya menggunakan data lake?</w:t>
      </w:r>
    </w:p>
    <w:p>
      <w:pPr>
        <w:pStyle w:val="FirstParagraph"/>
      </w:pPr>
      <w:r>
        <w:t xml:space="preserve">Data lake tepat ketika sebagian besar data tidak terstruktur (log, IoT, media), use case utamanya</w:t>
      </w:r>
      <w:r>
        <w:t xml:space="preserve"> </w:t>
      </w:r>
      <w:r>
        <w:rPr>
          <w:i/>
          <w:iCs/>
        </w:rPr>
        <w:t xml:space="preserve">machine learning</w:t>
      </w:r>
      <w:r>
        <w:t xml:space="preserve"> </w:t>
      </w:r>
      <w:r>
        <w:t xml:space="preserve">atau eksplorasi jangka panjang, volume data sangat besar, dan tim sudah punya data engineer atau data scientist yang mengelola</w:t>
      </w:r>
      <w:r>
        <w:t xml:space="preserve"> </w:t>
      </w:r>
      <w:r>
        <w:rPr>
          <w:i/>
          <w:iCs/>
        </w:rPr>
        <w:t xml:space="preserve">pipeline</w:t>
      </w:r>
      <w:r>
        <w:t xml:space="preserve"> </w:t>
      </w:r>
      <w:r>
        <w:t xml:space="preserve">ELT. Tanpa kapasitas engineering tersebut, risiko</w:t>
      </w:r>
      <w:r>
        <w:t xml:space="preserve"> </w:t>
      </w:r>
      <w:r>
        <w:rPr>
          <w:i/>
          <w:iCs/>
        </w:rPr>
        <w:t xml:space="preserve">data swamp</w:t>
      </w:r>
      <w:r>
        <w:t xml:space="preserve"> </w:t>
      </w:r>
      <w:r>
        <w:t xml:space="preserve">sangat tinggi dan lake berubah dari aset menjadi beban.</w:t>
      </w:r>
    </w:p>
    <w:bookmarkEnd w:id="29"/>
    <w:bookmarkStart w:id="30" w:name="X810e3ae84bfff7b957eefb10e5ae12bcf93c51d"/>
    <w:p>
      <w:pPr>
        <w:pStyle w:val="Heading3"/>
      </w:pPr>
      <w:r>
        <w:t xml:space="preserve">Kapan sebaiknya menggunakan data warehouse?</w:t>
      </w:r>
    </w:p>
    <w:p>
      <w:pPr>
        <w:pStyle w:val="FirstParagraph"/>
      </w:pPr>
      <w:r>
        <w:t xml:space="preserve">Gunakan data warehouse ketika data dominan terstruktur (transaksi ERP, data pelanggan, catatan keuangan), penggunanya</w:t>
      </w:r>
      <w:r>
        <w:t xml:space="preserve"> </w:t>
      </w:r>
      <w:r>
        <w:rPr>
          <w:i/>
          <w:iCs/>
        </w:rPr>
        <w:t xml:space="preserve">business analyst</w:t>
      </w:r>
      <w:r>
        <w:t xml:space="preserve"> </w:t>
      </w:r>
      <w:r>
        <w:t xml:space="preserve">atau eksekutif yang butuh laporan dan KPI cepat, dan prioritasnya konsistensi serta kesiapan pakai. Untuk perusahaan Indonesia yang baru membangun fondasi analitik, warehouse umumnya menjadi titik mulai yang lebih tepat.</w:t>
      </w:r>
    </w:p>
    <w:bookmarkEnd w:id="30"/>
    <w:bookmarkStart w:id="31" w:name="X94f0ca25f554e62de48ee1e53cc4fe734f12c59"/>
    <w:p>
      <w:pPr>
        <w:pStyle w:val="Heading3"/>
      </w:pPr>
      <w:r>
        <w:t xml:space="preserve">Apakah data lake bisa menggantikan data warehouse?</w:t>
      </w:r>
    </w:p>
    <w:p>
      <w:pPr>
        <w:pStyle w:val="FirstParagraph"/>
      </w:pPr>
      <w:r>
        <w:t xml:space="preserve">Tidak sepenuhnya. Keduanya komplementer, bukan saling menggantikan. Data lake unggul untuk penyimpanan fleksibel skala besar dan eksplorasi ML; data warehouse unggul untuk pelaporan terstruktur, konsistensi data, dan kesiapan pakai bagi pengguna bisnis. Sebagian besar enterprise besar memakai keduanya: data masuk ke lake sebagai</w:t>
      </w:r>
      <w:r>
        <w:t xml:space="preserve"> </w:t>
      </w:r>
      <w:r>
        <w:rPr>
          <w:i/>
          <w:iCs/>
        </w:rPr>
        <w:t xml:space="preserve">landing zone</w:t>
      </w:r>
      <w:r>
        <w:t xml:space="preserve">, lalu sebagian dikurasi dan dimuat ke warehouse.</w:t>
      </w:r>
    </w:p>
    <w:bookmarkEnd w:id="31"/>
    <w:bookmarkStart w:id="32" w:name="Xf2f50c266f9ce8316f10964e640c7a2cc825e77"/>
    <w:p>
      <w:pPr>
        <w:pStyle w:val="Heading3"/>
      </w:pPr>
      <w:r>
        <w:t xml:space="preserve">Apa itu data swamp dan bagaimana cara menghindarinya?</w:t>
      </w:r>
    </w:p>
    <w:p>
      <w:pPr>
        <w:pStyle w:val="FirstParagraph"/>
      </w:pPr>
      <w:r>
        <w:rPr>
          <w:i/>
          <w:iCs/>
        </w:rPr>
        <w:t xml:space="preserve">Data swamp</w:t>
      </w:r>
      <w:r>
        <w:t xml:space="preserve"> </w:t>
      </w:r>
      <w:r>
        <w:t xml:space="preserve">adalah kondisi data lake yang berubah tidak terkelola dan tak bisa dipakai karena data dimasukkan tanpa governance memadai: tanpa metadata, tanpa katalog data, dan tanpa</w:t>
      </w:r>
      <w:r>
        <w:t xml:space="preserve"> </w:t>
      </w:r>
      <w:r>
        <w:rPr>
          <w:i/>
          <w:iCs/>
        </w:rPr>
        <w:t xml:space="preserve">steward</w:t>
      </w:r>
      <w:r>
        <w:t xml:space="preserve"> </w:t>
      </w:r>
      <w:r>
        <w:t xml:space="preserve">yang bertanggung jawab. Cara menghindarinya: terapkan kebijakan governance sejak hari pertama, gunakan katalog data, definisikan kepemilikan data, dan pastikan ada tim engineer yang menjaga kualitas data secara berkelanjutan.</w:t>
      </w:r>
    </w:p>
    <w:bookmarkEnd w:id="32"/>
    <w:bookmarkEnd w:id="33"/>
    <w:bookmarkStart w:id="34" w:name="kesimpulan"/>
    <w:p>
      <w:pPr>
        <w:pStyle w:val="Heading2"/>
      </w:pPr>
      <w:r>
        <w:t xml:space="preserve">Kesimpulan</w:t>
      </w:r>
    </w:p>
    <w:p>
      <w:pPr>
        <w:pStyle w:val="FirstParagraph"/>
      </w:pPr>
      <w:r>
        <w:t xml:space="preserve">Pertanyaan</w:t>
      </w:r>
      <w:r>
        <w:t xml:space="preserve"> </w:t>
      </w:r>
      <w:r>
        <w:t xml:space="preserve">“data lake atau data warehouse?”</w:t>
      </w:r>
      <w:r>
        <w:t xml:space="preserve"> </w:t>
      </w:r>
      <w:r>
        <w:t xml:space="preserve">sebaiknya tidak dijawab dengan memilih sisi, melainkan dengan memahami kondisi Anda: jenis data yang dominan, profil pengguna, kematangan tim, dan prioritas use case setahun ke depan. Bagi sebagian besar perusahaan Indonesia, urutan yang paling aman adalah membangun data warehouse yang rapi lebih dulu, lalu menambahkan kapabilitas lake saat kebutuhan dan tim benar-benar siap, bukan sebaliknya. Keputusan arsitektur seperti ini menentukan apakah data menjadi aset atau beban. Melalui layanan Data and AI Consulting, Soltius membantu merancang arsitektur data, dari data warehouse hingga integrasi data lake, agar sesuai kematangan dan kebutuhan organisasi serta netral terhadap pilihan platform.</w:t>
      </w:r>
    </w:p>
    <w:p>
      <w:pPr>
        <w:pStyle w:val="BodyText"/>
      </w:pPr>
      <w:r>
        <w:t xml:space="preserve">Untuk mendiskusikan arsitektur data yang paling pas dengan kondisi perusahaan Anda, kunjungi soltius.co.id dan mulai dari sesi konsultasi.</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4" Target="https://www.soltius.co.id/id/blog/data-warehouse-vs-data-lake-vs-lakehouse-panduan-memilih" TargetMode="External" /></Relationships>
</file>

<file path=word/_rels/footnotes.xml.rels><?xml version="1.0" encoding="UTF-8"?><Relationships xmlns="http://schemas.openxmlformats.org/package/2006/relationships"><Relationship Type="http://schemas.openxmlformats.org/officeDocument/2006/relationships/hyperlink" Id="rId18"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4" Target="https://www.soltius.co.id/id/blog/data-warehouse-vs-data-lake-vs-lakehouse-panduan-memili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2026-06-17T22:42:36Z</dcterms:created>
  <dcterms:modified xsi:type="dcterms:W3CDTF">2026-06-17T22:42:36Z</dcterms:modified>
</cp:coreProperties>
</file>

<file path=docProps/custom.xml><?xml version="1.0" encoding="utf-8"?>
<Properties xmlns="http://schemas.openxmlformats.org/officeDocument/2006/custom-properties" xmlns:vt="http://schemas.openxmlformats.org/officeDocument/2006/docPropsVTypes"/>
</file>