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Analytics Cloud: Satu Platform untuk BI, Planning, dan Analitik Prediktif"</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dengan SAP Analytics Cloud: 3 Pilar"</w:t>
      </w:r>
      <w:r>
        <w:br/>
      </w:r>
      <w:r>
        <w:rPr>
          <w:rStyle w:val="FunctionTok"/>
        </w:rPr>
        <w:t xml:space="preserve">meta_description</w:t>
      </w:r>
      <w:r>
        <w:rPr>
          <w:rStyle w:val="KeywordTok"/>
        </w:rPr>
        <w:t xml:space="preserve">:</w:t>
      </w:r>
      <w:r>
        <w:rPr>
          <w:rStyle w:val="AttributeTok"/>
        </w:rPr>
        <w:t xml:space="preserve"> </w:t>
      </w:r>
      <w:r>
        <w:rPr>
          <w:rStyle w:val="StringTok"/>
        </w:rPr>
        <w:t xml:space="preserve">"Pelajari tiga pilar SAP Analytics Cloud (BI, Planning, Prediktif), perbandingan vs SAP BusinessObjects, dan kapan platform ini tepat untuk perusahaan Indonesia."</w:t>
      </w:r>
      <w:r>
        <w:br/>
      </w:r>
      <w:r>
        <w:rPr>
          <w:rStyle w:val="FunctionTok"/>
        </w:rPr>
        <w:t xml:space="preserve">slug</w:t>
      </w:r>
      <w:r>
        <w:rPr>
          <w:rStyle w:val="KeywordTok"/>
        </w:rPr>
        <w:t xml:space="preserve">:</w:t>
      </w:r>
      <w:r>
        <w:rPr>
          <w:rStyle w:val="AttributeTok"/>
        </w:rPr>
        <w:t xml:space="preserve"> </w:t>
      </w:r>
      <w:r>
        <w:rPr>
          <w:rStyle w:val="StringTok"/>
        </w:rPr>
        <w:t xml:space="preserve">"sap-analytics-cloud-bi-planning-prediktif-tiga-pilar"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"SAC BI"</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SAP"</w:t>
      </w:r>
      <w:r>
        <w:br/>
      </w:r>
      <w:r>
        <w:rPr>
          <w:rStyle w:val="AttributeTok"/>
        </w:rPr>
        <w:t xml:space="preserve">  </w:t>
      </w:r>
      <w:r>
        <w:rPr>
          <w:rStyle w:val="KeywordTok"/>
        </w:rPr>
        <w:t xml:space="preserve">-</w:t>
      </w:r>
      <w:r>
        <w:rPr>
          <w:rStyle w:val="AttributeTok"/>
        </w:rPr>
        <w:t xml:space="preserve"> </w:t>
      </w:r>
      <w:r>
        <w:rPr>
          <w:rStyle w:val="StringTok"/>
        </w:rPr>
        <w:t xml:space="preserve">"platform BI enterprise Indonesia"</w:t>
      </w:r>
      <w:r>
        <w:br/>
      </w:r>
      <w:r>
        <w:rPr>
          <w:rStyle w:val="AttributeTok"/>
        </w:rPr>
        <w:t xml:space="preserve">  </w:t>
      </w:r>
      <w:r>
        <w:rPr>
          <w:rStyle w:val="KeywordTok"/>
        </w:rPr>
        <w:t xml:space="preserve">-</w:t>
      </w:r>
      <w:r>
        <w:rPr>
          <w:rStyle w:val="AttributeTok"/>
        </w:rPr>
        <w:t xml:space="preserve"> </w:t>
      </w:r>
      <w:r>
        <w:rPr>
          <w:rStyle w:val="StringTok"/>
        </w:rPr>
        <w:t xml:space="preserve">"perencanaan keuangan terintegrasi"</w:t>
      </w:r>
      <w:r>
        <w:br/>
      </w:r>
      <w:r>
        <w:rPr>
          <w:rStyle w:val="AttributeTok"/>
        </w:rPr>
        <w:t xml:space="preserve">  </w:t>
      </w:r>
      <w:r>
        <w:rPr>
          <w:rStyle w:val="KeywordTok"/>
        </w:rPr>
        <w:t xml:space="preserve">-</w:t>
      </w:r>
      <w:r>
        <w:rPr>
          <w:rStyle w:val="AttributeTok"/>
        </w:rPr>
        <w:t xml:space="preserve"> </w:t>
      </w:r>
      <w:r>
        <w:rPr>
          <w:rStyle w:val="StringTok"/>
        </w:rPr>
        <w:t xml:space="preserve">"analitik prediktif SAP"</w:t>
      </w:r>
      <w:r>
        <w:br/>
      </w:r>
      <w:r>
        <w:rPr>
          <w:rStyle w:val="AttributeTok"/>
        </w:rPr>
        <w:t xml:space="preserve">  </w:t>
      </w:r>
      <w:r>
        <w:rPr>
          <w:rStyle w:val="KeywordTok"/>
        </w:rPr>
        <w:t xml:space="preserve">-</w:t>
      </w:r>
      <w:r>
        <w:rPr>
          <w:rStyle w:val="AttributeTok"/>
        </w:rPr>
        <w:t xml:space="preserve"> </w:t>
      </w:r>
      <w:r>
        <w:rPr>
          <w:rStyle w:val="StringTok"/>
        </w:rPr>
        <w:t xml:space="preserve">"self-service BI SAP"</w:t>
      </w:r>
      <w:r>
        <w:br/>
      </w:r>
      <w:r>
        <w:rPr>
          <w:rStyle w:val="AttributeTok"/>
        </w:rPr>
        <w:t xml:space="preserve">  </w:t>
      </w:r>
      <w:r>
        <w:rPr>
          <w:rStyle w:val="KeywordTok"/>
        </w:rPr>
        <w:t xml:space="preserve">-</w:t>
      </w:r>
      <w:r>
        <w:rPr>
          <w:rStyle w:val="AttributeTok"/>
        </w:rPr>
        <w:t xml:space="preserve"> </w:t>
      </w:r>
      <w:r>
        <w:rPr>
          <w:rStyle w:val="StringTok"/>
        </w:rPr>
        <w:t xml:space="preserve">"SAC planning FP&amp;A"</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cloud"</w:t>
      </w:r>
      <w:r>
        <w:br/>
      </w:r>
      <w:r>
        <w:rPr>
          <w:rStyle w:val="AttributeTok"/>
        </w:rPr>
        <w:t xml:space="preserve">  </w:t>
      </w:r>
      <w:r>
        <w:rPr>
          <w:rStyle w:val="KeywordTok"/>
        </w:rPr>
        <w:t xml:space="preserve">-</w:t>
      </w:r>
      <w:r>
        <w:rPr>
          <w:rStyle w:val="AttributeTok"/>
        </w:rPr>
        <w:t xml:space="preserve"> </w:t>
      </w:r>
      <w:r>
        <w:rPr>
          <w:rStyle w:val="StringTok"/>
        </w:rPr>
        <w:t xml:space="preserve">"dashboard SAP real-time"</w:t>
      </w:r>
      <w:r>
        <w:br/>
      </w:r>
      <w:r>
        <w:rPr>
          <w:rStyle w:val="AttributeTok"/>
        </w:rPr>
        <w:t xml:space="preserve">  </w:t>
      </w:r>
      <w:r>
        <w:rPr>
          <w:rStyle w:val="KeywordTok"/>
        </w:rPr>
        <w:t xml:space="preserve">-</w:t>
      </w:r>
      <w:r>
        <w:rPr>
          <w:rStyle w:val="AttributeTok"/>
        </w:rPr>
        <w:t xml:space="preserve"> </w:t>
      </w:r>
      <w:r>
        <w:rPr>
          <w:rStyle w:val="StringTok"/>
        </w:rPr>
        <w:t xml:space="preserve">"SAP BTP analytics"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"https://www.sap.com/products/data-cloud/cloud-analytics.html"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Analytics Cloud sebagai platform SaaS tiga pilar: BI, Planning, Augmented Analytics di atas SAP BTP"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"https://community.sap.com/t5/technology-blog-posts-by-sap/sap-businessobjects-bi-2025-updated-release-timeline-and-maintenance/ba-p/13932657"</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BusinessObjects BI 2025 roadmap: mainstream maintenance dijamin hingga akhir 2031; rilis baru BI 2025, BI 2027, BI 2029"</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"business-intelligence-02"</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1457</w:t>
      </w:r>
    </w:p>
    <w:p>
      <w:r>
        <w:pict>
          <v:rect style="width:0;height:1.5pt" o:hralign="center" o:hrstd="t" o:hr="t"/>
        </w:pict>
      </w:r>
    </w:p>
    <w:bookmarkEnd w:id="16"/>
    <w:bookmarkStart w:id="33" w:name="X1d4cdd230e62797e6281f9b98fad93b83148014"/>
    <w:p>
      <w:pPr>
        <w:pStyle w:val="Heading1"/>
      </w:pPr>
      <w:r>
        <w:t xml:space="preserve">SAP Analytics Cloud: Satu Platform untuk BI, Planning, dan Analitik Prediktif</w:t>
      </w:r>
    </w:p>
    <w:p>
      <w:pPr>
        <w:pStyle w:val="FirstParagraph"/>
      </w:pPr>
      <w:r>
        <w:t xml:space="preserve">Ketika CFO meminta proyeksi Q3 dan CIO meminta laporan kinerja operasional dalam rapat yang sama, tim keuangan membuka satu aplikasi dan tim IT membuka yang lain. Hasilnya: angka yang tidak cocok dan diskusi yang berputar soal data, bukan keputusan. Ini bukan masalah kompetensi orang. Ini masalah platform yang terpisah.</w:t>
      </w:r>
      <w:r>
        <w:t xml:space="preserve"> </w:t>
      </w:r>
      <w:r>
        <w:rPr>
          <w:i/>
          <w:iCs/>
        </w:rPr>
        <w:t xml:space="preserve">Business Intelligence</w:t>
      </w:r>
      <w:r>
        <w:t xml:space="preserve"> </w:t>
      </w:r>
      <w:r>
        <w:t xml:space="preserve">(BI) enterprise yang efektif butuh lebih dari sekadar dashboard cantik; ia butuh satu ekosistem data yang menyatukan pelaporan, perencanaan, dan proyeksi dalam satu tempat. Artikel ini mengurai secara konkret apa yang ditawarkan SAP Analytics Cloud (SAC), kapan ia masuk akal, dan di mana ia belum tentu cocok.</w:t>
      </w:r>
    </w:p>
    <w:p>
      <w:pPr>
        <w:pStyle w:val="BlockText"/>
      </w:pPr>
      <w:r>
        <w:rPr>
          <w:b/>
          <w:bCs/>
        </w:rPr>
        <w:t xml:space="preserve">Ringkas:</w:t>
      </w:r>
      <w:r>
        <w:t xml:space="preserve"> </w:t>
      </w:r>
      <w:r>
        <w:rPr>
          <w:i/>
          <w:iCs/>
        </w:rPr>
        <w:t xml:space="preserve">SAP Analytics Cloud</w:t>
      </w:r>
      <w:r>
        <w:t xml:space="preserve"> </w:t>
      </w:r>
      <w:r>
        <w:t xml:space="preserve">(SAC) adalah platform</w:t>
      </w:r>
      <w:r>
        <w:t xml:space="preserve"> </w:t>
      </w:r>
      <w:r>
        <w:rPr>
          <w:i/>
          <w:iCs/>
        </w:rPr>
        <w:t xml:space="preserve">Business Intelligence</w:t>
      </w:r>
      <w:r>
        <w:t xml:space="preserve"> </w:t>
      </w:r>
      <w:r>
        <w:t xml:space="preserve">berbasis</w:t>
      </w:r>
      <w:r>
        <w:t xml:space="preserve"> </w:t>
      </w:r>
      <w:r>
        <w:rPr>
          <w:i/>
          <w:iCs/>
        </w:rPr>
        <w:t xml:space="preserve">cloud</w:t>
      </w:r>
      <w:r>
        <w:t xml:space="preserve"> </w:t>
      </w:r>
      <w:r>
        <w:t xml:space="preserve">dari SAP yang mengintegrasikan tiga kapabilitas dalam satu solusi SaaS: BI dan visualisasi data (</w:t>
      </w:r>
      <w:r>
        <w:rPr>
          <w:i/>
          <w:iCs/>
        </w:rPr>
        <w:t xml:space="preserve">dashboard, self-service reporting</w:t>
      </w:r>
      <w:r>
        <w:t xml:space="preserve">), perencanaan bisnis terintegrasi (</w:t>
      </w:r>
      <w:r>
        <w:rPr>
          <w:i/>
          <w:iCs/>
        </w:rPr>
        <w:t xml:space="preserve">FP&amp;A, budgeting, forecasting</w:t>
      </w:r>
      <w:r>
        <w:t xml:space="preserve">), serta analitik prediktif berbasis kecerdasan buatan. SAC berjalan di atas SAP BTP (</w:t>
      </w:r>
      <w:r>
        <w:rPr>
          <w:i/>
          <w:iCs/>
        </w:rPr>
        <w:t xml:space="preserve">Business Technology Platform</w:t>
      </w:r>
      <w:r>
        <w:t xml:space="preserve">) dan terhubung langsung ke SAP S/4HANA untuk menghasilkan wawasan real-time bagi manajemen.</w:t>
      </w:r>
    </w:p>
    <w:p>
      <w:pPr>
        <w:pStyle w:val="FirstParagraph"/>
      </w:pPr>
      <w:r>
        <w:t xml:space="preserve">Artikel ini membahas tiga pilar SAC, perbandingannya dengan SAP BusinessObjects, dan panduan evaluasi jujur untuk enterprise Indonesia yang sedang mempertimbangkan platform BI.</w:t>
      </w:r>
    </w:p>
    <w:p>
      <w:pPr>
        <w:pStyle w:val="BodyText"/>
      </w:pPr>
      <w:r>
        <w:rPr>
          <w:i/>
          <w:iCs/>
        </w:rPr>
        <w:t xml:space="preserve">[Image 01: Diagram tiga pilar SAP Analytics Cloud — tiga kolom berlabel</w:t>
      </w:r>
      <w:r>
        <w:rPr>
          <w:i/>
          <w:iCs/>
        </w:rPr>
        <w:t xml:space="preserve"> </w:t>
      </w:r>
      <w:r>
        <w:rPr>
          <w:i/>
          <w:iCs/>
        </w:rPr>
        <w:t xml:space="preserve">“BI &amp; Visualisasi”</w:t>
      </w:r>
      <w:r>
        <w:rPr>
          <w:i/>
          <w:iCs/>
        </w:rPr>
        <w:t xml:space="preserve">,</w:t>
      </w:r>
      <w:r>
        <w:rPr>
          <w:i/>
          <w:iCs/>
        </w:rPr>
        <w:t xml:space="preserve"> </w:t>
      </w:r>
      <w:r>
        <w:rPr>
          <w:i/>
          <w:iCs/>
        </w:rPr>
        <w:t xml:space="preserve">“Planning (FP&amp;A)”</w:t>
      </w:r>
      <w:r>
        <w:rPr>
          <w:i/>
          <w:iCs/>
        </w:rPr>
        <w:t xml:space="preserve">, dan</w:t>
      </w:r>
      <w:r>
        <w:rPr>
          <w:i/>
          <w:iCs/>
        </w:rPr>
        <w:t xml:space="preserve"> </w:t>
      </w:r>
      <w:r>
        <w:rPr>
          <w:i/>
          <w:iCs/>
        </w:rPr>
        <w:t xml:space="preserve">“Analitik Prediktif/AI”</w:t>
      </w:r>
      <w:r>
        <w:rPr>
          <w:i/>
          <w:iCs/>
        </w:rPr>
        <w:t xml:space="preserve">, masing-masing dengan ikon representatif (dashboard chart, model anggaran, grafik forecast). Di bawah ketiganya: lapisan fondasi bertuliskan</w:t>
      </w:r>
      <w:r>
        <w:rPr>
          <w:i/>
          <w:iCs/>
        </w:rPr>
        <w:t xml:space="preserve"> </w:t>
      </w:r>
      <w:r>
        <w:rPr>
          <w:i/>
          <w:iCs/>
        </w:rPr>
        <w:t xml:space="preserve">“SAP BTP”</w:t>
      </w:r>
      <w:r>
        <w:rPr>
          <w:i/>
          <w:iCs/>
        </w:rPr>
        <w:t xml:space="preserve"> </w:t>
      </w:r>
      <w:r>
        <w:rPr>
          <w:i/>
          <w:iCs/>
        </w:rPr>
        <w:t xml:space="preserve">dengan koneksi panah ke S/4HANA dan sumber data non-SAP. Gaya korporat biru-putih SAP, teks Bahasa Indonesia.]</w:t>
      </w:r>
    </w:p>
    <w:bookmarkStart w:id="18" w:name="Xc2a28fc15ac1ed9800f3a9cd9fb4e3cde43ba08"/>
    <w:p>
      <w:pPr>
        <w:pStyle w:val="Heading2"/>
      </w:pPr>
      <w:r>
        <w:t xml:space="preserve">Apa itu SAP Analytics Cloud dan Apa yang Membuatnya Berbeda dari BI Tools Lain?</w:t>
      </w:r>
    </w:p>
    <w:p>
      <w:pPr>
        <w:pStyle w:val="FirstParagraph"/>
      </w:pPr>
      <w:r>
        <w:t xml:space="preserve">SAP mengembangkan SAC dengan satu premis: satu platform SaaS, bukan tiga produk terpisah. Platform BI lain seperti Power BI dan Tableau sangat baik di lapisan visualisasi, tapi kurang di sisi perencanaan keuangan terintegrasi dan tidak punya kemampuan prediktif</w:t>
      </w:r>
      <w:r>
        <w:t xml:space="preserve"> </w:t>
      </w:r>
      <w:r>
        <w:rPr>
          <w:i/>
          <w:iCs/>
        </w:rPr>
        <w:t xml:space="preserve">bawaan</w:t>
      </w:r>
      <w:r>
        <w:t xml:space="preserve"> </w:t>
      </w:r>
      <w:r>
        <w:t xml:space="preserve">untuk pengguna bisnis non-teknis. SAC mengisi celah ini dengan menggabungkan ketiganya dalam satu lisensi SaaS di atas SAP BTP (SAP, 2024).</w:t>
      </w:r>
    </w:p>
    <w:p>
      <w:pPr>
        <w:pStyle w:val="BodyText"/>
      </w:pPr>
      <w:r>
        <w:t xml:space="preserve">Diferensiator teknis utamanya: SAC terhubung ke S/4HANA via</w:t>
      </w:r>
      <w:r>
        <w:t xml:space="preserve"> </w:t>
      </w:r>
      <w:r>
        <w:rPr>
          <w:i/>
          <w:iCs/>
        </w:rPr>
        <w:t xml:space="preserve">Live Data Connection</w:t>
      </w:r>
      <w:r>
        <w:t xml:space="preserve">, artinya query dieksekusi langsung di sumber ERP dan data tidak disalin dulu ke SAC. Laporan dan dashboard mencerminkan kondisi ERP secara real-time, bukan salinan semalam. Untuk perusahaan dengan volume transaksi harian yang tinggi, perbedaan 12–24 jam bisa berarti keputusan yang terlambat satu siklus.</w:t>
      </w:r>
    </w:p>
    <w:p>
      <w:pPr>
        <w:pStyle w:val="BodyText"/>
      </w:pPr>
      <w:r>
        <w:t xml:space="preserve">SAC juga mendukung koneksi ke sumber data non-SAP: Google BigQuery, Salesforce, Microsoft SQL Server, Oracle, dan file upload (CSV/Excel) melalui SAP BTP Data Services. Bukan hanya untuk perusahaan yang all-in SAP.</w:t>
      </w:r>
    </w:p>
    <w:p>
      <w:pPr>
        <w:pStyle w:val="BodyText"/>
      </w:pPr>
      <w:r>
        <w:rPr>
          <w:b/>
          <w:bCs/>
        </w:rPr>
        <w:t xml:space="preserve">BACA JUGA:</w:t>
      </w:r>
      <w:r>
        <w:t xml:space="preserve"> </w:t>
      </w:r>
      <w:hyperlink r:id="rId17">
        <w:r>
          <w:rPr>
            <w:rStyle w:val="Hyperlink"/>
          </w:rPr>
          <w:t xml:space="preserve">Business Intelligence</w:t>
        </w:r>
      </w:hyperlink>
      <w:r>
        <w:t xml:space="preserve">.</w:t>
      </w:r>
    </w:p>
    <w:bookmarkEnd w:id="18"/>
    <w:bookmarkStart w:id="20" w:name="X254165d49d7c3300cf5bb0f9a857343d914d657"/>
    <w:p>
      <w:pPr>
        <w:pStyle w:val="Heading2"/>
      </w:pPr>
      <w:r>
        <w:t xml:space="preserve">Tiga Pilar SAP Analytics Cloud: BI, Planning, dan Prediktif</w:t>
      </w:r>
    </w:p>
    <w:p>
      <w:pPr>
        <w:pStyle w:val="FirstParagraph"/>
      </w:pPr>
      <w:r>
        <w:t xml:space="preserve">Istilah</w:t>
      </w:r>
      <w:r>
        <w:t xml:space="preserve"> </w:t>
      </w:r>
      <w:r>
        <w:t xml:space="preserve">“tiga pilar”</w:t>
      </w:r>
      <w:r>
        <w:t xml:space="preserve"> </w:t>
      </w:r>
      <w:r>
        <w:t xml:space="preserve">bukan klaim marketing. Ini struktur lisensi dan arsitektur fitur SAC yang sesungguhnya. Masing-masing pilar menjawab pertanyaan bisnis yang berbeda.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Pilar</w:t>
            </w:r>
          </w:p>
        </w:tc>
        <w:tc>
          <w:tcPr/>
          <w:p>
            <w:pPr>
              <w:pStyle w:val="Compact"/>
            </w:pPr>
            <w:r>
              <w:t xml:space="preserve">Pengguna Utama</w:t>
            </w:r>
          </w:p>
        </w:tc>
        <w:tc>
          <w:tcPr/>
          <w:p>
            <w:pPr>
              <w:pStyle w:val="Compact"/>
            </w:pPr>
            <w:r>
              <w:t xml:space="preserve">Pertanyaan yang Dijawab</w:t>
            </w:r>
          </w:p>
        </w:tc>
        <w:tc>
          <w:tcPr/>
          <w:p>
            <w:pPr>
              <w:pStyle w:val="Compact"/>
            </w:pPr>
            <w:r>
              <w:t xml:space="preserve">Contoh Use-Case</w:t>
            </w:r>
          </w:p>
        </w:tc>
      </w:tr>
      <w:tr>
        <w:tc>
          <w:tcPr/>
          <w:p>
            <w:pPr>
              <w:pStyle w:val="Compact"/>
            </w:pPr>
            <w:r>
              <w:rPr>
                <w:b/>
                <w:bCs/>
              </w:rPr>
              <w:t xml:space="preserve">BI &amp; Visualisasi</w:t>
            </w:r>
          </w:p>
        </w:tc>
        <w:tc>
          <w:tcPr/>
          <w:p>
            <w:pPr>
              <w:pStyle w:val="Compact"/>
            </w:pPr>
            <w:r>
              <w:t xml:space="preserve">Manajer operasional, analis, C-level</w:t>
            </w:r>
          </w:p>
        </w:tc>
        <w:tc>
          <w:tcPr/>
          <w:p>
            <w:pPr>
              <w:pStyle w:val="Compact"/>
            </w:pPr>
            <w:r>
              <w:t xml:space="preserve">“Bagaimana performa kita bulan ini? Di region mana penjualan turun?”</w:t>
            </w:r>
          </w:p>
        </w:tc>
        <w:tc>
          <w:tcPr/>
          <w:p>
            <w:pPr>
              <w:pStyle w:val="Compact"/>
            </w:pPr>
            <w:r>
              <w:t xml:space="preserve">Dashboard KPI penjualan real-time; laporan keuangan</w:t>
            </w:r>
            <w:r>
              <w:t xml:space="preserve"> </w:t>
            </w:r>
            <w:r>
              <w:rPr>
                <w:i/>
                <w:iCs/>
              </w:rPr>
              <w:t xml:space="preserve">self-service</w:t>
            </w:r>
            <w:r>
              <w:t xml:space="preserve">; analisis ad-hoc lintas divisi</w:t>
            </w:r>
          </w:p>
        </w:tc>
      </w:tr>
      <w:tr>
        <w:tc>
          <w:tcPr/>
          <w:p>
            <w:pPr>
              <w:pStyle w:val="Compact"/>
            </w:pPr>
            <w:r>
              <w:rPr>
                <w:b/>
                <w:bCs/>
              </w:rPr>
              <w:t xml:space="preserve">Planning (FP&amp;A)</w:t>
            </w:r>
          </w:p>
        </w:tc>
        <w:tc>
          <w:tcPr/>
          <w:p>
            <w:pPr>
              <w:pStyle w:val="Compact"/>
            </w:pPr>
            <w:r>
              <w:t xml:space="preserve">Tim Finance (CFO, FP&amp;A), manajemen operasional</w:t>
            </w:r>
          </w:p>
        </w:tc>
        <w:tc>
          <w:tcPr/>
          <w:p>
            <w:pPr>
              <w:pStyle w:val="Compact"/>
            </w:pPr>
            <w:r>
              <w:t xml:space="preserve">“Apa target vs realisasi Q3? Bagaimana skenario jika biaya bahan baku naik 15%?”</w:t>
            </w:r>
          </w:p>
        </w:tc>
        <w:tc>
          <w:tcPr/>
          <w:p>
            <w:pPr>
              <w:pStyle w:val="Compact"/>
            </w:pPr>
            <w:r>
              <w:rPr>
                <w:i/>
                <w:iCs/>
              </w:rPr>
              <w:t xml:space="preserve">Budget &amp; forecasting</w:t>
            </w:r>
            <w:r>
              <w:t xml:space="preserve"> </w:t>
            </w:r>
            <w:r>
              <w:t xml:space="preserve">tahunan; perencanaan skenario; konsolidasi rencana lintas divisi</w:t>
            </w:r>
          </w:p>
        </w:tc>
      </w:tr>
      <w:tr>
        <w:tc>
          <w:tcPr/>
          <w:p>
            <w:pPr>
              <w:pStyle w:val="Compact"/>
            </w:pPr>
            <w:r>
              <w:rPr>
                <w:b/>
                <w:bCs/>
              </w:rPr>
              <w:t xml:space="preserve">Analitik Prediktif &amp; AI</w:t>
            </w:r>
          </w:p>
        </w:tc>
        <w:tc>
          <w:tcPr/>
          <w:p>
            <w:pPr>
              <w:pStyle w:val="Compact"/>
            </w:pPr>
            <w:r>
              <w:t xml:space="preserve">Tim Data/Analytics, manajer senior</w:t>
            </w:r>
          </w:p>
        </w:tc>
        <w:tc>
          <w:tcPr/>
          <w:p>
            <w:pPr>
              <w:pStyle w:val="Compact"/>
            </w:pPr>
            <w:r>
              <w:t xml:space="preserve">“Produk apa yang berisiko turun permintaannya bulan depan? Anomali apa yang ada di data?”</w:t>
            </w:r>
          </w:p>
        </w:tc>
        <w:tc>
          <w:tcPr/>
          <w:p>
            <w:pPr>
              <w:pStyle w:val="Compact"/>
            </w:pPr>
            <w:r>
              <w:t xml:space="preserve">Forecast</w:t>
            </w:r>
            <w:r>
              <w:t xml:space="preserve"> </w:t>
            </w:r>
            <w:r>
              <w:rPr>
                <w:i/>
                <w:iCs/>
              </w:rPr>
              <w:t xml:space="preserve">demand</w:t>
            </w:r>
            <w:r>
              <w:t xml:space="preserve"> </w:t>
            </w:r>
            <w:r>
              <w:t xml:space="preserve">via Smart Predict; anomaly detection;</w:t>
            </w:r>
            <w:r>
              <w:t xml:space="preserve"> </w:t>
            </w:r>
            <w:r>
              <w:rPr>
                <w:i/>
                <w:iCs/>
              </w:rPr>
              <w:t xml:space="preserve">natural language query</w:t>
            </w:r>
            <w:r>
              <w:t xml:space="preserve"> </w:t>
            </w:r>
            <w:r>
              <w:t xml:space="preserve">“show me top customers by revenue”</w:t>
            </w:r>
          </w:p>
        </w:tc>
      </w:tr>
    </w:tbl>
    <w:p>
      <w:pPr>
        <w:pStyle w:val="BodyText"/>
      </w:pPr>
      <w:r>
        <w:t xml:space="preserve">Satu nuansa penting tentang pilar kedua: SAC Planning adalah layer perencanaan keuangan dan bisnis (</w:t>
      </w:r>
      <w:r>
        <w:rPr>
          <w:i/>
          <w:iCs/>
        </w:rPr>
        <w:t xml:space="preserve">budgeting</w:t>
      </w:r>
      <w:r>
        <w:t xml:space="preserve">,</w:t>
      </w:r>
      <w:r>
        <w:t xml:space="preserve"> </w:t>
      </w:r>
      <w:r>
        <w:rPr>
          <w:i/>
          <w:iCs/>
        </w:rPr>
        <w:t xml:space="preserve">forecasting</w:t>
      </w:r>
      <w:r>
        <w:t xml:space="preserve">, konsolidasi rencana antar divisi). Ini berbeda dari, dan tidak menggantikan, SAP IBP (Integrated Business Planning) for Supply Chain yang merupakan produk terpisah untuk</w:t>
      </w:r>
      <w:r>
        <w:t xml:space="preserve"> </w:t>
      </w:r>
      <w:r>
        <w:rPr>
          <w:i/>
          <w:iCs/>
        </w:rPr>
        <w:t xml:space="preserve">demand planning</w:t>
      </w:r>
      <w:r>
        <w:t xml:space="preserve"> </w:t>
      </w:r>
      <w:r>
        <w:t xml:space="preserve">dan</w:t>
      </w:r>
      <w:r>
        <w:t xml:space="preserve"> </w:t>
      </w:r>
      <w:r>
        <w:rPr>
          <w:i/>
          <w:iCs/>
        </w:rPr>
        <w:t xml:space="preserve">S&amp;OP</w:t>
      </w:r>
      <w:r>
        <w:t xml:space="preserve"> </w:t>
      </w:r>
      <w:r>
        <w:t xml:space="preserve">di level rantai pasok. SAC Planning paling bernilai ketika CFO ingin membandingkan skenario anggaran langsung dengan data aktual S/4HANA, tanpa ekspor ke Excel dan tanpa rekonsiliasi manual.</w:t>
      </w:r>
    </w:p>
    <w:p>
      <w:pPr>
        <w:pStyle w:val="BodyText"/>
      </w:pPr>
      <w:r>
        <w:t xml:space="preserve">Fondasi data yang bersih adalah syarat dasar agar ketiga pilar bekerja. SAC bisa terhubung ke</w:t>
      </w:r>
      <w:r>
        <w:t xml:space="preserve"> </w:t>
      </w:r>
      <w:hyperlink r:id="rId19">
        <w:r>
          <w:rPr>
            <w:rStyle w:val="Hyperlink"/>
          </w:rPr>
          <w:t xml:space="preserve">Data Warehouse Solutions</w:t>
        </w:r>
      </w:hyperlink>
      <w:r>
        <w:t xml:space="preserve"> </w:t>
      </w:r>
      <w:r>
        <w:t xml:space="preserve">seperti SAP Datasphere atau BW/4HANA sebagai lapisan data terstruktur, sebuah arsitektur yang lazim untuk enterprise yang butuh</w:t>
      </w:r>
      <w:r>
        <w:t xml:space="preserve"> </w:t>
      </w:r>
      <w:r>
        <w:rPr>
          <w:i/>
          <w:iCs/>
        </w:rPr>
        <w:t xml:space="preserve">single source of truth</w:t>
      </w:r>
      <w:r>
        <w:t xml:space="preserve"> </w:t>
      </w:r>
      <w:r>
        <w:t xml:space="preserve">sebelum data naik ke layer BI.</w:t>
      </w:r>
    </w:p>
    <w:bookmarkEnd w:id="20"/>
    <w:bookmarkStart w:id="21" w:name="X7001df62004e56ee26c5122cf4fa3e228e7d7b4"/>
    <w:p>
      <w:pPr>
        <w:pStyle w:val="Heading2"/>
      </w:pPr>
      <w:r>
        <w:t xml:space="preserve">SAP Analytics Cloud vs SAP BusinessObjects BI: Kapan Tetap Pakai BO, Kapan Migrasi?</w:t>
      </w:r>
    </w:p>
    <w:p>
      <w:pPr>
        <w:pStyle w:val="FirstParagraph"/>
      </w:pPr>
      <w:r>
        <w:t xml:space="preserve">Banyak enterprise Indonesia masih menjalankan SAP BusinessObjects. Pertanyaan</w:t>
      </w:r>
      <w:r>
        <w:t xml:space="preserve"> </w:t>
      </w:r>
      <w:r>
        <w:t xml:space="preserve">“harus migrasi ke SAC atau tidak?”</w:t>
      </w:r>
      <w:r>
        <w:t xml:space="preserve"> </w:t>
      </w:r>
      <w:r>
        <w:t xml:space="preserve">adalah pertanyaan yang sah, bukan keputusan otomatis. Jawabannya bergantung pada konteks, bukan tren.</w:t>
      </w:r>
    </w:p>
    <w:p>
      <w:pPr>
        <w:pStyle w:val="BodyText"/>
      </w:pPr>
      <w:r>
        <w:t xml:space="preserve">Yang perlu diluruskan dulu: SAP BusinessObjects</w:t>
      </w:r>
      <w:r>
        <w:t xml:space="preserve"> </w:t>
      </w:r>
      <w:r>
        <w:rPr>
          <w:b/>
          <w:bCs/>
        </w:rPr>
        <w:t xml:space="preserve">tidak mati</w:t>
      </w:r>
      <w:r>
        <w:t xml:space="preserve">. SAP merilis BI 2025 pada Maret 2025, dengan roadmap dua tahunan (BI 2027, BI 2029) dan</w:t>
      </w:r>
      <w:r>
        <w:t xml:space="preserve"> </w:t>
      </w:r>
      <w:r>
        <w:rPr>
          <w:i/>
          <w:iCs/>
        </w:rPr>
        <w:t xml:space="preserve">mainstream maintenance</w:t>
      </w:r>
      <w:r>
        <w:t xml:space="preserve"> </w:t>
      </w:r>
      <w:r>
        <w:t xml:space="preserve">dijamin hingga setidaknya akhir 2031. SAP Community resmi menyatakan tidak ada rencana menghentikan BusinessObjects. Ini bukan skenario</w:t>
      </w:r>
      <w:r>
        <w:t xml:space="preserve"> </w:t>
      </w:r>
      <w:r>
        <w:t xml:space="preserve">“migrasi sekarang atau produknya mati”</w:t>
      </w:r>
      <w:r>
        <w:t xml:space="preserve">, melainkan pertimbangan strategis berdasarkan kebutuhan nyata.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 Analytics Cloud (SAC)</w:t>
            </w:r>
          </w:p>
        </w:tc>
        <w:tc>
          <w:tcPr/>
          <w:p>
            <w:pPr>
              <w:pStyle w:val="Compact"/>
            </w:pPr>
            <w:r>
              <w:t xml:space="preserve">SAP BusinessObjects BI (BO)</w:t>
            </w:r>
          </w:p>
        </w:tc>
      </w:tr>
      <w:tr>
        <w:tc>
          <w:tcPr/>
          <w:p>
            <w:pPr>
              <w:pStyle w:val="Compact"/>
            </w:pPr>
            <w:r>
              <w:rPr>
                <w:b/>
                <w:bCs/>
              </w:rPr>
              <w:t xml:space="preserve">Deployment</w:t>
            </w:r>
          </w:p>
        </w:tc>
        <w:tc>
          <w:tcPr/>
          <w:p>
            <w:pPr>
              <w:pStyle w:val="Compact"/>
            </w:pPr>
            <w:r>
              <w:t xml:space="preserve">SaaS (</w:t>
            </w:r>
            <w:r>
              <w:rPr>
                <w:i/>
                <w:iCs/>
              </w:rPr>
              <w:t xml:space="preserve">cloud</w:t>
            </w:r>
            <w:r>
              <w:t xml:space="preserve">) di atas SAP BTP</w:t>
            </w:r>
          </w:p>
        </w:tc>
        <w:tc>
          <w:tcPr/>
          <w:p>
            <w:pPr>
              <w:pStyle w:val="Compact"/>
            </w:pPr>
            <w:r>
              <w:t xml:space="preserve">On-premise (atau hybrid)</w:t>
            </w:r>
          </w:p>
        </w:tc>
      </w:tr>
      <w:tr>
        <w:tc>
          <w:tcPr/>
          <w:p>
            <w:pPr>
              <w:pStyle w:val="Compact"/>
            </w:pPr>
            <w:r>
              <w:rPr>
                <w:b/>
                <w:bCs/>
              </w:rPr>
              <w:t xml:space="preserve">Model lisensi</w:t>
            </w:r>
          </w:p>
        </w:tc>
        <w:tc>
          <w:tcPr/>
          <w:p>
            <w:pPr>
              <w:pStyle w:val="Compact"/>
            </w:pPr>
            <w:r>
              <w:rPr>
                <w:i/>
                <w:iCs/>
              </w:rPr>
              <w:t xml:space="preserve">Subscription</w:t>
            </w:r>
            <w:r>
              <w:t xml:space="preserve"> </w:t>
            </w:r>
            <w:r>
              <w:t xml:space="preserve">(SaaS)</w:t>
            </w:r>
          </w:p>
        </w:tc>
        <w:tc>
          <w:tcPr/>
          <w:p>
            <w:pPr>
              <w:pStyle w:val="Compact"/>
            </w:pPr>
            <w:r>
              <w:rPr>
                <w:i/>
                <w:iCs/>
              </w:rPr>
              <w:t xml:space="preserve">Perpetual</w:t>
            </w:r>
            <w:r>
              <w:t xml:space="preserve"> </w:t>
            </w:r>
            <w:r>
              <w:t xml:space="preserve">+</w:t>
            </w:r>
            <w:r>
              <w:t xml:space="preserve"> </w:t>
            </w:r>
            <w:r>
              <w:rPr>
                <w:i/>
                <w:iCs/>
              </w:rPr>
              <w:t xml:space="preserve">maintenance</w:t>
            </w:r>
            <w:r>
              <w:t xml:space="preserve">;</w:t>
            </w:r>
            <w:r>
              <w:t xml:space="preserve"> </w:t>
            </w:r>
            <w:r>
              <w:rPr>
                <w:i/>
                <w:iCs/>
              </w:rPr>
              <w:t xml:space="preserve">subscription</w:t>
            </w:r>
            <w:r>
              <w:t xml:space="preserve"> </w:t>
            </w:r>
            <w:r>
              <w:t xml:space="preserve">tersedia</w:t>
            </w:r>
          </w:p>
        </w:tc>
      </w:tr>
      <w:tr>
        <w:tc>
          <w:tcPr/>
          <w:p>
            <w:pPr>
              <w:pStyle w:val="Compact"/>
            </w:pPr>
            <w:r>
              <w:rPr>
                <w:b/>
                <w:bCs/>
              </w:rPr>
              <w:t xml:space="preserve">Self-service BI</w:t>
            </w:r>
          </w:p>
        </w:tc>
        <w:tc>
          <w:tcPr/>
          <w:p>
            <w:pPr>
              <w:pStyle w:val="Compact"/>
            </w:pPr>
            <w:r>
              <w:t xml:space="preserve">Kuat: Stories, Explorer, built-in</w:t>
            </w:r>
          </w:p>
        </w:tc>
        <w:tc>
          <w:tcPr/>
          <w:p>
            <w:pPr>
              <w:pStyle w:val="Compact"/>
            </w:pPr>
            <w:r>
              <w:t xml:space="preserve">Terbatas, lebih IT-driven (Crystal Reports)</w:t>
            </w:r>
          </w:p>
        </w:tc>
      </w:tr>
      <w:tr>
        <w:tc>
          <w:tcPr/>
          <w:p>
            <w:pPr>
              <w:pStyle w:val="Compact"/>
            </w:pPr>
            <w:r>
              <w:rPr>
                <w:b/>
                <w:bCs/>
              </w:rPr>
              <w:t xml:space="preserve">Planning / FP&amp;A</w:t>
            </w:r>
          </w:p>
        </w:tc>
        <w:tc>
          <w:tcPr/>
          <w:p>
            <w:pPr>
              <w:pStyle w:val="Compact"/>
            </w:pPr>
            <w:r>
              <w:t xml:space="preserve">Built-in (fitur inti SAC)</w:t>
            </w:r>
          </w:p>
        </w:tc>
        <w:tc>
          <w:tcPr/>
          <w:p>
            <w:pPr>
              <w:pStyle w:val="Compact"/>
            </w:pPr>
            <w:r>
              <w:t xml:space="preserve">Tidak ada (BO adalah</w:t>
            </w:r>
            <w:r>
              <w:t xml:space="preserve"> </w:t>
            </w:r>
            <w:r>
              <w:rPr>
                <w:i/>
                <w:iCs/>
              </w:rPr>
              <w:t xml:space="preserve">pure</w:t>
            </w:r>
            <w:r>
              <w:t xml:space="preserve"> </w:t>
            </w:r>
            <w:r>
              <w:t xml:space="preserve">BI/reporting tool)</w:t>
            </w:r>
          </w:p>
        </w:tc>
      </w:tr>
      <w:tr>
        <w:tc>
          <w:tcPr/>
          <w:p>
            <w:pPr>
              <w:pStyle w:val="Compact"/>
            </w:pPr>
            <w:r>
              <w:rPr>
                <w:b/>
                <w:bCs/>
              </w:rPr>
              <w:t xml:space="preserve">Analitik prediktif</w:t>
            </w:r>
          </w:p>
        </w:tc>
        <w:tc>
          <w:tcPr/>
          <w:p>
            <w:pPr>
              <w:pStyle w:val="Compact"/>
            </w:pPr>
            <w:r>
              <w:t xml:space="preserve">Built-in (Smart Predict, NLQ, anomaly detection)</w:t>
            </w:r>
          </w:p>
        </w:tc>
        <w:tc>
          <w:tcPr/>
          <w:p>
            <w:pPr>
              <w:pStyle w:val="Compact"/>
            </w:pPr>
            <w:r>
              <w:t xml:space="preserve">Tidak ada bawaan</w:t>
            </w:r>
          </w:p>
        </w:tc>
      </w:tr>
      <w:tr>
        <w:tc>
          <w:tcPr/>
          <w:p>
            <w:pPr>
              <w:pStyle w:val="Compact"/>
            </w:pPr>
            <w:r>
              <w:rPr>
                <w:b/>
                <w:bCs/>
              </w:rPr>
              <w:t xml:space="preserve">Integrasi S/4HANA</w:t>
            </w:r>
          </w:p>
        </w:tc>
        <w:tc>
          <w:tcPr/>
          <w:p>
            <w:pPr>
              <w:pStyle w:val="Compact"/>
            </w:pPr>
            <w:r>
              <w:t xml:space="preserve">Native</w:t>
            </w:r>
            <w:r>
              <w:t xml:space="preserve"> </w:t>
            </w:r>
            <w:r>
              <w:rPr>
                <w:i/>
                <w:iCs/>
              </w:rPr>
              <w:t xml:space="preserve">Live Data Connection</w:t>
            </w:r>
            <w:r>
              <w:t xml:space="preserve"> </w:t>
            </w:r>
            <w:r>
              <w:t xml:space="preserve">(real-time, tanpa replikasi)</w:t>
            </w:r>
          </w:p>
        </w:tc>
        <w:tc>
          <w:tcPr/>
          <w:p>
            <w:pPr>
              <w:pStyle w:val="Compact"/>
            </w:pPr>
            <w:r>
              <w:t xml:space="preserve">Via konektor (lebih kompleks setup)</w:t>
            </w:r>
          </w:p>
        </w:tc>
      </w:tr>
      <w:tr>
        <w:tc>
          <w:tcPr/>
          <w:p>
            <w:pPr>
              <w:pStyle w:val="Compact"/>
            </w:pPr>
            <w:r>
              <w:rPr>
                <w:b/>
                <w:bCs/>
              </w:rPr>
              <w:t xml:space="preserve">Update cycle</w:t>
            </w:r>
          </w:p>
        </w:tc>
        <w:tc>
          <w:tcPr/>
          <w:p>
            <w:pPr>
              <w:pStyle w:val="Compact"/>
            </w:pPr>
            <w:r>
              <w:t xml:space="preserve">Otomatis (cloud)</w:t>
            </w:r>
          </w:p>
        </w:tc>
        <w:tc>
          <w:tcPr/>
          <w:p>
            <w:pPr>
              <w:pStyle w:val="Compact"/>
            </w:pPr>
            <w:r>
              <w:t xml:space="preserve">Proyek</w:t>
            </w:r>
            <w:r>
              <w:t xml:space="preserve"> </w:t>
            </w:r>
            <w:r>
              <w:rPr>
                <w:i/>
                <w:iCs/>
              </w:rPr>
              <w:t xml:space="preserve">upgrade</w:t>
            </w:r>
            <w:r>
              <w:t xml:space="preserve"> </w:t>
            </w:r>
            <w:r>
              <w:t xml:space="preserve">diperlukan (BI 2025, BI 2027, dst.)</w:t>
            </w:r>
          </w:p>
        </w:tc>
      </w:tr>
      <w:tr>
        <w:tc>
          <w:tcPr/>
          <w:p>
            <w:pPr>
              <w:pStyle w:val="Compact"/>
            </w:pPr>
            <w:r>
              <w:rPr>
                <w:b/>
                <w:bCs/>
              </w:rPr>
              <w:t xml:space="preserve">Profil cocok</w:t>
            </w:r>
          </w:p>
        </w:tc>
        <w:tc>
          <w:tcPr/>
          <w:p>
            <w:pPr>
              <w:pStyle w:val="Compact"/>
            </w:pPr>
            <w:r>
              <w:t xml:space="preserve">Perusahaan menuju/sudah di cloud ERP; butuh planning FP&amp;A; self-service BI</w:t>
            </w:r>
          </w:p>
        </w:tc>
        <w:tc>
          <w:tcPr/>
          <w:p>
            <w:pPr>
              <w:pStyle w:val="Compact"/>
            </w:pPr>
            <w:r>
              <w:t xml:space="preserve">Heavy on-prem reporting (Crystal Reports kompleks); lingkungan regulasi ketat yang belum siap cloud</w:t>
            </w:r>
          </w:p>
        </w:tc>
      </w:tr>
    </w:tbl>
    <w:p>
      <w:pPr>
        <w:pStyle w:val="BodyText"/>
      </w:pPr>
      <w:r>
        <w:t xml:space="preserve">Dalam praktiknya,</w:t>
      </w:r>
      <w:r>
        <w:t xml:space="preserve"> </w:t>
      </w:r>
      <w:r>
        <w:rPr>
          <w:i/>
          <w:iCs/>
        </w:rPr>
        <w:t xml:space="preserve">coexistence</w:t>
      </w:r>
      <w:r>
        <w:t xml:space="preserve"> </w:t>
      </w:r>
      <w:r>
        <w:t xml:space="preserve">BO dan SAC selama 12–24 bulan pertama adalah skenario yang umum: BO untuk laporan Crystal kompleks yang belum dimigrasikan, SAC untuk dashboard C-level dan planning keuangan baru.</w:t>
      </w:r>
    </w:p>
    <w:p>
      <w:pPr>
        <w:pStyle w:val="BodyText"/>
      </w:pPr>
      <w:r>
        <w:rPr>
          <w:i/>
          <w:iCs/>
        </w:rPr>
        <w:t xml:space="preserve">[Image 02: Infografis perbandingan dua kolom: kiri</w:t>
      </w:r>
      <w:r>
        <w:rPr>
          <w:i/>
          <w:iCs/>
        </w:rPr>
        <w:t xml:space="preserve"> </w:t>
      </w:r>
      <w:r>
        <w:rPr>
          <w:i/>
          <w:iCs/>
        </w:rPr>
        <w:t xml:space="preserve">“SAP BusinessObjects BI”</w:t>
      </w:r>
      <w:r>
        <w:rPr>
          <w:i/>
          <w:iCs/>
        </w:rPr>
        <w:t xml:space="preserve"> </w:t>
      </w:r>
      <w:r>
        <w:rPr>
          <w:i/>
          <w:iCs/>
        </w:rPr>
        <w:t xml:space="preserve">dengan ikon on-premise, Crystal Reports, update manual; kanan</w:t>
      </w:r>
      <w:r>
        <w:rPr>
          <w:i/>
          <w:iCs/>
        </w:rPr>
        <w:t xml:space="preserve"> </w:t>
      </w:r>
      <w:r>
        <w:rPr>
          <w:i/>
          <w:iCs/>
        </w:rPr>
        <w:t xml:space="preserve">“SAP Analytics Cloud”</w:t>
      </w:r>
      <w:r>
        <w:rPr>
          <w:i/>
          <w:iCs/>
        </w:rPr>
        <w:t xml:space="preserve"> </w:t>
      </w:r>
      <w:r>
        <w:rPr>
          <w:i/>
          <w:iCs/>
        </w:rPr>
        <w:t xml:space="preserve">dengan ikon cloud, FP&amp;A terintegrasi, self-service. Warna biru-putih untuk SAC, abu-abu netral untuk BO. Di bagian bawah, baris</w:t>
      </w:r>
      <w:r>
        <w:rPr>
          <w:i/>
          <w:iCs/>
        </w:rPr>
        <w:t xml:space="preserve"> </w:t>
      </w:r>
      <w:r>
        <w:rPr>
          <w:i/>
          <w:iCs/>
        </w:rPr>
        <w:t xml:space="preserve">“Kapan pilih BO”</w:t>
      </w:r>
      <w:r>
        <w:rPr>
          <w:i/>
          <w:iCs/>
        </w:rPr>
        <w:t xml:space="preserve"> </w:t>
      </w:r>
      <w:r>
        <w:rPr>
          <w:i/>
          <w:iCs/>
        </w:rPr>
        <w:t xml:space="preserve">dan</w:t>
      </w:r>
      <w:r>
        <w:rPr>
          <w:i/>
          <w:iCs/>
        </w:rPr>
        <w:t xml:space="preserve"> </w:t>
      </w:r>
      <w:r>
        <w:rPr>
          <w:i/>
          <w:iCs/>
        </w:rPr>
        <w:t xml:space="preserve">“Kapan pilih SAC”</w:t>
      </w:r>
      <w:r>
        <w:rPr>
          <w:i/>
          <w:iCs/>
        </w:rPr>
        <w:t xml:space="preserve"> </w:t>
      </w:r>
      <w:r>
        <w:rPr>
          <w:i/>
          <w:iCs/>
        </w:rPr>
        <w:t xml:space="preserve">dengan poin ringkas. Teks Bahasa Indonesia, gaya enterprise B2B yang bersih.]</w:t>
      </w:r>
    </w:p>
    <w:bookmarkEnd w:id="21"/>
    <w:bookmarkStart w:id="23" w:name="X4d581bf955a426420b351c2140a86932a3e374e"/>
    <w:p>
      <w:pPr>
        <w:pStyle w:val="Heading2"/>
      </w:pPr>
      <w:r>
        <w:t xml:space="preserve">Apakah SAP Analytics Cloud Cocok untuk Perusahaan Menengah-Besar di Indonesia?</w:t>
      </w:r>
    </w:p>
    <w:p>
      <w:pPr>
        <w:pStyle w:val="FirstParagraph"/>
      </w:pPr>
      <w:r>
        <w:t xml:space="preserve">SAC bukan platform yang universal-cocok untuk semua skenario, dan mengakuinya lebih berguna daripada hanya mengulas spesifikasi produk.</w:t>
      </w:r>
    </w:p>
    <w:p>
      <w:pPr>
        <w:pStyle w:val="BodyText"/>
      </w:pPr>
      <w:r>
        <w:t xml:space="preserve">SAC paling optimal ketika perusahaan sudah menggunakan SAP S/4HANA atau sedang dalam perjalanan</w:t>
      </w:r>
      <w:r>
        <w:t xml:space="preserve"> </w:t>
      </w:r>
      <w:hyperlink r:id="rId22">
        <w:r>
          <w:rPr>
            <w:rStyle w:val="Hyperlink"/>
          </w:rPr>
          <w:t xml:space="preserve">migrasi ERP ke cloud</w:t>
        </w:r>
      </w:hyperlink>
      <w:r>
        <w:t xml:space="preserve">. Di sini</w:t>
      </w:r>
      <w:r>
        <w:t xml:space="preserve"> </w:t>
      </w:r>
      <w:r>
        <w:rPr>
          <w:i/>
          <w:iCs/>
        </w:rPr>
        <w:t xml:space="preserve">Live Data Connection</w:t>
      </w:r>
      <w:r>
        <w:t xml:space="preserve"> </w:t>
      </w:r>
      <w:r>
        <w:t xml:space="preserve">memberikan nilai nyata tanpa infrastruktur replikasi tambahan. Pertimbangan kedua: apakah tim finance butuh perencanaan FP&amp;A terintegrasi, atau hanya laporan? Jika kebutuhannya hanya</w:t>
      </w:r>
      <w:r>
        <w:t xml:space="preserve"> </w:t>
      </w:r>
      <w:r>
        <w:rPr>
          <w:i/>
          <w:iCs/>
        </w:rPr>
        <w:t xml:space="preserve">reporting</w:t>
      </w:r>
      <w:r>
        <w:t xml:space="preserve">, platform yang lebih ringan mungkin lebih efisien dulu.</w:t>
      </w:r>
    </w:p>
    <w:p>
      <w:pPr>
        <w:pStyle w:val="BodyText"/>
      </w:pPr>
      <w:r>
        <w:t xml:space="preserve">Faktor ketiga, dan ini yang sering dilewati: kematangan</w:t>
      </w:r>
      <w:r>
        <w:t xml:space="preserve"> </w:t>
      </w:r>
      <w:r>
        <w:rPr>
          <w:i/>
          <w:iCs/>
        </w:rPr>
        <w:t xml:space="preserve">data governance</w:t>
      </w:r>
      <w:r>
        <w:t xml:space="preserve">. SAC hanya sebaik data yang dimasukinya. Duplikat vendor,</w:t>
      </w:r>
      <w:r>
        <w:t xml:space="preserve"> </w:t>
      </w:r>
      <w:r>
        <w:rPr>
          <w:i/>
          <w:iCs/>
        </w:rPr>
        <w:t xml:space="preserve">cost center</w:t>
      </w:r>
      <w:r>
        <w:t xml:space="preserve"> </w:t>
      </w:r>
      <w:r>
        <w:t xml:space="preserve">tak konsisten, atau kode produk ganda di S/4HANA akan tercermin persis di laporan SAC, bukan diperbaiki otomatis. Perusahaan kecil dengan data sederhana mungkin menemukan Power BI lebih hemat biaya awal. Total cost of implementation SAC (konsultan, konfigurasi model, pelatihan) perlu masuk dalam business case, bukan hanya biaya</w:t>
      </w:r>
      <w:r>
        <w:t xml:space="preserve"> </w:t>
      </w:r>
      <w:r>
        <w:rPr>
          <w:i/>
          <w:iCs/>
        </w:rPr>
        <w:t xml:space="preserve">subscription</w:t>
      </w:r>
      <w:r>
        <w:t xml:space="preserve">-nya.</w:t>
      </w:r>
    </w:p>
    <w:bookmarkEnd w:id="23"/>
    <w:bookmarkStart w:id="24" w:name="X2f697aa7f798b940528b38762d2cbd56398b149"/>
    <w:p>
      <w:pPr>
        <w:pStyle w:val="Heading2"/>
      </w:pPr>
      <w:r>
        <w:t xml:space="preserve">Yang Sering Salah Dipahami tentang SAP Analytics Cloud</w:t>
      </w:r>
    </w:p>
    <w:p>
      <w:pPr>
        <w:pStyle w:val="FirstParagraph"/>
      </w:pPr>
      <w:r>
        <w:t xml:space="preserve">Ini bagian yang jarang ditulis penjual platform, tapi justru di sinilah kepercayaan dibangun.</w:t>
      </w:r>
    </w:p>
    <w:p>
      <w:pPr>
        <w:pStyle w:val="BodyText"/>
      </w:pPr>
      <w:r>
        <w:rPr>
          <w:b/>
          <w:bCs/>
        </w:rPr>
        <w:t xml:space="preserve">Pertama: SAC bukan pengganti instan SAP BusinessObjects.</w:t>
      </w:r>
      <w:r>
        <w:t xml:space="preserve"> </w:t>
      </w:r>
      <w:r>
        <w:t xml:space="preserve">Migrasi dari BO ke SAC, terutama jika ada ratusan laporan Crystal dan Web Intelligence yang kompleks, membutuhkan waktu. Dalam praktik implementasi, rentang yang umum adalah 6–18 bulan untuk migrasi penuh yang komprehensif, tergantung volume dan kompleksitas laporan yang ada. Ini patokan lapangan, bukan jaminan. Net-new SAC (tanpa migrasi BO) pada organisasi dengan data model yang sudah terstruktur umumnya lebih cepat: 3–6 bulan.</w:t>
      </w:r>
    </w:p>
    <w:p>
      <w:pPr>
        <w:pStyle w:val="BodyText"/>
      </w:pPr>
      <w:r>
        <w:rPr>
          <w:b/>
          <w:bCs/>
        </w:rPr>
        <w:t xml:space="preserve">Kedua:</w:t>
      </w:r>
      <w:r>
        <w:rPr>
          <w:b/>
          <w:bCs/>
        </w:rPr>
        <w:t xml:space="preserve"> </w:t>
      </w:r>
      <w:r>
        <w:rPr>
          <w:b/>
          <w:bCs/>
          <w:i/>
          <w:iCs/>
        </w:rPr>
        <w:t xml:space="preserve">self-service</w:t>
      </w:r>
      <w:r>
        <w:rPr>
          <w:b/>
          <w:bCs/>
        </w:rPr>
        <w:t xml:space="preserve"> </w:t>
      </w:r>
      <w:r>
        <w:rPr>
          <w:b/>
          <w:bCs/>
        </w:rPr>
        <w:t xml:space="preserve">BI tanpa change management sering berakhir dengan lebih banyak dashboard, lebih sedikit penggunaan.</w:t>
      </w:r>
      <w:r>
        <w:t xml:space="preserve"> </w:t>
      </w:r>
      <w:r>
        <w:t xml:space="preserve">SAC memberi pengguna bisnis kemampuan membuat laporan sendiri, tapi ini hanya bernilai jika ada program literasi data dan</w:t>
      </w:r>
      <w:r>
        <w:t xml:space="preserve"> </w:t>
      </w:r>
      <w:r>
        <w:rPr>
          <w:i/>
          <w:iCs/>
        </w:rPr>
        <w:t xml:space="preserve">governance</w:t>
      </w:r>
      <w:r>
        <w:t xml:space="preserve"> </w:t>
      </w:r>
      <w:r>
        <w:t xml:space="preserve">penggunaan laporan yang jelas. Tanpanya, yang terjadi adalah proliferasi dashboard yang tidak digunakan, dan manajemen tetap meminta rekap manual dari tim IT.</w:t>
      </w:r>
    </w:p>
    <w:p>
      <w:pPr>
        <w:pStyle w:val="BodyText"/>
      </w:pPr>
      <w:r>
        <w:rPr>
          <w:b/>
          <w:bCs/>
        </w:rPr>
        <w:t xml:space="preserve">Ketiga: harga SaaS lebih mudah diprediksi, tapi total cost of implementation tetap signifikan.</w:t>
      </w:r>
      <w:r>
        <w:t xml:space="preserve"> </w:t>
      </w:r>
      <w:r>
        <w:t xml:space="preserve">Biaya</w:t>
      </w:r>
      <w:r>
        <w:t xml:space="preserve"> </w:t>
      </w:r>
      <w:r>
        <w:rPr>
          <w:i/>
          <w:iCs/>
        </w:rPr>
        <w:t xml:space="preserve">subscription</w:t>
      </w:r>
      <w:r>
        <w:t xml:space="preserve"> </w:t>
      </w:r>
      <w:r>
        <w:t xml:space="preserve">SAC lebih transparan dibanding lisensi perpetual BO, tapi konsultan, konfigurasi model data, migrasi laporan, dan pelatihan tetap perlu masuk dalam business case, terutama untuk proyek migrasi dari BO yang besar.</w:t>
      </w:r>
    </w:p>
    <w:p>
      <w:pPr>
        <w:pStyle w:val="BodyText"/>
      </w:pPr>
      <w:r>
        <w:t xml:space="preserve">Soltius sering mendampingi perusahaan merencanakan roadmap migrasi dari BO ke SAC secara bertahap, termasuk fase prioritisasi laporan mana yang dimigrasikan lebih dulu dan program</w:t>
      </w:r>
      <w:r>
        <w:t xml:space="preserve"> </w:t>
      </w:r>
      <w:r>
        <w:rPr>
          <w:i/>
          <w:iCs/>
        </w:rPr>
        <w:t xml:space="preserve">change management</w:t>
      </w:r>
      <w:r>
        <w:t xml:space="preserve"> </w:t>
      </w:r>
      <w:r>
        <w:t xml:space="preserve">untuk adopsi</w:t>
      </w:r>
      <w:r>
        <w:t xml:space="preserve"> </w:t>
      </w:r>
      <w:r>
        <w:rPr>
          <w:i/>
          <w:iCs/>
        </w:rPr>
        <w:t xml:space="preserve">self-service</w:t>
      </w:r>
      <w:r>
        <w:t xml:space="preserve"> </w:t>
      </w:r>
      <w:r>
        <w:t xml:space="preserve">BI.</w:t>
      </w:r>
    </w:p>
    <w:bookmarkEnd w:id="24"/>
    <w:bookmarkStart w:id="32" w:name="faq-pertanyaan-yang-sering-diajukan"/>
    <w:p>
      <w:pPr>
        <w:pStyle w:val="Heading2"/>
      </w:pPr>
      <w:r>
        <w:t xml:space="preserve">FAQ (Pertanyaan yang Sering Diajukan)</w:t>
      </w:r>
    </w:p>
    <w:bookmarkStart w:id="25" w:name="Xafcea1ba614f5dec981bb488264ed09ad99abc4"/>
    <w:p>
      <w:pPr>
        <w:pStyle w:val="Heading3"/>
      </w:pPr>
      <w:r>
        <w:t xml:space="preserve">Apa itu SAP Analytics Cloud secara singkat?</w:t>
      </w:r>
    </w:p>
    <w:p>
      <w:pPr>
        <w:pStyle w:val="FirstParagraph"/>
      </w:pPr>
      <w:r>
        <w:t xml:space="preserve">SAP Analytics Cloud (SAC) adalah platform</w:t>
      </w:r>
      <w:r>
        <w:t xml:space="preserve"> </w:t>
      </w:r>
      <w:r>
        <w:rPr>
          <w:i/>
          <w:iCs/>
        </w:rPr>
        <w:t xml:space="preserve">Business Intelligence</w:t>
      </w:r>
      <w:r>
        <w:t xml:space="preserve"> </w:t>
      </w:r>
      <w:r>
        <w:t xml:space="preserve">berbasis</w:t>
      </w:r>
      <w:r>
        <w:t xml:space="preserve"> </w:t>
      </w:r>
      <w:r>
        <w:rPr>
          <w:i/>
          <w:iCs/>
        </w:rPr>
        <w:t xml:space="preserve">cloud</w:t>
      </w:r>
      <w:r>
        <w:t xml:space="preserve"> </w:t>
      </w:r>
      <w:r>
        <w:t xml:space="preserve">dari SAP yang mengintegrasikan tiga kapabilitas dalam satu solusi SaaS: BI dan visualisasi data, perencanaan bisnis terintegrasi (</w:t>
      </w:r>
      <w:r>
        <w:rPr>
          <w:i/>
          <w:iCs/>
        </w:rPr>
        <w:t xml:space="preserve">FP&amp;A, budgeting, forecasting</w:t>
      </w:r>
      <w:r>
        <w:t xml:space="preserve">), serta analitik prediktif berbasis kecerdasan buatan. SAC berjalan di atas SAP BTP dan terhubung langsung ke SAP S/4HANA tanpa replikasi data.</w:t>
      </w:r>
    </w:p>
    <w:bookmarkEnd w:id="25"/>
    <w:bookmarkStart w:id="26" w:name="Xd936fc7b7d72e6b3f8dcae0ce3bb5a53823392b"/>
    <w:p>
      <w:pPr>
        <w:pStyle w:val="Heading3"/>
      </w:pPr>
      <w:r>
        <w:t xml:space="preserve">Apa perbedaan SAP Analytics Cloud dan Power BI?</w:t>
      </w:r>
    </w:p>
    <w:p>
      <w:pPr>
        <w:pStyle w:val="FirstParagraph"/>
      </w:pPr>
      <w:r>
        <w:t xml:space="preserve">Keduanya adalah platform BI, namun dengan fokus berbeda. SAC dirancang untuk ekosistem SAP: terhubung langsung ke S/4HANA via</w:t>
      </w:r>
      <w:r>
        <w:t xml:space="preserve"> </w:t>
      </w:r>
      <w:r>
        <w:rPr>
          <w:i/>
          <w:iCs/>
        </w:rPr>
        <w:t xml:space="preserve">Live Data Connection</w:t>
      </w:r>
      <w:r>
        <w:t xml:space="preserve"> </w:t>
      </w:r>
      <w:r>
        <w:t xml:space="preserve">dan memiliki planning FP&amp;A bawaan. Power BI lebih terbuka secara konektor dan lebih luas dipakai di organisasi berbasis Microsoft 365. Untuk perusahaan yang sudah di S/4HANA, SAC biasanya menawarkan integrasi yang lebih mulus.</w:t>
      </w:r>
    </w:p>
    <w:bookmarkEnd w:id="26"/>
    <w:bookmarkStart w:id="27" w:name="Xbf7a7c806dec9063673012e29155f3a38b4da38"/>
    <w:p>
      <w:pPr>
        <w:pStyle w:val="Heading3"/>
      </w:pPr>
      <w:r>
        <w:t xml:space="preserve">Bisakah SAP Analytics Cloud terhubung dengan data non-SAP?</w:t>
      </w:r>
    </w:p>
    <w:p>
      <w:pPr>
        <w:pStyle w:val="FirstParagraph"/>
      </w:pPr>
      <w:r>
        <w:t xml:space="preserve">Ya. SAC mendukung koneksi ke Google BigQuery, Salesforce, Microsoft SQL Server, Oracle, dan file upload (CSV/Excel) melalui SAP BTP Data Services. SAC bisa menjadi lapisan BI terpadu di atas data dari berbagai sistem.</w:t>
      </w:r>
    </w:p>
    <w:bookmarkEnd w:id="27"/>
    <w:bookmarkStart w:id="28" w:name="X0921046288b6dcb861e0428d97dde3682318087"/>
    <w:p>
      <w:pPr>
        <w:pStyle w:val="Heading3"/>
      </w:pPr>
      <w:r>
        <w:t xml:space="preserve">Berapa lama implementasi SAP Analytics Cloud?</w:t>
      </w:r>
    </w:p>
    <w:p>
      <w:pPr>
        <w:pStyle w:val="FirstParagraph"/>
      </w:pPr>
      <w:r>
        <w:t xml:space="preserve">Implementasi net-new SAC pada organisasi dengan data model terstruktur umumnya membutuhkan 3–6 bulan. Migrasi penuh dari SAP BusinessObjects yang kompleks dapat membutuhkan 6–18 bulan, termasuk validasi laporan dan</w:t>
      </w:r>
      <w:r>
        <w:t xml:space="preserve"> </w:t>
      </w:r>
      <w:r>
        <w:rPr>
          <w:i/>
          <w:iCs/>
        </w:rPr>
        <w:t xml:space="preserve">change management</w:t>
      </w:r>
      <w:r>
        <w:t xml:space="preserve">. Ini patokan lapangan; durasi aktual bergantung pada cakupan dan kesiapan data.</w:t>
      </w:r>
    </w:p>
    <w:bookmarkEnd w:id="28"/>
    <w:bookmarkStart w:id="29" w:name="X22254a30a44b710f00688ada18e8cf151462822"/>
    <w:p>
      <w:pPr>
        <w:pStyle w:val="Heading3"/>
      </w:pPr>
      <w:r>
        <w:t xml:space="preserve">Apakah SAP Analytics Cloud memerlukan SAP S/4HANA?</w:t>
      </w:r>
    </w:p>
    <w:p>
      <w:pPr>
        <w:pStyle w:val="FirstParagraph"/>
      </w:pPr>
      <w:r>
        <w:t xml:space="preserve">Tidak wajib. SAC bisa digunakan sebagai platform BI independen yang terhubung ke berbagai sumber data. Namun manfaat optimal dicapai ketika perusahaan sudah di S/4HANA —</w:t>
      </w:r>
      <w:r>
        <w:t xml:space="preserve"> </w:t>
      </w:r>
      <w:r>
        <w:rPr>
          <w:i/>
          <w:iCs/>
        </w:rPr>
        <w:t xml:space="preserve">Live Data Connection</w:t>
      </w:r>
      <w:r>
        <w:t xml:space="preserve"> </w:t>
      </w:r>
      <w:r>
        <w:t xml:space="preserve">memungkinkan laporan mencerminkan data ERP secara real-time tanpa delay replikasi.</w:t>
      </w:r>
    </w:p>
    <w:bookmarkEnd w:id="29"/>
    <w:bookmarkStart w:id="30" w:name="Xc159d57c5408219cdee4cdeac53f6db27e5430d"/>
    <w:p>
      <w:pPr>
        <w:pStyle w:val="Heading3"/>
      </w:pPr>
      <w:r>
        <w:t xml:space="preserve">Apa itu fitur Smart Predict di SAP Analytics Cloud?</w:t>
      </w:r>
    </w:p>
    <w:p>
      <w:pPr>
        <w:pStyle w:val="FirstParagraph"/>
      </w:pPr>
      <w:r>
        <w:t xml:space="preserve">Smart Predict adalah fitur</w:t>
      </w:r>
      <w:r>
        <w:t xml:space="preserve"> </w:t>
      </w:r>
      <w:r>
        <w:rPr>
          <w:i/>
          <w:iCs/>
        </w:rPr>
        <w:t xml:space="preserve">machine learning</w:t>
      </w:r>
      <w:r>
        <w:t xml:space="preserve"> </w:t>
      </w:r>
      <w:r>
        <w:t xml:space="preserve">bawaan SAC yang memungkinkan pengguna bisnis membangun model prediktif sederhana secara visual tanpa latar belakang</w:t>
      </w:r>
      <w:r>
        <w:t xml:space="preserve"> </w:t>
      </w:r>
      <w:r>
        <w:rPr>
          <w:i/>
          <w:iCs/>
        </w:rPr>
        <w:t xml:space="preserve">data science</w:t>
      </w:r>
      <w:r>
        <w:t xml:space="preserve">. Tiga jenis model:</w:t>
      </w:r>
      <w:r>
        <w:t xml:space="preserve"> </w:t>
      </w:r>
      <w:r>
        <w:rPr>
          <w:i/>
          <w:iCs/>
        </w:rPr>
        <w:t xml:space="preserve">classification</w:t>
      </w:r>
      <w:r>
        <w:t xml:space="preserve"> </w:t>
      </w:r>
      <w:r>
        <w:t xml:space="preserve">(prediksi</w:t>
      </w:r>
      <w:r>
        <w:t xml:space="preserve"> </w:t>
      </w:r>
      <w:r>
        <w:rPr>
          <w:i/>
          <w:iCs/>
        </w:rPr>
        <w:t xml:space="preserve">churn</w:t>
      </w:r>
      <w:r>
        <w:t xml:space="preserve">),</w:t>
      </w:r>
      <w:r>
        <w:t xml:space="preserve"> </w:t>
      </w:r>
      <w:r>
        <w:rPr>
          <w:i/>
          <w:iCs/>
        </w:rPr>
        <w:t xml:space="preserve">regression</w:t>
      </w:r>
      <w:r>
        <w:t xml:space="preserve"> </w:t>
      </w:r>
      <w:r>
        <w:t xml:space="preserve">(proyeksi penjualan), dan</w:t>
      </w:r>
      <w:r>
        <w:t xml:space="preserve"> </w:t>
      </w:r>
      <w:r>
        <w:rPr>
          <w:i/>
          <w:iCs/>
        </w:rPr>
        <w:t xml:space="preserve">time series forecast</w:t>
      </w:r>
      <w:r>
        <w:t xml:space="preserve"> </w:t>
      </w:r>
      <w:r>
        <w:t xml:space="preserve">(proyeksi</w:t>
      </w:r>
      <w:r>
        <w:t xml:space="preserve"> </w:t>
      </w:r>
      <w:r>
        <w:rPr>
          <w:i/>
          <w:iCs/>
        </w:rPr>
        <w:t xml:space="preserve">demand</w:t>
      </w:r>
      <w:r>
        <w:t xml:space="preserve">). Dalam dokumentasi SAP, fitur ini dikenal sebagai</w:t>
      </w:r>
      <w:r>
        <w:t xml:space="preserve"> </w:t>
      </w:r>
      <w:r>
        <w:t xml:space="preserve">“Smart Predict.”</w:t>
      </w:r>
    </w:p>
    <w:bookmarkEnd w:id="30"/>
    <w:bookmarkStart w:id="31" w:name="X6a988d732e051e083b16e3b3359184fef1cde11"/>
    <w:p>
      <w:pPr>
        <w:pStyle w:val="Heading3"/>
      </w:pPr>
      <w:r>
        <w:t xml:space="preserve">Apakah SAP BusinessObjects akan dihentikan?</w:t>
      </w:r>
    </w:p>
    <w:p>
      <w:pPr>
        <w:pStyle w:val="FirstParagraph"/>
      </w:pPr>
      <w:r>
        <w:t xml:space="preserve">Tidak dalam waktu dekat. SAP merilis BusinessObjects BI 2025 pada Maret 2025 dengan roadmap dua tahunan hingga BI 2029, dan</w:t>
      </w:r>
      <w:r>
        <w:t xml:space="preserve"> </w:t>
      </w:r>
      <w:r>
        <w:rPr>
          <w:i/>
          <w:iCs/>
        </w:rPr>
        <w:t xml:space="preserve">mainstream maintenance</w:t>
      </w:r>
      <w:r>
        <w:t xml:space="preserve"> </w:t>
      </w:r>
      <w:r>
        <w:t xml:space="preserve">dijamin hingga setidaknya akhir 2031 (SAP Community). Migrasi ke SAC sebaiknya didorong kebutuhan fungsional (FP&amp;A terintegrasi atau cloud ERP), bukan tekanan</w:t>
      </w:r>
      <w:r>
        <w:t xml:space="preserve"> </w:t>
      </w:r>
      <w:r>
        <w:rPr>
          <w:i/>
          <w:iCs/>
        </w:rPr>
        <w:t xml:space="preserve">end-of-life</w:t>
      </w:r>
      <w:r>
        <w:t xml:space="preserve">.</w:t>
      </w:r>
    </w:p>
    <w:p>
      <w:r>
        <w:pict>
          <v:rect style="width:0;height:1.5pt" o:hralign="center" o:hrstd="t" o:hr="t"/>
        </w:pict>
      </w:r>
    </w:p>
    <w:p>
      <w:pPr>
        <w:pStyle w:val="FirstParagraph"/>
      </w:pPr>
      <w:r>
        <w:t xml:space="preserve">Platform BI yang tepat bukan yang terbaik di atas kertas, melainkan yang paling sesuai dengan kondisi data, arsitektur sistem, dan kematangan organisasi. SAP Analytics Cloud menawarkan nilai nyata bagi enterprise yang sudah di ekosistem SAP dan butuh BI, perencanaan, serta analitik dalam satu platform. Tapi nilai itu tidak datang otomatis: kesiapan data, scope migrasi yang realistis, dan program</w:t>
      </w:r>
      <w:r>
        <w:t xml:space="preserve"> </w:t>
      </w:r>
      <w:r>
        <w:rPr>
          <w:i/>
          <w:iCs/>
        </w:rPr>
        <w:t xml:space="preserve">change management</w:t>
      </w:r>
      <w:r>
        <w:t xml:space="preserve"> </w:t>
      </w:r>
      <w:r>
        <w:t xml:space="preserve">menentukan apakah investasi ini berhasil atau berakhir sebagai</w:t>
      </w:r>
      <w:r>
        <w:t xml:space="preserve"> </w:t>
      </w:r>
      <w:r>
        <w:rPr>
          <w:i/>
          <w:iCs/>
        </w:rPr>
        <w:t xml:space="preserve">dashboard</w:t>
      </w:r>
      <w:r>
        <w:t xml:space="preserve"> </w:t>
      </w:r>
      <w:r>
        <w:t xml:space="preserve">yang tidak digunakan. Soltius Indonesia, melalui layanan</w:t>
      </w:r>
      <w:r>
        <w:t xml:space="preserve"> </w:t>
      </w:r>
      <w:r>
        <w:rPr>
          <w:i/>
          <w:iCs/>
        </w:rPr>
        <w:t xml:space="preserve">Data and AI Consulting</w:t>
      </w:r>
      <w:r>
        <w:t xml:space="preserve">, mendampingi perusahaan dari evaluasi platform hingga implementasi dan adopsi pengguna.</w:t>
      </w:r>
    </w:p>
    <w:p>
      <w:pPr>
        <w:pStyle w:val="BodyText"/>
      </w:pPr>
      <w:r>
        <w:t xml:space="preserve">Untuk mendiskusikan kesiapan strategi</w:t>
      </w:r>
      <w:r>
        <w:t xml:space="preserve"> </w:t>
      </w:r>
      <w:r>
        <w:rPr>
          <w:i/>
          <w:iCs/>
        </w:rPr>
        <w:t xml:space="preserve">Business Intelligence</w:t>
      </w:r>
      <w:r>
        <w:t xml:space="preserve"> </w:t>
      </w:r>
      <w:r>
        <w:t xml:space="preserve">di perusahaan Anda,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2026-06-02T19:07:23Z</dcterms:created>
  <dcterms:modified xsi:type="dcterms:W3CDTF">2026-06-02T19:07:23Z</dcterms:modified>
</cp:coreProperties>
</file>

<file path=docProps/custom.xml><?xml version="1.0" encoding="utf-8"?>
<Properties xmlns="http://schemas.openxmlformats.org/officeDocument/2006/custom-properties" xmlns:vt="http://schemas.openxmlformats.org/officeDocument/2006/docPropsVTypes"/>
</file>