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</w:pPr>
      <w:r w:rsidRPr="009B3D26">
        <w:rPr>
          <w:rFonts w:ascii="Lucida Console" w:eastAsia="Times New Roman" w:hAnsi="Lucida Console" w:cs="Courier New"/>
          <w:color w:val="0000FF"/>
          <w:sz w:val="28"/>
          <w:szCs w:val="28"/>
          <w:lang w:eastAsia="en-AU"/>
        </w:rPr>
        <w:t>COPPER_LOOCV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Linear Regression with Stepwise Selection 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19 samples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8 </w:t>
      </w:r>
      <w:proofErr w:type="gramStart"/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predictor</w:t>
      </w:r>
      <w:proofErr w:type="gramEnd"/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No pre-processing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Resampling: Bootstrapped (25 reps) 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Summary of sample sizes: 19, 19, 19, 19, 19, 19, ... 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results: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RMSE      </w:t>
      </w:r>
      <w:proofErr w:type="spellStart"/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    </w:t>
      </w:r>
    </w:p>
    <w:p w:rsidR="009B3D26" w:rsidRPr="009B3D26" w:rsidRDefault="009B3D26" w:rsidP="009B3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lang w:eastAsia="en-AU"/>
        </w:rPr>
      </w:pPr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</w:t>
      </w:r>
      <w:proofErr w:type="gramStart"/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24.76591  0.2032747</w:t>
      </w:r>
      <w:proofErr w:type="gramEnd"/>
      <w:r w:rsidRPr="009B3D26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19.25613</w:t>
      </w:r>
    </w:p>
    <w:p w:rsidR="009247CC" w:rsidRDefault="009247CC"/>
    <w:tbl>
      <w:tblPr>
        <w:tblW w:w="14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9B3D26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COPPER_LOOCV$results</w:t>
            </w:r>
            <w:proofErr w:type="spellEnd"/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parameter     </w:t>
            </w:r>
            <w:proofErr w:type="gram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RMSE 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proofErr w:type="gram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MAE  RMSESD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MAESD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none 24.76591 0.2032747 19.25613 28.</w:t>
            </w:r>
            <w:proofErr w:type="gram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1567  0.2209194</w:t>
            </w:r>
            <w:proofErr w:type="gram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20.47213</w:t>
            </w:r>
          </w:p>
          <w:p w:rsidR="009B3D26" w:rsidRPr="009B3D26" w:rsidRDefault="009B3D26" w:rsidP="009B3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D26" w:rsidRPr="009B3D26" w:rsidRDefault="009B3D26" w:rsidP="009B3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9B3D26" w:rsidRPr="009B3D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3D26" w:rsidRPr="009B3D26" w:rsidRDefault="009B3D26" w:rsidP="009B3D2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9B3D26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9B3D26" w:rsidRPr="009B3D26" w:rsidRDefault="009B3D26" w:rsidP="009B3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9B3D26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COPPER_LOOCV$finalModel</w:t>
            </w:r>
            <w:proofErr w:type="spellEnd"/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STANDART_Topographic_Wetness_Index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(</w:t>
            </w:r>
            <w:proofErr w:type="gram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</w:t>
            </w:r>
            <w:proofErr w:type="gram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_Topographic_Wetness_Index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  39.2237                             -0.9755  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</w:t>
            </w:r>
            <w:proofErr w:type="spellStart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B3D26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 -43.9565  </w:t>
            </w:r>
          </w:p>
          <w:p w:rsidR="009B3D26" w:rsidRPr="009B3D26" w:rsidRDefault="009B3D26" w:rsidP="009B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9B3D26" w:rsidRPr="009B3D26" w:rsidRDefault="009B3D26" w:rsidP="009B3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D26" w:rsidRPr="009B3D26" w:rsidRDefault="009B3D26" w:rsidP="009B3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B3D26" w:rsidRPr="009B3D26" w:rsidTr="009B3D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9B3D26" w:rsidRPr="009B3D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3D26" w:rsidRPr="009B3D26" w:rsidRDefault="009B3D26" w:rsidP="009B3D2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9B3D26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9B3D26" w:rsidRPr="009B3D26" w:rsidRDefault="009B3D26" w:rsidP="009B3D26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9B3D26" w:rsidRDefault="009B3D26"/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COPPER_LOOCV)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STANDART_Topographic_Wetness_Index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Residuals: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3Q     Max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-8.9343 -6.1494 -0.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2387  4.9682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9.2765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(&gt;|t|)   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39.2237     5.2886   7.417 1.46e-06 ***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STANDART_Topographic_Wetness_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0.9755     0.4229  -2.307   0.0348 * 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-43.9565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27.6512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1.590   0.1315   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---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 standard error: 6.627 on 16 degrees of freedom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Multiple R-squared:  0.432,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ab/>
        <w:t xml:space="preserve">Adjusted R-squared:  0.361 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F-statistic: 6.085 on 2 and 16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-value: 0.01083</w:t>
      </w:r>
    </w:p>
    <w:p w:rsidR="009B3D26" w:rsidRDefault="009B3D26"/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varImp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COPPER_LOOCV$finalModel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)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          Overall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STANDART_Topographic_Wetness_Index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2.306754</w:t>
      </w:r>
    </w:p>
    <w:p w:rsidR="009B3D26" w:rsidRDefault="009B3D26" w:rsidP="009B3D26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1.589681</w:t>
      </w:r>
    </w:p>
    <w:p w:rsidR="009B3D26" w:rsidRDefault="009B3D26"/>
    <w:p w:rsidR="00F709B0" w:rsidRDefault="00F709B0"/>
    <w:tbl>
      <w:tblPr>
        <w:tblW w:w="147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F709B0" w:rsidRPr="00F709B0" w:rsidTr="00F709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F709B0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COPPER_LOOCV$finalModel$anova</w:t>
            </w:r>
            <w:proofErr w:type="spellEnd"/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SAGA_LSFactor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SAGA_StreamPowerIndex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STANDART_Topographic_Wetness_Index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CNR_Mean</w:t>
            </w:r>
            <w:proofErr w:type="spellEnd"/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STANDART_Topographic_Wetness_Index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Step </w:t>
            </w:r>
            <w:proofErr w:type="spellStart"/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Deviance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1                                             10   528.5304 81.18757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StreamPowerIndex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4.480448        11   533.0108 79.34795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ProfileCurvature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13.211913        12   546.2228 77.81317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           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</w:t>
            </w: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23.338472        13   569.5612 76.60812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5    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</w:t>
            </w: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Depth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39.286656        14   608.8479 75.87546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6             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CNR_</w:t>
            </w:r>
            <w:proofErr w:type="gram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36.657544        15   645.5054 74.98630</w:t>
            </w:r>
          </w:p>
          <w:p w:rsidR="00F709B0" w:rsidRPr="00F709B0" w:rsidRDefault="00F709B0" w:rsidP="00F70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7         - </w:t>
            </w:r>
            <w:proofErr w:type="spellStart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SAGA_LSFactor</w:t>
            </w:r>
            <w:proofErr w:type="spellEnd"/>
            <w:r w:rsidRPr="00F709B0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1 57.153564        16   702.6590 74.59822</w:t>
            </w:r>
          </w:p>
          <w:p w:rsidR="00F709B0" w:rsidRPr="00F709B0" w:rsidRDefault="00F709B0" w:rsidP="00F7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F709B0" w:rsidRPr="00F709B0" w:rsidTr="00F709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09B0" w:rsidRPr="00F709B0" w:rsidRDefault="00F709B0" w:rsidP="00F7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709B0" w:rsidRPr="00F709B0" w:rsidTr="00F709B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F709B0" w:rsidRPr="00F709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709B0" w:rsidRPr="00F709B0" w:rsidRDefault="00F709B0" w:rsidP="00F709B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F709B0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F709B0" w:rsidRPr="00F709B0" w:rsidRDefault="00F709B0" w:rsidP="00F709B0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F709B0" w:rsidRDefault="00F709B0"/>
    <w:sectPr w:rsidR="00F7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26"/>
    <w:rsid w:val="0005223D"/>
    <w:rsid w:val="009247CC"/>
    <w:rsid w:val="009B3D26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4D6"/>
  <w15:chartTrackingRefBased/>
  <w15:docId w15:val="{097F564E-D01B-4DFB-9776-46908573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3D2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9B3D26"/>
  </w:style>
  <w:style w:type="character" w:customStyle="1" w:styleId="gd15mcfceub">
    <w:name w:val="gd15mcfceub"/>
    <w:basedOn w:val="VarsaylanParagrafYazTipi"/>
    <w:rsid w:val="009B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2022-03-15T20:07:00Z</dcterms:created>
  <dcterms:modified xsi:type="dcterms:W3CDTF">2022-03-15T20:20:00Z</dcterms:modified>
</cp:coreProperties>
</file>