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0F4761" w:themeColor="accent1" w:themeShade="BF"/>
          <w:sz w:val="40"/>
          <w:szCs w:val="40"/>
        </w:rPr>
        <w:id w:val="-791821297"/>
        <w:docPartObj>
          <w:docPartGallery w:val="Cover Pages"/>
          <w:docPartUnique/>
        </w:docPartObj>
      </w:sdtPr>
      <w:sdtContent>
        <w:p w14:paraId="77BF4004" w14:textId="60103252" w:rsidR="0004329C" w:rsidRDefault="0004329C"/>
        <w:p w14:paraId="1DFEC117" w14:textId="77777777" w:rsidR="000D21E2" w:rsidRDefault="0004329C" w:rsidP="000D21E2">
          <w:pPr>
            <w:pStyle w:val="berschrift1"/>
          </w:pPr>
          <w:r>
            <w:rPr>
              <w:noProof/>
            </w:rPr>
            <mc:AlternateContent>
              <mc:Choice Requires="wps">
                <w:drawing>
                  <wp:anchor distT="0" distB="0" distL="182880" distR="182880" simplePos="0" relativeHeight="251660288" behindDoc="0" locked="0" layoutInCell="1" allowOverlap="1" wp14:anchorId="6B163520" wp14:editId="4E00ED0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8FA2" w14:textId="61C93050"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 xml:space="preserve">EDS-Laborversuch </w:t>
                                    </w:r>
                                    <w:r w:rsidR="004B5D95">
                                      <w:rPr>
                                        <w:color w:val="156082" w:themeColor="accent1"/>
                                        <w:sz w:val="72"/>
                                        <w:szCs w:val="72"/>
                                      </w:rPr>
                                      <w:t>4</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163520"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498FA2" w14:textId="61C93050"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 xml:space="preserve">EDS-Laborversuch </w:t>
                              </w:r>
                              <w:r w:rsidR="004B5D95">
                                <w:rPr>
                                  <w:color w:val="156082" w:themeColor="accent1"/>
                                  <w:sz w:val="72"/>
                                  <w:szCs w:val="72"/>
                                </w:rPr>
                                <w:t>4</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932999" wp14:editId="6CAFA1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11D65B00" w14:textId="08C87075" w:rsidR="0004329C" w:rsidRDefault="00F20864">
                                    <w:pPr>
                                      <w:pStyle w:val="KeinLeerraum"/>
                                      <w:jc w:val="right"/>
                                      <w:rPr>
                                        <w:color w:val="FFFFFF" w:themeColor="background1"/>
                                        <w:sz w:val="24"/>
                                        <w:szCs w:val="24"/>
                                      </w:rPr>
                                    </w:pPr>
                                    <w:r>
                                      <w:rPr>
                                        <w:color w:val="FFFFFF" w:themeColor="background1"/>
                                        <w:sz w:val="24"/>
                                        <w:szCs w:val="24"/>
                                      </w:rPr>
                                      <w:t>202</w:t>
                                    </w:r>
                                    <w:r w:rsidR="004B5D9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932999"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11D65B00" w14:textId="08C87075" w:rsidR="0004329C" w:rsidRDefault="00F20864">
                              <w:pPr>
                                <w:pStyle w:val="KeinLeerraum"/>
                                <w:jc w:val="right"/>
                                <w:rPr>
                                  <w:color w:val="FFFFFF" w:themeColor="background1"/>
                                  <w:sz w:val="24"/>
                                  <w:szCs w:val="24"/>
                                </w:rPr>
                              </w:pPr>
                              <w:r>
                                <w:rPr>
                                  <w:color w:val="FFFFFF" w:themeColor="background1"/>
                                  <w:sz w:val="24"/>
                                  <w:szCs w:val="24"/>
                                </w:rPr>
                                <w:t>202</w:t>
                              </w:r>
                              <w:r w:rsidR="004B5D95">
                                <w:rPr>
                                  <w:color w:val="FFFFFF" w:themeColor="background1"/>
                                  <w:sz w:val="24"/>
                                  <w:szCs w:val="24"/>
                                </w:rPr>
                                <w:t>5</w:t>
                              </w:r>
                            </w:p>
                          </w:sdtContent>
                        </w:sdt>
                      </w:txbxContent>
                    </v:textbox>
                    <w10:wrap anchorx="margin" anchory="page"/>
                  </v:rect>
                </w:pict>
              </mc:Fallback>
            </mc:AlternateContent>
          </w:r>
          <w:r>
            <w:br w:type="page"/>
          </w:r>
        </w:p>
      </w:sdtContent>
    </w:sdt>
    <w:p w14:paraId="2681A8AC" w14:textId="3D607148" w:rsidR="00F872EC" w:rsidRDefault="000D21E2" w:rsidP="004B5D95">
      <w:pPr>
        <w:pStyle w:val="berschrift1"/>
      </w:pPr>
      <w:r>
        <w:lastRenderedPageBreak/>
        <w:t>Aufgabe 1</w:t>
      </w:r>
    </w:p>
    <w:p w14:paraId="2962E9D3" w14:textId="3BD138E8" w:rsidR="004B5D95" w:rsidRDefault="004B5D95" w:rsidP="004B5D95">
      <w:pPr>
        <w:pStyle w:val="berschrift2"/>
      </w:pPr>
      <w:r>
        <w:t xml:space="preserve">Thema: </w:t>
      </w:r>
      <w:proofErr w:type="spellStart"/>
      <w:r w:rsidRPr="004B5D95">
        <w:t>Stateflow</w:t>
      </w:r>
      <w:proofErr w:type="spellEnd"/>
      <w:r w:rsidRPr="004B5D95">
        <w:t>-Grundlagen</w:t>
      </w:r>
    </w:p>
    <w:p w14:paraId="4EAED678" w14:textId="49459519" w:rsidR="004B5D95" w:rsidRPr="009F61F3" w:rsidRDefault="004B5D95" w:rsidP="004B5D95">
      <w:r w:rsidRPr="004B5D95">
        <w:rPr>
          <w:b/>
          <w:bCs/>
        </w:rPr>
        <w:t xml:space="preserve">a) Was ist </w:t>
      </w:r>
      <w:proofErr w:type="spellStart"/>
      <w:r w:rsidRPr="004B5D95">
        <w:rPr>
          <w:b/>
          <w:bCs/>
        </w:rPr>
        <w:t>Stateflow</w:t>
      </w:r>
      <w:proofErr w:type="spellEnd"/>
      <w:r w:rsidRPr="004B5D95">
        <w:rPr>
          <w:b/>
          <w:bCs/>
        </w:rPr>
        <w:t xml:space="preserve">? </w:t>
      </w:r>
      <w:r w:rsidR="009F61F3">
        <w:rPr>
          <w:b/>
          <w:bCs/>
        </w:rPr>
        <w:br/>
      </w:r>
      <w:proofErr w:type="spellStart"/>
      <w:r w:rsidR="009F61F3" w:rsidRPr="009F61F3">
        <w:t>Stateflow</w:t>
      </w:r>
      <w:proofErr w:type="spellEnd"/>
      <w:r w:rsidR="009F61F3" w:rsidRPr="009F61F3">
        <w:t xml:space="preserve"> ist ein leistungsstarkes Werkzeug, das zur Modellierung und Simulation von komplexen, ereignisgesteuerten Systemen eingesetzt wird. Es bietet eine grafische Umgebung, in der Sie die Logik Ihrer Systeme mithilfe von Zustandsübergangsdiagrammen, Flussdiagrammen und anderen Darstellungsformen visualisieren und analysieren können. </w:t>
      </w:r>
      <w:proofErr w:type="spellStart"/>
      <w:r w:rsidR="009F61F3" w:rsidRPr="009F61F3">
        <w:t>Stateflow</w:t>
      </w:r>
      <w:proofErr w:type="spellEnd"/>
      <w:r w:rsidR="009F61F3" w:rsidRPr="009F61F3">
        <w:t xml:space="preserve"> ist eng in die MATLAB/Simulink-Umgebung integriert und wird häufig in der Regelungstechnik, der Automatisierung und der eingebetteten Systementwicklung verwendet.</w:t>
      </w:r>
    </w:p>
    <w:p w14:paraId="2B3EBEC2" w14:textId="77777777" w:rsidR="004B5D95" w:rsidRPr="004B5D95" w:rsidRDefault="004B5D95" w:rsidP="004B5D95">
      <w:pPr>
        <w:rPr>
          <w:b/>
          <w:bCs/>
        </w:rPr>
      </w:pPr>
      <w:r w:rsidRPr="004B5D95">
        <w:rPr>
          <w:b/>
          <w:bCs/>
        </w:rPr>
        <w:t xml:space="preserve">b) Was ist ein(e) ... </w:t>
      </w:r>
    </w:p>
    <w:p w14:paraId="362215EF" w14:textId="2C52E7F6" w:rsidR="004B5D95" w:rsidRPr="009F61F3" w:rsidRDefault="004B5D95" w:rsidP="009F61F3">
      <w:pPr>
        <w:pStyle w:val="Listenabsatz"/>
        <w:numPr>
          <w:ilvl w:val="0"/>
          <w:numId w:val="19"/>
        </w:numPr>
      </w:pPr>
      <w:r w:rsidRPr="006A5D13">
        <w:rPr>
          <w:b/>
          <w:bCs/>
        </w:rPr>
        <w:t xml:space="preserve">Chart </w:t>
      </w:r>
      <w:r w:rsidR="009F61F3" w:rsidRPr="006A5D13">
        <w:rPr>
          <w:b/>
          <w:bCs/>
        </w:rPr>
        <w:br/>
      </w:r>
      <w:r w:rsidR="009F61F3" w:rsidRPr="009F61F3">
        <w:t xml:space="preserve">Ein Chart ist die grundlegende Einheit in </w:t>
      </w:r>
      <w:proofErr w:type="spellStart"/>
      <w:r w:rsidR="009F61F3" w:rsidRPr="009F61F3">
        <w:t>Stateflow</w:t>
      </w:r>
      <w:proofErr w:type="spellEnd"/>
      <w:r w:rsidR="009F61F3" w:rsidRPr="009F61F3">
        <w:t>. Er stellt ein vollständiges Zustandsdiagramm dar und kann mehrere Zustände, Transitionen und andere Elemente enthalten.</w:t>
      </w:r>
    </w:p>
    <w:p w14:paraId="07A76937" w14:textId="53F2D81F" w:rsidR="004B5D95" w:rsidRPr="009F61F3" w:rsidRDefault="004B5D95" w:rsidP="009F61F3">
      <w:pPr>
        <w:pStyle w:val="Listenabsatz"/>
        <w:numPr>
          <w:ilvl w:val="0"/>
          <w:numId w:val="19"/>
        </w:numPr>
        <w:rPr>
          <w:b/>
          <w:bCs/>
        </w:rPr>
      </w:pPr>
      <w:r w:rsidRPr="009F61F3">
        <w:rPr>
          <w:b/>
          <w:bCs/>
        </w:rPr>
        <w:t xml:space="preserve">State </w:t>
      </w:r>
      <w:r w:rsidR="009F61F3" w:rsidRPr="009F61F3">
        <w:rPr>
          <w:b/>
          <w:bCs/>
        </w:rPr>
        <w:br/>
      </w:r>
      <w:r w:rsidR="009F61F3" w:rsidRPr="009F61F3">
        <w:t>Ein State repräsentiert einen bestimmten Zustand oder Modus eines Systems. Ein System kann sich von einem Zustand in einen anderen bewegen, wenn eine bestimmte Bedingung erfüllt ist (Transition).</w:t>
      </w:r>
    </w:p>
    <w:p w14:paraId="7CE6F5A9" w14:textId="692C38A4" w:rsidR="004B5D95" w:rsidRPr="009F61F3" w:rsidRDefault="004B5D95" w:rsidP="009F61F3">
      <w:pPr>
        <w:pStyle w:val="Listenabsatz"/>
        <w:numPr>
          <w:ilvl w:val="0"/>
          <w:numId w:val="19"/>
        </w:numPr>
        <w:rPr>
          <w:b/>
          <w:bCs/>
        </w:rPr>
      </w:pPr>
      <w:proofErr w:type="spellStart"/>
      <w:r w:rsidRPr="009F61F3">
        <w:rPr>
          <w:b/>
          <w:bCs/>
        </w:rPr>
        <w:t>History</w:t>
      </w:r>
      <w:proofErr w:type="spellEnd"/>
      <w:r w:rsidRPr="009F61F3">
        <w:rPr>
          <w:b/>
          <w:bCs/>
        </w:rPr>
        <w:t xml:space="preserve"> Junction</w:t>
      </w:r>
      <w:r w:rsidR="009F61F3" w:rsidRPr="009F61F3">
        <w:rPr>
          <w:b/>
          <w:bCs/>
        </w:rPr>
        <w:br/>
      </w:r>
      <w:r w:rsidR="009F61F3" w:rsidRPr="009F61F3">
        <w:t xml:space="preserve">Ein </w:t>
      </w:r>
      <w:proofErr w:type="spellStart"/>
      <w:r w:rsidR="009F61F3" w:rsidRPr="009F61F3">
        <w:t>History</w:t>
      </w:r>
      <w:proofErr w:type="spellEnd"/>
      <w:r w:rsidR="009F61F3" w:rsidRPr="009F61F3">
        <w:t xml:space="preserve"> Junction speichert den zuletzt aktiven Unterzustand eines Zustands, wenn dieser verlassen wird. Wenn der Zustand erneut betreten wird, wird der zuletzt aktive Unterzustand wieder aktiviert.</w:t>
      </w:r>
    </w:p>
    <w:p w14:paraId="049CA5BC" w14:textId="02D83CC8" w:rsidR="004B5D95" w:rsidRPr="009F61F3" w:rsidRDefault="004B5D95" w:rsidP="009F61F3">
      <w:pPr>
        <w:pStyle w:val="Listenabsatz"/>
        <w:numPr>
          <w:ilvl w:val="0"/>
          <w:numId w:val="19"/>
        </w:numPr>
        <w:rPr>
          <w:b/>
          <w:bCs/>
        </w:rPr>
      </w:pPr>
      <w:r w:rsidRPr="009F61F3">
        <w:rPr>
          <w:b/>
          <w:bCs/>
        </w:rPr>
        <w:t>Default Transition</w:t>
      </w:r>
      <w:r w:rsidR="009F61F3" w:rsidRPr="009F61F3">
        <w:rPr>
          <w:b/>
          <w:bCs/>
        </w:rPr>
        <w:br/>
      </w:r>
      <w:r w:rsidR="009F61F3" w:rsidRPr="009F61F3">
        <w:t>Eine Default Transition wird ausgeführt, wenn keine andere Transition für ein bestimmtes Ereignis definiert ist.</w:t>
      </w:r>
    </w:p>
    <w:p w14:paraId="68737E8B" w14:textId="3CBC1721" w:rsidR="004B5D95" w:rsidRPr="009F61F3" w:rsidRDefault="004B5D95" w:rsidP="009F61F3">
      <w:pPr>
        <w:pStyle w:val="Listenabsatz"/>
        <w:numPr>
          <w:ilvl w:val="0"/>
          <w:numId w:val="19"/>
        </w:numPr>
        <w:rPr>
          <w:b/>
          <w:bCs/>
        </w:rPr>
      </w:pPr>
      <w:proofErr w:type="spellStart"/>
      <w:r w:rsidRPr="009F61F3">
        <w:rPr>
          <w:b/>
          <w:bCs/>
        </w:rPr>
        <w:t>Connective</w:t>
      </w:r>
      <w:proofErr w:type="spellEnd"/>
      <w:r w:rsidRPr="009F61F3">
        <w:rPr>
          <w:b/>
          <w:bCs/>
        </w:rPr>
        <w:t xml:space="preserve"> Junction </w:t>
      </w:r>
      <w:r w:rsidR="009F61F3">
        <w:rPr>
          <w:b/>
          <w:bCs/>
        </w:rPr>
        <w:br/>
      </w:r>
      <w:r w:rsidR="009F61F3" w:rsidRPr="009F61F3">
        <w:t xml:space="preserve">Ein </w:t>
      </w:r>
      <w:proofErr w:type="spellStart"/>
      <w:r w:rsidR="009F61F3" w:rsidRPr="009F61F3">
        <w:t>Connective</w:t>
      </w:r>
      <w:proofErr w:type="spellEnd"/>
      <w:r w:rsidR="009F61F3" w:rsidRPr="009F61F3">
        <w:t xml:space="preserve"> Junction verbindet mehrere Transitionen und ermöglicht komplexere Verzweigungen in einem Zustandsdiagramm.</w:t>
      </w:r>
    </w:p>
    <w:p w14:paraId="3F36F4E8" w14:textId="26BDE21B" w:rsidR="004B5D95" w:rsidRPr="009F61F3" w:rsidRDefault="004B5D95" w:rsidP="009F61F3">
      <w:pPr>
        <w:pStyle w:val="Listenabsatz"/>
        <w:numPr>
          <w:ilvl w:val="0"/>
          <w:numId w:val="19"/>
        </w:numPr>
        <w:rPr>
          <w:b/>
          <w:bCs/>
        </w:rPr>
      </w:pPr>
      <w:r w:rsidRPr="009F61F3">
        <w:rPr>
          <w:b/>
          <w:bCs/>
        </w:rPr>
        <w:t xml:space="preserve">Truth Table </w:t>
      </w:r>
      <w:r w:rsidR="009F61F3">
        <w:rPr>
          <w:b/>
          <w:bCs/>
        </w:rPr>
        <w:br/>
      </w:r>
      <w:r w:rsidR="009F61F3" w:rsidRPr="009F61F3">
        <w:t>Eine Wahrheitstabelle definiert die Bedingungen, unter denen eine Transition ausgeführt wird. Sie ist besonders nützlich für die Modellierung von logischen Entscheidungen.</w:t>
      </w:r>
    </w:p>
    <w:p w14:paraId="4B246791" w14:textId="5C13ED9C" w:rsidR="004B5D95" w:rsidRPr="009F61F3" w:rsidRDefault="004B5D95" w:rsidP="009F61F3">
      <w:pPr>
        <w:pStyle w:val="Listenabsatz"/>
        <w:numPr>
          <w:ilvl w:val="0"/>
          <w:numId w:val="19"/>
        </w:numPr>
        <w:rPr>
          <w:b/>
          <w:bCs/>
        </w:rPr>
      </w:pPr>
      <w:proofErr w:type="spellStart"/>
      <w:r w:rsidRPr="009F61F3">
        <w:rPr>
          <w:b/>
          <w:bCs/>
        </w:rPr>
        <w:t>Function</w:t>
      </w:r>
      <w:proofErr w:type="spellEnd"/>
      <w:r w:rsidRPr="009F61F3">
        <w:rPr>
          <w:b/>
          <w:bCs/>
        </w:rPr>
        <w:t xml:space="preserve"> </w:t>
      </w:r>
      <w:r w:rsidR="009F61F3">
        <w:rPr>
          <w:b/>
          <w:bCs/>
        </w:rPr>
        <w:br/>
      </w:r>
      <w:r w:rsidR="009F61F3" w:rsidRPr="009F61F3">
        <w:t xml:space="preserve">Eine </w:t>
      </w:r>
      <w:proofErr w:type="spellStart"/>
      <w:r w:rsidR="009F61F3" w:rsidRPr="009F61F3">
        <w:t>Function</w:t>
      </w:r>
      <w:proofErr w:type="spellEnd"/>
      <w:r w:rsidR="009F61F3" w:rsidRPr="009F61F3">
        <w:t xml:space="preserve"> ist ein benutzerdefinierter MATLAB-Code, der innerhalb eines </w:t>
      </w:r>
      <w:proofErr w:type="spellStart"/>
      <w:r w:rsidR="009F61F3" w:rsidRPr="009F61F3">
        <w:t>Stateflow</w:t>
      </w:r>
      <w:proofErr w:type="spellEnd"/>
      <w:r w:rsidR="009F61F3" w:rsidRPr="009F61F3">
        <w:t>-Charts aufgerufen werden kann.</w:t>
      </w:r>
    </w:p>
    <w:p w14:paraId="500EEAB9" w14:textId="243950D1" w:rsidR="004B5D95" w:rsidRPr="009F61F3" w:rsidRDefault="004B5D95" w:rsidP="009F61F3">
      <w:pPr>
        <w:pStyle w:val="Listenabsatz"/>
        <w:numPr>
          <w:ilvl w:val="0"/>
          <w:numId w:val="19"/>
        </w:numPr>
        <w:rPr>
          <w:b/>
          <w:bCs/>
        </w:rPr>
      </w:pPr>
      <w:r w:rsidRPr="009F61F3">
        <w:rPr>
          <w:b/>
          <w:bCs/>
        </w:rPr>
        <w:t xml:space="preserve">Embedded MATLAB </w:t>
      </w:r>
      <w:proofErr w:type="spellStart"/>
      <w:r w:rsidRPr="009F61F3">
        <w:rPr>
          <w:b/>
          <w:bCs/>
        </w:rPr>
        <w:t>Function</w:t>
      </w:r>
      <w:proofErr w:type="spellEnd"/>
      <w:r w:rsidR="009F61F3">
        <w:rPr>
          <w:b/>
          <w:bCs/>
        </w:rPr>
        <w:br/>
      </w:r>
      <w:r w:rsidR="009F61F3" w:rsidRPr="009F61F3">
        <w:t xml:space="preserve">Eine Embedded MATLAB </w:t>
      </w:r>
      <w:proofErr w:type="spellStart"/>
      <w:r w:rsidR="009F61F3" w:rsidRPr="009F61F3">
        <w:t>Function</w:t>
      </w:r>
      <w:proofErr w:type="spellEnd"/>
      <w:r w:rsidR="009F61F3" w:rsidRPr="009F61F3">
        <w:t xml:space="preserve"> ist eine spezielle Art von </w:t>
      </w:r>
      <w:proofErr w:type="spellStart"/>
      <w:r w:rsidR="009F61F3" w:rsidRPr="009F61F3">
        <w:t>Function</w:t>
      </w:r>
      <w:proofErr w:type="spellEnd"/>
      <w:r w:rsidR="009F61F3" w:rsidRPr="009F61F3">
        <w:t xml:space="preserve">, die direkt in ein </w:t>
      </w:r>
      <w:proofErr w:type="spellStart"/>
      <w:r w:rsidR="009F61F3" w:rsidRPr="009F61F3">
        <w:t>Stateflow</w:t>
      </w:r>
      <w:proofErr w:type="spellEnd"/>
      <w:r w:rsidR="009F61F3" w:rsidRPr="009F61F3">
        <w:t>-Diagramm eingebettet werden kann.</w:t>
      </w:r>
    </w:p>
    <w:p w14:paraId="0DD6DF23" w14:textId="7C8578BD" w:rsidR="004B5D95" w:rsidRPr="009F61F3" w:rsidRDefault="004B5D95" w:rsidP="009F61F3">
      <w:pPr>
        <w:pStyle w:val="Listenabsatz"/>
        <w:numPr>
          <w:ilvl w:val="0"/>
          <w:numId w:val="19"/>
        </w:numPr>
        <w:rPr>
          <w:b/>
          <w:bCs/>
        </w:rPr>
      </w:pPr>
      <w:r w:rsidRPr="009F61F3">
        <w:rPr>
          <w:b/>
          <w:bCs/>
        </w:rPr>
        <w:t xml:space="preserve">Box </w:t>
      </w:r>
      <w:r w:rsidR="009F61F3">
        <w:rPr>
          <w:b/>
          <w:bCs/>
        </w:rPr>
        <w:br/>
      </w:r>
      <w:r w:rsidR="009F61F3" w:rsidRPr="009F61F3">
        <w:t xml:space="preserve">Eine Box ist ein Container, in dem Sie beliebige </w:t>
      </w:r>
      <w:proofErr w:type="spellStart"/>
      <w:r w:rsidR="009F61F3" w:rsidRPr="009F61F3">
        <w:t>Stateflow</w:t>
      </w:r>
      <w:proofErr w:type="spellEnd"/>
      <w:r w:rsidR="009F61F3" w:rsidRPr="009F61F3">
        <w:t>-Elemente gruppieren können.</w:t>
      </w:r>
    </w:p>
    <w:p w14:paraId="6D8B4312" w14:textId="084B9853" w:rsidR="004B5D95" w:rsidRPr="004B5D95" w:rsidRDefault="004B5D95" w:rsidP="004B5D95">
      <w:pPr>
        <w:rPr>
          <w:b/>
          <w:bCs/>
        </w:rPr>
      </w:pPr>
      <w:r w:rsidRPr="004B5D95">
        <w:rPr>
          <w:b/>
          <w:bCs/>
        </w:rPr>
        <w:t xml:space="preserve">c) Wie wird der grafische Editor </w:t>
      </w:r>
      <w:proofErr w:type="gramStart"/>
      <w:r w:rsidRPr="004B5D95">
        <w:rPr>
          <w:b/>
          <w:bCs/>
        </w:rPr>
        <w:t>gestartet ?</w:t>
      </w:r>
      <w:proofErr w:type="gramEnd"/>
      <w:r w:rsidRPr="004B5D95">
        <w:rPr>
          <w:b/>
          <w:bCs/>
        </w:rPr>
        <w:t xml:space="preserve"> </w:t>
      </w:r>
      <w:r w:rsidR="009F61F3">
        <w:rPr>
          <w:b/>
          <w:bCs/>
        </w:rPr>
        <w:br/>
      </w:r>
      <w:r w:rsidR="009F61F3" w:rsidRPr="009F61F3">
        <w:t xml:space="preserve">Um den grafischen Editor zu starten, können Sie entweder einen neuen </w:t>
      </w:r>
      <w:proofErr w:type="spellStart"/>
      <w:r w:rsidR="009F61F3" w:rsidRPr="009F61F3">
        <w:t>Stateflow</w:t>
      </w:r>
      <w:proofErr w:type="spellEnd"/>
      <w:r w:rsidR="009F61F3" w:rsidRPr="009F61F3">
        <w:t xml:space="preserve">-Chart erstellen oder einen bestehenden öffnen. Dies geschieht in der Regel über das MATLAB/Simulink-Menü oder durch Doppelklick auf eine </w:t>
      </w:r>
      <w:proofErr w:type="spellStart"/>
      <w:r w:rsidR="009F61F3" w:rsidRPr="009F61F3">
        <w:t>Stateflow</w:t>
      </w:r>
      <w:proofErr w:type="spellEnd"/>
      <w:r w:rsidR="009F61F3" w:rsidRPr="009F61F3">
        <w:t>-Datei.</w:t>
      </w:r>
    </w:p>
    <w:p w14:paraId="1370D746" w14:textId="70F817CC" w:rsidR="004B5D95" w:rsidRPr="004B5D95" w:rsidRDefault="004B5D95" w:rsidP="004B5D95">
      <w:pPr>
        <w:rPr>
          <w:b/>
          <w:bCs/>
        </w:rPr>
      </w:pPr>
      <w:r w:rsidRPr="004B5D95">
        <w:rPr>
          <w:b/>
          <w:bCs/>
        </w:rPr>
        <w:lastRenderedPageBreak/>
        <w:t xml:space="preserve">d) Was ist der Model </w:t>
      </w:r>
      <w:proofErr w:type="gramStart"/>
      <w:r w:rsidRPr="004B5D95">
        <w:rPr>
          <w:b/>
          <w:bCs/>
        </w:rPr>
        <w:t>Explorer ?</w:t>
      </w:r>
      <w:proofErr w:type="gramEnd"/>
      <w:r w:rsidRPr="004B5D95">
        <w:rPr>
          <w:b/>
          <w:bCs/>
        </w:rPr>
        <w:t xml:space="preserve"> </w:t>
      </w:r>
      <w:r w:rsidR="009F61F3">
        <w:rPr>
          <w:b/>
          <w:bCs/>
        </w:rPr>
        <w:br/>
      </w:r>
      <w:r w:rsidR="009F61F3" w:rsidRPr="009F61F3">
        <w:t xml:space="preserve">Der Model Explorer ist </w:t>
      </w:r>
      <w:proofErr w:type="gramStart"/>
      <w:r w:rsidR="009F61F3" w:rsidRPr="009F61F3">
        <w:t>ein hierarchisches Browser</w:t>
      </w:r>
      <w:proofErr w:type="gramEnd"/>
      <w:r w:rsidR="009F61F3" w:rsidRPr="009F61F3">
        <w:t xml:space="preserve">, mit dem Sie die Struktur Ihres </w:t>
      </w:r>
      <w:proofErr w:type="spellStart"/>
      <w:r w:rsidR="009F61F3" w:rsidRPr="009F61F3">
        <w:t>Stateflow</w:t>
      </w:r>
      <w:proofErr w:type="spellEnd"/>
      <w:r w:rsidR="009F61F3" w:rsidRPr="009F61F3">
        <w:t>-Modells untersuchen und navigieren können. Er zeigt alle Charts, Zustände, Transitionen und andere Elemente in einer Baumansicht an.</w:t>
      </w:r>
    </w:p>
    <w:p w14:paraId="615D1A71" w14:textId="64620DAF" w:rsidR="004B5D95" w:rsidRPr="004B5D95" w:rsidRDefault="004B5D95" w:rsidP="004B5D95">
      <w:pPr>
        <w:rPr>
          <w:b/>
          <w:bCs/>
        </w:rPr>
      </w:pPr>
      <w:r w:rsidRPr="004B5D95">
        <w:rPr>
          <w:b/>
          <w:bCs/>
        </w:rPr>
        <w:t xml:space="preserve">e) Wie werden einem Chart oder State Daten bzw. Events </w:t>
      </w:r>
      <w:proofErr w:type="gramStart"/>
      <w:r w:rsidRPr="004B5D95">
        <w:rPr>
          <w:b/>
          <w:bCs/>
        </w:rPr>
        <w:t>zugewiesen ?</w:t>
      </w:r>
      <w:proofErr w:type="gramEnd"/>
      <w:r w:rsidR="009F61F3">
        <w:rPr>
          <w:b/>
          <w:bCs/>
        </w:rPr>
        <w:br/>
      </w:r>
      <w:r w:rsidR="009F61F3" w:rsidRPr="009F61F3">
        <w:t>Daten und Events können einem Chart oder State über sogenannte Data Stores oder Events zugewiesen werden. Diese können entweder im Model Explorer definiert oder direkt im Chart oder State erstellt werden.</w:t>
      </w:r>
    </w:p>
    <w:p w14:paraId="74CE1091" w14:textId="5F4409BC" w:rsidR="004B5D95" w:rsidRPr="004B5D95" w:rsidRDefault="004B5D95" w:rsidP="004B5D95">
      <w:pPr>
        <w:rPr>
          <w:b/>
          <w:bCs/>
        </w:rPr>
      </w:pPr>
      <w:r w:rsidRPr="004B5D95">
        <w:rPr>
          <w:b/>
          <w:bCs/>
        </w:rPr>
        <w:t xml:space="preserve">f) Wie werden im Chart Kommentare </w:t>
      </w:r>
      <w:proofErr w:type="gramStart"/>
      <w:r w:rsidRPr="004B5D95">
        <w:rPr>
          <w:b/>
          <w:bCs/>
        </w:rPr>
        <w:t>eingefügt ?</w:t>
      </w:r>
      <w:proofErr w:type="gramEnd"/>
      <w:r w:rsidRPr="004B5D95">
        <w:rPr>
          <w:b/>
          <w:bCs/>
        </w:rPr>
        <w:t xml:space="preserve"> </w:t>
      </w:r>
      <w:r w:rsidR="009F61F3">
        <w:rPr>
          <w:b/>
          <w:bCs/>
        </w:rPr>
        <w:br/>
      </w:r>
      <w:r w:rsidR="009F61F3" w:rsidRPr="009F61F3">
        <w:t xml:space="preserve">Kommentare können Sie in </w:t>
      </w:r>
      <w:proofErr w:type="spellStart"/>
      <w:r w:rsidR="009F61F3" w:rsidRPr="009F61F3">
        <w:t>Stateflow</w:t>
      </w:r>
      <w:proofErr w:type="spellEnd"/>
      <w:r w:rsidR="009F61F3" w:rsidRPr="009F61F3">
        <w:t xml:space="preserve">-Charts einfügen, indem Sie eine </w:t>
      </w:r>
      <w:proofErr w:type="spellStart"/>
      <w:r w:rsidR="009F61F3" w:rsidRPr="009F61F3">
        <w:t>Textbox</w:t>
      </w:r>
      <w:proofErr w:type="spellEnd"/>
      <w:r w:rsidR="009F61F3" w:rsidRPr="009F61F3">
        <w:t xml:space="preserve"> erstellen und diese mit einem Kommentar versehen. Sie können Kommentare auch einzelnen Elementen wie Zuständen oder Transitionen zuordnen.</w:t>
      </w:r>
    </w:p>
    <w:p w14:paraId="15E36616" w14:textId="77777777" w:rsidR="009F61F3" w:rsidRDefault="004B5D95" w:rsidP="009F61F3">
      <w:pPr>
        <w:rPr>
          <w:b/>
          <w:bCs/>
        </w:rPr>
      </w:pPr>
      <w:r w:rsidRPr="004B5D95">
        <w:rPr>
          <w:b/>
          <w:bCs/>
        </w:rPr>
        <w:t xml:space="preserve">g) Was bedeutet in </w:t>
      </w:r>
      <w:proofErr w:type="spellStart"/>
      <w:r w:rsidRPr="004B5D95">
        <w:rPr>
          <w:b/>
          <w:bCs/>
        </w:rPr>
        <w:t>Stateflow</w:t>
      </w:r>
      <w:proofErr w:type="spellEnd"/>
      <w:r w:rsidRPr="004B5D95">
        <w:rPr>
          <w:b/>
          <w:bCs/>
        </w:rPr>
        <w:t xml:space="preserve"> “</w:t>
      </w:r>
      <w:proofErr w:type="spellStart"/>
      <w:r w:rsidRPr="004B5D95">
        <w:rPr>
          <w:b/>
          <w:bCs/>
        </w:rPr>
        <w:t>Exclusive</w:t>
      </w:r>
      <w:proofErr w:type="spellEnd"/>
      <w:r w:rsidRPr="004B5D95">
        <w:rPr>
          <w:b/>
          <w:bCs/>
        </w:rPr>
        <w:t>” und “Parallel</w:t>
      </w:r>
      <w:proofErr w:type="gramStart"/>
      <w:r w:rsidRPr="004B5D95">
        <w:rPr>
          <w:b/>
          <w:bCs/>
        </w:rPr>
        <w:t>” ?</w:t>
      </w:r>
      <w:proofErr w:type="gramEnd"/>
      <w:r w:rsidRPr="004B5D95">
        <w:rPr>
          <w:b/>
          <w:bCs/>
        </w:rPr>
        <w:t xml:space="preserve"> </w:t>
      </w:r>
    </w:p>
    <w:p w14:paraId="27730CA2" w14:textId="2B1D160B" w:rsidR="009F61F3" w:rsidRDefault="009F61F3" w:rsidP="009F61F3">
      <w:pPr>
        <w:pStyle w:val="Listenabsatz"/>
        <w:numPr>
          <w:ilvl w:val="0"/>
          <w:numId w:val="20"/>
        </w:numPr>
      </w:pPr>
      <w:proofErr w:type="spellStart"/>
      <w:r w:rsidRPr="009F61F3">
        <w:t>Exclusive</w:t>
      </w:r>
      <w:proofErr w:type="spellEnd"/>
      <w:r w:rsidRPr="009F61F3">
        <w:t xml:space="preserve">: In einem exklusiven Chart kann sich das System zu einem bestimmten Zeitpunkt nur in einem einzigen Zustand befinden. </w:t>
      </w:r>
    </w:p>
    <w:p w14:paraId="64537EE2" w14:textId="7F1017EE" w:rsidR="004B5D95" w:rsidRPr="009F61F3" w:rsidRDefault="009F61F3" w:rsidP="009F61F3">
      <w:pPr>
        <w:pStyle w:val="Listenabsatz"/>
        <w:numPr>
          <w:ilvl w:val="0"/>
          <w:numId w:val="20"/>
        </w:numPr>
      </w:pPr>
      <w:r w:rsidRPr="009F61F3">
        <w:t>Parallel: In einem parallelen Chart können sich mehrere Zustände gleichzeitig aktiv sein.</w:t>
      </w:r>
    </w:p>
    <w:p w14:paraId="57882578" w14:textId="544DEE00" w:rsidR="004B5D95" w:rsidRPr="004B5D95" w:rsidRDefault="004B5D95" w:rsidP="004B5D95">
      <w:pPr>
        <w:rPr>
          <w:b/>
          <w:bCs/>
        </w:rPr>
      </w:pPr>
      <w:r w:rsidRPr="004B5D95">
        <w:rPr>
          <w:b/>
          <w:bCs/>
        </w:rPr>
        <w:t>h) Wie wird ein Chart auf “</w:t>
      </w:r>
      <w:proofErr w:type="spellStart"/>
      <w:r w:rsidRPr="004B5D95">
        <w:rPr>
          <w:b/>
          <w:bCs/>
        </w:rPr>
        <w:t>Exclusive</w:t>
      </w:r>
      <w:proofErr w:type="spellEnd"/>
      <w:r w:rsidRPr="004B5D95">
        <w:rPr>
          <w:b/>
          <w:bCs/>
        </w:rPr>
        <w:t xml:space="preserve">” </w:t>
      </w:r>
      <w:proofErr w:type="gramStart"/>
      <w:r w:rsidRPr="004B5D95">
        <w:rPr>
          <w:b/>
          <w:bCs/>
        </w:rPr>
        <w:t>eingestellt ?</w:t>
      </w:r>
      <w:proofErr w:type="gramEnd"/>
      <w:r w:rsidRPr="004B5D95">
        <w:rPr>
          <w:b/>
          <w:bCs/>
        </w:rPr>
        <w:t xml:space="preserve"> </w:t>
      </w:r>
      <w:r w:rsidR="009F61F3">
        <w:rPr>
          <w:b/>
          <w:bCs/>
        </w:rPr>
        <w:br/>
      </w:r>
      <w:r w:rsidR="009F61F3" w:rsidRPr="009F61F3">
        <w:t>Die Einstellung, ob ein Chart exklusiv oder parallel ist, wird in den Eigenschaften des Charts festgelegt.</w:t>
      </w:r>
    </w:p>
    <w:p w14:paraId="63864694" w14:textId="6D883BA9" w:rsidR="004B5D95" w:rsidRPr="004B5D95" w:rsidRDefault="004B5D95" w:rsidP="004B5D95">
      <w:pPr>
        <w:rPr>
          <w:b/>
          <w:bCs/>
        </w:rPr>
      </w:pPr>
      <w:r w:rsidRPr="004B5D95">
        <w:rPr>
          <w:b/>
          <w:bCs/>
        </w:rPr>
        <w:t xml:space="preserve">i) Was beschreibt das Label einer </w:t>
      </w:r>
      <w:proofErr w:type="gramStart"/>
      <w:r w:rsidRPr="004B5D95">
        <w:rPr>
          <w:b/>
          <w:bCs/>
        </w:rPr>
        <w:t>Transition ?</w:t>
      </w:r>
      <w:proofErr w:type="gramEnd"/>
      <w:r w:rsidRPr="004B5D95">
        <w:rPr>
          <w:b/>
          <w:bCs/>
        </w:rPr>
        <w:t xml:space="preserve"> </w:t>
      </w:r>
      <w:r w:rsidR="009F61F3">
        <w:rPr>
          <w:b/>
          <w:bCs/>
        </w:rPr>
        <w:br/>
      </w:r>
      <w:r w:rsidR="009F61F3" w:rsidRPr="009F61F3">
        <w:t>Das Label einer Transition beschreibt die Bedingung, unter der die Transition ausgeführt wird. Es kann ein logischer Ausdruck, ein Ereignis oder eine Kombination aus beidem sein.</w:t>
      </w:r>
    </w:p>
    <w:p w14:paraId="43BC45EF" w14:textId="47908770" w:rsidR="004B5D95" w:rsidRDefault="004B5D95" w:rsidP="004B5D95">
      <w:pPr>
        <w:rPr>
          <w:b/>
          <w:bCs/>
        </w:rPr>
      </w:pPr>
      <w:r w:rsidRPr="004B5D95">
        <w:rPr>
          <w:b/>
          <w:bCs/>
        </w:rPr>
        <w:t xml:space="preserve">j) Wie starten Sie den </w:t>
      </w:r>
      <w:proofErr w:type="gramStart"/>
      <w:r w:rsidRPr="004B5D95">
        <w:rPr>
          <w:b/>
          <w:bCs/>
        </w:rPr>
        <w:t>Debugger ?</w:t>
      </w:r>
      <w:proofErr w:type="gramEnd"/>
      <w:r w:rsidR="009F61F3">
        <w:rPr>
          <w:b/>
          <w:bCs/>
        </w:rPr>
        <w:br/>
      </w:r>
      <w:r w:rsidR="009F61F3" w:rsidRPr="009F61F3">
        <w:t>Um den Debugger zu starten, können Sie in der MATLAB/Simulink-Umgebung den entsprechenden Befehl aufrufen oder eine Debugging-Session aus dem Model Explorer heraus starten.</w:t>
      </w:r>
    </w:p>
    <w:p w14:paraId="71583313" w14:textId="77777777" w:rsidR="004B5D95" w:rsidRDefault="004B5D95" w:rsidP="004B5D95">
      <w:pPr>
        <w:rPr>
          <w:b/>
          <w:bCs/>
        </w:rPr>
      </w:pPr>
    </w:p>
    <w:p w14:paraId="70DBF58E" w14:textId="61F059C2" w:rsidR="004B5D95" w:rsidRDefault="004B5D95" w:rsidP="004B5D95">
      <w:pPr>
        <w:pStyle w:val="berschrift1"/>
      </w:pPr>
      <w:r>
        <w:lastRenderedPageBreak/>
        <w:t>Aufgabe 2</w:t>
      </w:r>
    </w:p>
    <w:p w14:paraId="73C04FD3" w14:textId="4CA6289A" w:rsidR="004B5D95" w:rsidRDefault="004B5D95" w:rsidP="004B5D95">
      <w:pPr>
        <w:pStyle w:val="berschrift2"/>
      </w:pPr>
      <w:r>
        <w:t xml:space="preserve">Thema: Erste Schritte in </w:t>
      </w:r>
      <w:proofErr w:type="spellStart"/>
      <w:r>
        <w:t>StateFlow</w:t>
      </w:r>
      <w:proofErr w:type="spellEnd"/>
    </w:p>
    <w:p w14:paraId="7DBF990F" w14:textId="7F69A8B8" w:rsidR="004B5D95" w:rsidRDefault="004B5D95" w:rsidP="004B5D95">
      <w:r w:rsidRPr="004B5D95">
        <w:rPr>
          <w:noProof/>
        </w:rPr>
        <w:drawing>
          <wp:inline distT="0" distB="0" distL="0" distR="0" wp14:anchorId="137A93EE" wp14:editId="214E9DD2">
            <wp:extent cx="5760720" cy="3754755"/>
            <wp:effectExtent l="0" t="0" r="0" b="0"/>
            <wp:docPr id="1470796596" name="Grafik 1" descr="Ein Bild, das Text, Screenshot, Softwar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96596" name="Grafik 1" descr="Ein Bild, das Text, Screenshot, Software, Diagramm enthält.&#10;&#10;Automatisch generierte Beschreibung"/>
                    <pic:cNvPicPr/>
                  </pic:nvPicPr>
                  <pic:blipFill>
                    <a:blip r:embed="rId9"/>
                    <a:stretch>
                      <a:fillRect/>
                    </a:stretch>
                  </pic:blipFill>
                  <pic:spPr>
                    <a:xfrm>
                      <a:off x="0" y="0"/>
                      <a:ext cx="5760720" cy="3754755"/>
                    </a:xfrm>
                    <a:prstGeom prst="rect">
                      <a:avLst/>
                    </a:prstGeom>
                  </pic:spPr>
                </pic:pic>
              </a:graphicData>
            </a:graphic>
          </wp:inline>
        </w:drawing>
      </w:r>
    </w:p>
    <w:p w14:paraId="5FF469F0" w14:textId="066AA638" w:rsidR="004B5D95" w:rsidRDefault="004B5D95" w:rsidP="004B5D95">
      <w:r w:rsidRPr="004B5D95">
        <w:rPr>
          <w:noProof/>
        </w:rPr>
        <w:drawing>
          <wp:inline distT="0" distB="0" distL="0" distR="0" wp14:anchorId="44776944" wp14:editId="3A0B20DC">
            <wp:extent cx="5760720" cy="4194810"/>
            <wp:effectExtent l="0" t="0" r="0" b="0"/>
            <wp:docPr id="1024789251"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9251" name="Grafik 1" descr="Ein Bild, das Text, Screenshot, Diagramm, Software enthält.&#10;&#10;Automatisch generierte Beschreibung"/>
                    <pic:cNvPicPr/>
                  </pic:nvPicPr>
                  <pic:blipFill>
                    <a:blip r:embed="rId10"/>
                    <a:stretch>
                      <a:fillRect/>
                    </a:stretch>
                  </pic:blipFill>
                  <pic:spPr>
                    <a:xfrm>
                      <a:off x="0" y="0"/>
                      <a:ext cx="5760720" cy="4194810"/>
                    </a:xfrm>
                    <a:prstGeom prst="rect">
                      <a:avLst/>
                    </a:prstGeom>
                  </pic:spPr>
                </pic:pic>
              </a:graphicData>
            </a:graphic>
          </wp:inline>
        </w:drawing>
      </w:r>
    </w:p>
    <w:p w14:paraId="2593CB5F" w14:textId="4F486B9A" w:rsidR="006A5D13" w:rsidRDefault="006A5D13" w:rsidP="004B5D95">
      <w:r>
        <w:lastRenderedPageBreak/>
        <w:t xml:space="preserve">Erstelltes </w:t>
      </w:r>
      <w:proofErr w:type="spellStart"/>
      <w:r>
        <w:t>Simulinkprogramm</w:t>
      </w:r>
      <w:proofErr w:type="spellEnd"/>
      <w:r>
        <w:t xml:space="preserve"> mit </w:t>
      </w:r>
      <w:proofErr w:type="spellStart"/>
      <w:r>
        <w:t>Stateflow</w:t>
      </w:r>
      <w:proofErr w:type="spellEnd"/>
      <w:r>
        <w:t>-Chart:</w:t>
      </w:r>
    </w:p>
    <w:p w14:paraId="71969321" w14:textId="6FF906FE" w:rsidR="006A5D13" w:rsidRDefault="006A5D13" w:rsidP="004B5D95">
      <w:r w:rsidRPr="006A5D13">
        <w:drawing>
          <wp:inline distT="0" distB="0" distL="0" distR="0" wp14:anchorId="3F8E32B6" wp14:editId="35EEEFB9">
            <wp:extent cx="5760720" cy="3329940"/>
            <wp:effectExtent l="0" t="0" r="0" b="3810"/>
            <wp:docPr id="1320336213" name="Grafik 1" descr="Ein Bild, das Diagramm, Plan, technische Zeichn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36213" name="Grafik 1" descr="Ein Bild, das Diagramm, Plan, technische Zeichnung, Text enthält.&#10;&#10;Automatisch generierte Beschreibung"/>
                    <pic:cNvPicPr/>
                  </pic:nvPicPr>
                  <pic:blipFill>
                    <a:blip r:embed="rId11"/>
                    <a:stretch>
                      <a:fillRect/>
                    </a:stretch>
                  </pic:blipFill>
                  <pic:spPr>
                    <a:xfrm>
                      <a:off x="0" y="0"/>
                      <a:ext cx="5760720" cy="3329940"/>
                    </a:xfrm>
                    <a:prstGeom prst="rect">
                      <a:avLst/>
                    </a:prstGeom>
                  </pic:spPr>
                </pic:pic>
              </a:graphicData>
            </a:graphic>
          </wp:inline>
        </w:drawing>
      </w:r>
    </w:p>
    <w:p w14:paraId="57AB936A" w14:textId="2FCF561D" w:rsidR="006A5D13" w:rsidRDefault="006A5D13" w:rsidP="004B5D95">
      <w:r>
        <w:t xml:space="preserve">Während die Simulation läuft, kann mit den Manual Switches kann nun der aktive State innerhalb des </w:t>
      </w:r>
      <w:proofErr w:type="spellStart"/>
      <w:r>
        <w:t>FlowCharts</w:t>
      </w:r>
      <w:proofErr w:type="spellEnd"/>
      <w:r>
        <w:t xml:space="preserve"> verändert werden. Diese mussten zuvor als Variablen des Typs </w:t>
      </w:r>
      <w:proofErr w:type="spellStart"/>
      <w:r>
        <w:t>InputEvent</w:t>
      </w:r>
      <w:proofErr w:type="spellEnd"/>
      <w:r>
        <w:t xml:space="preserve"> im Chart eingestellt werden.</w:t>
      </w:r>
    </w:p>
    <w:p w14:paraId="6FC12810" w14:textId="0F25C181" w:rsidR="004B5D95" w:rsidRDefault="004B5D95" w:rsidP="004B5D95">
      <w:pPr>
        <w:pStyle w:val="berschrift1"/>
      </w:pPr>
      <w:r>
        <w:t>Aufgabe 3</w:t>
      </w:r>
    </w:p>
    <w:p w14:paraId="7834019D" w14:textId="0E72052C" w:rsidR="004B5D95" w:rsidRDefault="004B5D95" w:rsidP="004B5D95">
      <w:pPr>
        <w:pStyle w:val="berschrift2"/>
      </w:pPr>
      <w:r>
        <w:t xml:space="preserve">Thema: Weitere Schritte mit </w:t>
      </w:r>
      <w:proofErr w:type="spellStart"/>
      <w:r>
        <w:t>StateFlow</w:t>
      </w:r>
      <w:proofErr w:type="spellEnd"/>
    </w:p>
    <w:p w14:paraId="11C3E6A6" w14:textId="22D341ED" w:rsidR="004B5D95" w:rsidRDefault="004B5D95" w:rsidP="004B5D95">
      <w:r w:rsidRPr="004B5D95">
        <w:rPr>
          <w:noProof/>
        </w:rPr>
        <w:drawing>
          <wp:inline distT="0" distB="0" distL="0" distR="0" wp14:anchorId="1D94F492" wp14:editId="5C0EBC8E">
            <wp:extent cx="5760720" cy="3192780"/>
            <wp:effectExtent l="0" t="0" r="0" b="7620"/>
            <wp:docPr id="38017949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79495" name="Grafik 1" descr="Ein Bild, das Text, Screenshot, Diagramm, Reihe enthält.&#10;&#10;Automatisch generierte Beschreibung"/>
                    <pic:cNvPicPr/>
                  </pic:nvPicPr>
                  <pic:blipFill>
                    <a:blip r:embed="rId12"/>
                    <a:stretch>
                      <a:fillRect/>
                    </a:stretch>
                  </pic:blipFill>
                  <pic:spPr>
                    <a:xfrm>
                      <a:off x="0" y="0"/>
                      <a:ext cx="5760720" cy="3192780"/>
                    </a:xfrm>
                    <a:prstGeom prst="rect">
                      <a:avLst/>
                    </a:prstGeom>
                  </pic:spPr>
                </pic:pic>
              </a:graphicData>
            </a:graphic>
          </wp:inline>
        </w:drawing>
      </w:r>
    </w:p>
    <w:p w14:paraId="730EC88B" w14:textId="178A6C98" w:rsidR="004B5D95" w:rsidRPr="00066064" w:rsidRDefault="004B5D95" w:rsidP="004B5D95">
      <w:pPr>
        <w:pStyle w:val="Listenabsatz"/>
        <w:numPr>
          <w:ilvl w:val="0"/>
          <w:numId w:val="16"/>
        </w:numPr>
        <w:rPr>
          <w:b/>
          <w:bCs/>
        </w:rPr>
      </w:pPr>
      <w:r w:rsidRPr="00066064">
        <w:rPr>
          <w:b/>
          <w:bCs/>
        </w:rPr>
        <w:lastRenderedPageBreak/>
        <w:t xml:space="preserve">Realisieren Sie das Innere des obigen </w:t>
      </w:r>
      <w:proofErr w:type="spellStart"/>
      <w:r w:rsidRPr="00066064">
        <w:rPr>
          <w:b/>
          <w:bCs/>
        </w:rPr>
        <w:t>Stateflow</w:t>
      </w:r>
      <w:proofErr w:type="spellEnd"/>
      <w:r w:rsidRPr="00066064">
        <w:rPr>
          <w:b/>
          <w:bCs/>
        </w:rPr>
        <w:t>-Charts mit der Verwendung von Zuständen (States).</w:t>
      </w:r>
      <w:r w:rsidR="00F36434">
        <w:rPr>
          <w:b/>
          <w:bCs/>
        </w:rPr>
        <w:br/>
      </w:r>
      <w:r w:rsidR="00F36434">
        <w:rPr>
          <w:noProof/>
        </w:rPr>
        <w:drawing>
          <wp:inline distT="0" distB="0" distL="0" distR="0" wp14:anchorId="21F11AA6" wp14:editId="0FBD1BF2">
            <wp:extent cx="4347147" cy="2619214"/>
            <wp:effectExtent l="0" t="0" r="0" b="0"/>
            <wp:docPr id="1728432950" name="Grafik 3" descr="Ein Bild, das Diagramm, Screenshot, Rechteck,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32950" name="Grafik 3" descr="Ein Bild, das Diagramm, Screenshot, Rechteck, technische Zeichnung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345" cy="2622949"/>
                    </a:xfrm>
                    <a:prstGeom prst="rect">
                      <a:avLst/>
                    </a:prstGeom>
                    <a:noFill/>
                    <a:ln>
                      <a:noFill/>
                    </a:ln>
                  </pic:spPr>
                </pic:pic>
              </a:graphicData>
            </a:graphic>
          </wp:inline>
        </w:drawing>
      </w:r>
    </w:p>
    <w:p w14:paraId="16EBC9E9" w14:textId="6265AD17" w:rsidR="004B5D95" w:rsidRPr="00066064" w:rsidRDefault="004B5D95" w:rsidP="004B5D95">
      <w:pPr>
        <w:pStyle w:val="Listenabsatz"/>
        <w:numPr>
          <w:ilvl w:val="0"/>
          <w:numId w:val="16"/>
        </w:numPr>
        <w:rPr>
          <w:b/>
          <w:bCs/>
        </w:rPr>
      </w:pPr>
      <w:r w:rsidRPr="00066064">
        <w:rPr>
          <w:b/>
          <w:bCs/>
        </w:rPr>
        <w:t xml:space="preserve">Realisieren Sie das Innere des obigen </w:t>
      </w:r>
      <w:proofErr w:type="spellStart"/>
      <w:r w:rsidRPr="00066064">
        <w:rPr>
          <w:b/>
          <w:bCs/>
        </w:rPr>
        <w:t>Stateflow</w:t>
      </w:r>
      <w:proofErr w:type="spellEnd"/>
      <w:r w:rsidRPr="00066064">
        <w:rPr>
          <w:b/>
          <w:bCs/>
        </w:rPr>
        <w:t>-Charts „</w:t>
      </w:r>
      <w:proofErr w:type="spellStart"/>
      <w:r w:rsidRPr="00066064">
        <w:rPr>
          <w:b/>
          <w:bCs/>
        </w:rPr>
        <w:t>stateless</w:t>
      </w:r>
      <w:proofErr w:type="spellEnd"/>
      <w:r w:rsidRPr="00066064">
        <w:rPr>
          <w:b/>
          <w:bCs/>
        </w:rPr>
        <w:t xml:space="preserve">“ ohne Zustände, d.h. nur mit Hilfe von </w:t>
      </w:r>
      <w:proofErr w:type="spellStart"/>
      <w:r w:rsidRPr="00066064">
        <w:rPr>
          <w:b/>
          <w:bCs/>
        </w:rPr>
        <w:t>Transitions</w:t>
      </w:r>
      <w:proofErr w:type="spellEnd"/>
      <w:r w:rsidRPr="00066064">
        <w:rPr>
          <w:b/>
          <w:bCs/>
        </w:rPr>
        <w:t xml:space="preserve"> und </w:t>
      </w:r>
      <w:proofErr w:type="spellStart"/>
      <w:r w:rsidRPr="00066064">
        <w:rPr>
          <w:b/>
          <w:bCs/>
        </w:rPr>
        <w:t>Junctions</w:t>
      </w:r>
      <w:proofErr w:type="spellEnd"/>
      <w:r w:rsidRPr="00066064">
        <w:rPr>
          <w:b/>
          <w:bCs/>
        </w:rPr>
        <w:t>.</w:t>
      </w:r>
      <w:r w:rsidR="00F36434">
        <w:rPr>
          <w:b/>
          <w:bCs/>
        </w:rPr>
        <w:br/>
      </w:r>
      <w:r w:rsidR="00F36434" w:rsidRPr="00F36434">
        <w:rPr>
          <w:b/>
          <w:bCs/>
        </w:rPr>
        <w:drawing>
          <wp:inline distT="0" distB="0" distL="0" distR="0" wp14:anchorId="71AE32AE" wp14:editId="52B6E312">
            <wp:extent cx="4624465" cy="2075198"/>
            <wp:effectExtent l="0" t="0" r="5080" b="1270"/>
            <wp:docPr id="1237269210" name="Grafik 1"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9210" name="Grafik 1" descr="Ein Bild, das Text, Screenshot, Rechteck, Diagramm enthält.&#10;&#10;Automatisch generierte Beschreibung"/>
                    <pic:cNvPicPr/>
                  </pic:nvPicPr>
                  <pic:blipFill>
                    <a:blip r:embed="rId14"/>
                    <a:stretch>
                      <a:fillRect/>
                    </a:stretch>
                  </pic:blipFill>
                  <pic:spPr>
                    <a:xfrm>
                      <a:off x="0" y="0"/>
                      <a:ext cx="4636886" cy="2080772"/>
                    </a:xfrm>
                    <a:prstGeom prst="rect">
                      <a:avLst/>
                    </a:prstGeom>
                  </pic:spPr>
                </pic:pic>
              </a:graphicData>
            </a:graphic>
          </wp:inline>
        </w:drawing>
      </w:r>
    </w:p>
    <w:p w14:paraId="000BD964" w14:textId="30D9D27A" w:rsidR="004B5D95" w:rsidRPr="00066064" w:rsidRDefault="004B5D95" w:rsidP="004B5D95">
      <w:pPr>
        <w:pStyle w:val="Listenabsatz"/>
        <w:numPr>
          <w:ilvl w:val="0"/>
          <w:numId w:val="16"/>
        </w:numPr>
        <w:rPr>
          <w:b/>
          <w:bCs/>
        </w:rPr>
      </w:pPr>
      <w:r w:rsidRPr="00066064">
        <w:rPr>
          <w:b/>
          <w:bCs/>
        </w:rPr>
        <w:t>Realisieren Die die gewünschte Steuerfunktion direkt in Simulin</w:t>
      </w:r>
      <w:r w:rsidR="00F36434">
        <w:rPr>
          <w:b/>
          <w:bCs/>
        </w:rPr>
        <w:t>k</w:t>
      </w:r>
      <w:r w:rsidRPr="00066064">
        <w:rPr>
          <w:b/>
          <w:bCs/>
        </w:rPr>
        <w:t xml:space="preserve"> mit dem Relational Operator.</w:t>
      </w:r>
      <w:r w:rsidR="00897DC2">
        <w:rPr>
          <w:b/>
          <w:bCs/>
        </w:rPr>
        <w:br/>
      </w:r>
      <w:r w:rsidR="00897DC2" w:rsidRPr="00897DC2">
        <w:rPr>
          <w:b/>
          <w:bCs/>
        </w:rPr>
        <w:drawing>
          <wp:inline distT="0" distB="0" distL="0" distR="0" wp14:anchorId="2F6C4D11" wp14:editId="4AAE8BFF">
            <wp:extent cx="3620124" cy="1956511"/>
            <wp:effectExtent l="0" t="0" r="0" b="5715"/>
            <wp:docPr id="1400822851" name="Grafik 1" descr="Ein Bild, das Text, Screenshot, Display,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22851" name="Grafik 1" descr="Ein Bild, das Text, Screenshot, Display, Reihe enthält.&#10;&#10;Automatisch generierte Beschreibung"/>
                    <pic:cNvPicPr/>
                  </pic:nvPicPr>
                  <pic:blipFill>
                    <a:blip r:embed="rId15"/>
                    <a:stretch>
                      <a:fillRect/>
                    </a:stretch>
                  </pic:blipFill>
                  <pic:spPr>
                    <a:xfrm>
                      <a:off x="0" y="0"/>
                      <a:ext cx="3637624" cy="1965969"/>
                    </a:xfrm>
                    <a:prstGeom prst="rect">
                      <a:avLst/>
                    </a:prstGeom>
                  </pic:spPr>
                </pic:pic>
              </a:graphicData>
            </a:graphic>
          </wp:inline>
        </w:drawing>
      </w:r>
    </w:p>
    <w:p w14:paraId="226FFE1B" w14:textId="023450A1" w:rsidR="00444992" w:rsidRPr="00444992" w:rsidRDefault="004B5D95" w:rsidP="00444992">
      <w:pPr>
        <w:pStyle w:val="Listenabsatz"/>
        <w:numPr>
          <w:ilvl w:val="0"/>
          <w:numId w:val="16"/>
        </w:numPr>
        <w:rPr>
          <w:b/>
          <w:bCs/>
        </w:rPr>
      </w:pPr>
      <w:r w:rsidRPr="00066064">
        <w:rPr>
          <w:b/>
          <w:bCs/>
        </w:rPr>
        <w:t>Erweitern Sie Aufgabe 2a) um folgende Funktionalität:</w:t>
      </w:r>
      <w:r w:rsidRPr="00066064">
        <w:rPr>
          <w:b/>
          <w:bCs/>
        </w:rPr>
        <w:br/>
        <w:t xml:space="preserve">Zustand B darf nur aktiv werden, wenn </w:t>
      </w:r>
      <w:proofErr w:type="spellStart"/>
      <w:r w:rsidRPr="00066064">
        <w:rPr>
          <w:b/>
          <w:bCs/>
        </w:rPr>
        <w:t>sw_on</w:t>
      </w:r>
      <w:proofErr w:type="spellEnd"/>
      <w:r w:rsidRPr="00066064">
        <w:rPr>
          <w:b/>
          <w:bCs/>
        </w:rPr>
        <w:t xml:space="preserve"> = TRUE und eine Variable var1&lt;10 ist.</w:t>
      </w:r>
      <w:r w:rsidRPr="00066064">
        <w:rPr>
          <w:b/>
          <w:bCs/>
        </w:rPr>
        <w:br/>
        <w:t>Zustand A erhöht den Wert von var1 um 1, sobald Zustand A aktiv wird.</w:t>
      </w:r>
      <w:r w:rsidRPr="00066064">
        <w:rPr>
          <w:b/>
          <w:bCs/>
        </w:rPr>
        <w:br/>
        <w:t xml:space="preserve">Außerdem wird der aktuelle Wert von var1 im MATLAB Command </w:t>
      </w:r>
      <w:proofErr w:type="spellStart"/>
      <w:r w:rsidRPr="00066064">
        <w:rPr>
          <w:b/>
          <w:bCs/>
        </w:rPr>
        <w:t>Window</w:t>
      </w:r>
      <w:proofErr w:type="spellEnd"/>
      <w:r w:rsidRPr="00066064">
        <w:rPr>
          <w:b/>
          <w:bCs/>
        </w:rPr>
        <w:t xml:space="preserve"> über </w:t>
      </w:r>
      <w:proofErr w:type="spellStart"/>
      <w:proofErr w:type="gramStart"/>
      <w:r w:rsidRPr="00066064">
        <w:rPr>
          <w:b/>
          <w:bCs/>
        </w:rPr>
        <w:t>ml.disp</w:t>
      </w:r>
      <w:proofErr w:type="spellEnd"/>
      <w:proofErr w:type="gramEnd"/>
      <w:r w:rsidRPr="00066064">
        <w:rPr>
          <w:b/>
          <w:bCs/>
        </w:rPr>
        <w:t>(var1) ausgegeben.</w:t>
      </w:r>
      <w:r w:rsidRPr="00066064">
        <w:rPr>
          <w:b/>
          <w:bCs/>
        </w:rPr>
        <w:br/>
        <w:t>Der Wertebereich von var1 ist Min. 0 und Max. 10.</w:t>
      </w:r>
      <w:r w:rsidR="00444992">
        <w:rPr>
          <w:b/>
          <w:bCs/>
        </w:rPr>
        <w:br/>
      </w:r>
      <w:r w:rsidR="00444992" w:rsidRPr="00444992">
        <w:rPr>
          <w:b/>
          <w:bCs/>
        </w:rPr>
        <w:lastRenderedPageBreak/>
        <w:drawing>
          <wp:inline distT="0" distB="0" distL="0" distR="0" wp14:anchorId="490F5A05" wp14:editId="37AF36DC">
            <wp:extent cx="3323292" cy="4002374"/>
            <wp:effectExtent l="0" t="0" r="0" b="0"/>
            <wp:docPr id="543958669"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58669" name="Grafik 1" descr="Ein Bild, das Text, Screenshot, Diagramm, Rechteck enthält.&#10;&#10;Automatisch generierte Beschreibung"/>
                    <pic:cNvPicPr/>
                  </pic:nvPicPr>
                  <pic:blipFill>
                    <a:blip r:embed="rId16"/>
                    <a:stretch>
                      <a:fillRect/>
                    </a:stretch>
                  </pic:blipFill>
                  <pic:spPr>
                    <a:xfrm>
                      <a:off x="0" y="0"/>
                      <a:ext cx="3335111" cy="4016608"/>
                    </a:xfrm>
                    <a:prstGeom prst="rect">
                      <a:avLst/>
                    </a:prstGeom>
                  </pic:spPr>
                </pic:pic>
              </a:graphicData>
            </a:graphic>
          </wp:inline>
        </w:drawing>
      </w:r>
      <w:r w:rsidR="00444992">
        <w:rPr>
          <w:b/>
          <w:bCs/>
        </w:rPr>
        <w:br/>
      </w:r>
      <w:r w:rsidR="00444992">
        <w:t>Nachdem die Variable var1 den Wert 10 erreicht, kann nicht mehr in State B gewechselt werden. So kann var1 auch nicht mehr größer werden und der Wertebereich von 0-10 ist ebenfalls gegeben.</w:t>
      </w:r>
    </w:p>
    <w:p w14:paraId="3A07154F" w14:textId="72B44484" w:rsidR="001B49EB" w:rsidRPr="00066064" w:rsidRDefault="004B5D95" w:rsidP="001B49EB">
      <w:pPr>
        <w:pStyle w:val="Listenabsatz"/>
        <w:numPr>
          <w:ilvl w:val="0"/>
          <w:numId w:val="16"/>
        </w:numPr>
        <w:rPr>
          <w:b/>
          <w:bCs/>
        </w:rPr>
      </w:pPr>
      <w:r w:rsidRPr="00066064">
        <w:rPr>
          <w:b/>
          <w:bCs/>
        </w:rPr>
        <w:t>Erweitern</w:t>
      </w:r>
      <w:r w:rsidR="001B49EB" w:rsidRPr="00066064">
        <w:rPr>
          <w:b/>
          <w:bCs/>
        </w:rPr>
        <w:t xml:space="preserve"> Sie Aufgabe 3d) um eine grafische Funktion von </w:t>
      </w:r>
      <w:proofErr w:type="spellStart"/>
      <w:r w:rsidR="001B49EB" w:rsidRPr="00066064">
        <w:rPr>
          <w:b/>
          <w:bCs/>
        </w:rPr>
        <w:t>Stateflow</w:t>
      </w:r>
      <w:proofErr w:type="spellEnd"/>
      <w:r w:rsidR="001B49EB" w:rsidRPr="00066064">
        <w:rPr>
          <w:b/>
          <w:bCs/>
        </w:rPr>
        <w:t xml:space="preserve">. Die grafische Funktion soll den Wert von var1 quadrieren. Die Funktion wird </w:t>
      </w:r>
      <w:proofErr w:type="gramStart"/>
      <w:r w:rsidR="001B49EB" w:rsidRPr="00066064">
        <w:rPr>
          <w:b/>
          <w:bCs/>
        </w:rPr>
        <w:t>ausgeführt</w:t>
      </w:r>
      <w:proofErr w:type="gramEnd"/>
      <w:r w:rsidR="001B49EB" w:rsidRPr="00066064">
        <w:rPr>
          <w:b/>
          <w:bCs/>
        </w:rPr>
        <w:t xml:space="preserve"> wenn der Zustand B verlassen wird.</w:t>
      </w:r>
      <w:r w:rsidR="00C36D8B">
        <w:rPr>
          <w:b/>
          <w:bCs/>
        </w:rPr>
        <w:br/>
      </w:r>
      <w:r w:rsidR="00C36D8B" w:rsidRPr="00C36D8B">
        <w:rPr>
          <w:b/>
          <w:bCs/>
        </w:rPr>
        <w:drawing>
          <wp:inline distT="0" distB="0" distL="0" distR="0" wp14:anchorId="52A9B74E" wp14:editId="1A0CA8CB">
            <wp:extent cx="5760720" cy="2640965"/>
            <wp:effectExtent l="0" t="0" r="0" b="6985"/>
            <wp:docPr id="6332473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47397" name="Grafik 1" descr="Ein Bild, das Text, Diagramm, Plan, technische Zeichnung enthält.&#10;&#10;Automatisch generierte Beschreibung"/>
                    <pic:cNvPicPr/>
                  </pic:nvPicPr>
                  <pic:blipFill>
                    <a:blip r:embed="rId17"/>
                    <a:stretch>
                      <a:fillRect/>
                    </a:stretch>
                  </pic:blipFill>
                  <pic:spPr>
                    <a:xfrm>
                      <a:off x="0" y="0"/>
                      <a:ext cx="5760720" cy="2640965"/>
                    </a:xfrm>
                    <a:prstGeom prst="rect">
                      <a:avLst/>
                    </a:prstGeom>
                  </pic:spPr>
                </pic:pic>
              </a:graphicData>
            </a:graphic>
          </wp:inline>
        </w:drawing>
      </w:r>
      <w:r w:rsidR="00C36D8B">
        <w:rPr>
          <w:b/>
          <w:bCs/>
        </w:rPr>
        <w:br/>
      </w:r>
    </w:p>
    <w:p w14:paraId="1DFAB342" w14:textId="5651354A" w:rsidR="001B49EB" w:rsidRDefault="00C36D8B" w:rsidP="001B49EB">
      <w:r w:rsidRPr="00C36D8B">
        <w:lastRenderedPageBreak/>
        <w:drawing>
          <wp:inline distT="0" distB="0" distL="0" distR="0" wp14:anchorId="04762D4E" wp14:editId="6523C494">
            <wp:extent cx="838317" cy="2648320"/>
            <wp:effectExtent l="0" t="0" r="0" b="0"/>
            <wp:docPr id="545363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344" name="Grafik 1" descr="Ein Bild, das Text, Screenshot, Schrift enthält.&#10;&#10;Automatisch generierte Beschreibung"/>
                    <pic:cNvPicPr/>
                  </pic:nvPicPr>
                  <pic:blipFill>
                    <a:blip r:embed="rId18"/>
                    <a:stretch>
                      <a:fillRect/>
                    </a:stretch>
                  </pic:blipFill>
                  <pic:spPr>
                    <a:xfrm>
                      <a:off x="0" y="0"/>
                      <a:ext cx="838317" cy="2648320"/>
                    </a:xfrm>
                    <a:prstGeom prst="rect">
                      <a:avLst/>
                    </a:prstGeom>
                  </pic:spPr>
                </pic:pic>
              </a:graphicData>
            </a:graphic>
          </wp:inline>
        </w:drawing>
      </w:r>
    </w:p>
    <w:p w14:paraId="32242419" w14:textId="04399CE9" w:rsidR="001B49EB" w:rsidRDefault="001B49EB" w:rsidP="001B49EB">
      <w:pPr>
        <w:pStyle w:val="berschrift1"/>
      </w:pPr>
      <w:r>
        <w:lastRenderedPageBreak/>
        <w:t>Aufgabe 4</w:t>
      </w:r>
    </w:p>
    <w:p w14:paraId="476AB944" w14:textId="33E3790D" w:rsidR="001B49EB" w:rsidRDefault="001B49EB" w:rsidP="001B49EB">
      <w:pPr>
        <w:pStyle w:val="berschrift2"/>
      </w:pPr>
      <w:r>
        <w:t>Thema: Anwendungsbeispiel Mischer</w:t>
      </w:r>
    </w:p>
    <w:p w14:paraId="13C2A521" w14:textId="73C0E45E" w:rsidR="001B49EB" w:rsidRDefault="001B49EB" w:rsidP="001B49EB">
      <w:r w:rsidRPr="001B49EB">
        <w:rPr>
          <w:noProof/>
        </w:rPr>
        <w:drawing>
          <wp:inline distT="0" distB="0" distL="0" distR="0" wp14:anchorId="4A05E57B" wp14:editId="6C6030B2">
            <wp:extent cx="5760720" cy="5793105"/>
            <wp:effectExtent l="0" t="0" r="0" b="0"/>
            <wp:docPr id="2006997578" name="Grafik 1" descr="Ein Bild, das Text, Schrif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7578" name="Grafik 1" descr="Ein Bild, das Text, Schrift, Screenshot, Dokument enthält.&#10;&#10;Automatisch generierte Beschreibung"/>
                    <pic:cNvPicPr/>
                  </pic:nvPicPr>
                  <pic:blipFill>
                    <a:blip r:embed="rId19"/>
                    <a:stretch>
                      <a:fillRect/>
                    </a:stretch>
                  </pic:blipFill>
                  <pic:spPr>
                    <a:xfrm>
                      <a:off x="0" y="0"/>
                      <a:ext cx="5760720" cy="5793105"/>
                    </a:xfrm>
                    <a:prstGeom prst="rect">
                      <a:avLst/>
                    </a:prstGeom>
                  </pic:spPr>
                </pic:pic>
              </a:graphicData>
            </a:graphic>
          </wp:inline>
        </w:drawing>
      </w:r>
    </w:p>
    <w:p w14:paraId="45F2EF88" w14:textId="4D315CA7" w:rsidR="001B49EB" w:rsidRDefault="001B49EB" w:rsidP="001B49EB">
      <w:r w:rsidRPr="001B49EB">
        <w:rPr>
          <w:noProof/>
        </w:rPr>
        <w:lastRenderedPageBreak/>
        <w:drawing>
          <wp:inline distT="0" distB="0" distL="0" distR="0" wp14:anchorId="79BC5738" wp14:editId="2C224E66">
            <wp:extent cx="5760720" cy="4081780"/>
            <wp:effectExtent l="0" t="0" r="0" b="0"/>
            <wp:docPr id="1131868062"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68062" name="Grafik 1" descr="Ein Bild, das Text, Diagramm, Plan, technische Zeichnung enthält.&#10;&#10;Automatisch generierte Beschreibung"/>
                    <pic:cNvPicPr/>
                  </pic:nvPicPr>
                  <pic:blipFill>
                    <a:blip r:embed="rId20"/>
                    <a:stretch>
                      <a:fillRect/>
                    </a:stretch>
                  </pic:blipFill>
                  <pic:spPr>
                    <a:xfrm>
                      <a:off x="0" y="0"/>
                      <a:ext cx="5760720" cy="4081780"/>
                    </a:xfrm>
                    <a:prstGeom prst="rect">
                      <a:avLst/>
                    </a:prstGeom>
                  </pic:spPr>
                </pic:pic>
              </a:graphicData>
            </a:graphic>
          </wp:inline>
        </w:drawing>
      </w:r>
    </w:p>
    <w:p w14:paraId="4C2FAF6D" w14:textId="08C4D03F" w:rsidR="001B49EB" w:rsidRPr="00066064" w:rsidRDefault="001B49EB" w:rsidP="001B49EB">
      <w:pPr>
        <w:pStyle w:val="Listenabsatz"/>
        <w:numPr>
          <w:ilvl w:val="0"/>
          <w:numId w:val="17"/>
        </w:numPr>
        <w:rPr>
          <w:b/>
          <w:bCs/>
        </w:rPr>
      </w:pPr>
      <w:r w:rsidRPr="00066064">
        <w:rPr>
          <w:b/>
          <w:bCs/>
        </w:rPr>
        <w:t>Bestimmen Sie zunächst die Übertragungsfunktion G(s</w:t>
      </w:r>
      <w:proofErr w:type="gramStart"/>
      <w:r w:rsidRPr="00066064">
        <w:rPr>
          <w:b/>
          <w:bCs/>
        </w:rPr>
        <w:t>) :</w:t>
      </w:r>
      <w:proofErr w:type="gramEnd"/>
      <w:r w:rsidRPr="00066064">
        <w:rPr>
          <w:b/>
          <w:bCs/>
        </w:rPr>
        <w:t>= v(s)/P(s) des Erwärmungsprozesses und den vorliegenden Grund-Glied-Typ.</w:t>
      </w:r>
      <w:r w:rsidRPr="00066064">
        <w:rPr>
          <w:b/>
          <w:bCs/>
        </w:rPr>
        <w:br/>
        <w:t>Hinweis: Laplace-Transformieren Sie hierzu obige Differentialgleichung 1. Ordnung abhängig von der Temperatur v(t)</w:t>
      </w:r>
      <w:r w:rsidRPr="00066064">
        <w:rPr>
          <w:b/>
          <w:bCs/>
          <w:noProof/>
        </w:rPr>
        <w:t xml:space="preserve"> </w:t>
      </w:r>
      <w:r w:rsidRPr="00066064">
        <w:rPr>
          <w:b/>
          <w:bCs/>
          <w:noProof/>
        </w:rPr>
        <w:drawing>
          <wp:inline distT="0" distB="0" distL="0" distR="0" wp14:anchorId="2298519B" wp14:editId="7BC582B2">
            <wp:extent cx="277319" cy="123253"/>
            <wp:effectExtent l="0" t="0" r="8890" b="0"/>
            <wp:docPr id="7016041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4114" name=""/>
                    <pic:cNvPicPr/>
                  </pic:nvPicPr>
                  <pic:blipFill>
                    <a:blip r:embed="rId21"/>
                    <a:stretch>
                      <a:fillRect/>
                    </a:stretch>
                  </pic:blipFill>
                  <pic:spPr>
                    <a:xfrm>
                      <a:off x="0" y="0"/>
                      <a:ext cx="283989" cy="126217"/>
                    </a:xfrm>
                    <a:prstGeom prst="rect">
                      <a:avLst/>
                    </a:prstGeom>
                  </pic:spPr>
                </pic:pic>
              </a:graphicData>
            </a:graphic>
          </wp:inline>
        </w:drawing>
      </w:r>
      <w:r w:rsidRPr="00066064">
        <w:rPr>
          <w:b/>
          <w:bCs/>
          <w:noProof/>
        </w:rPr>
        <w:t>v(s) und der zugeführten Leistung P(t)</w:t>
      </w:r>
      <w:r w:rsidRPr="00066064">
        <w:rPr>
          <w:b/>
          <w:bCs/>
        </w:rPr>
        <w:t xml:space="preserve"> </w:t>
      </w:r>
      <w:r w:rsidRPr="00066064">
        <w:rPr>
          <w:b/>
          <w:bCs/>
          <w:noProof/>
        </w:rPr>
        <w:drawing>
          <wp:inline distT="0" distB="0" distL="0" distR="0" wp14:anchorId="70501AD4" wp14:editId="4C222CA7">
            <wp:extent cx="277319" cy="123253"/>
            <wp:effectExtent l="0" t="0" r="8890" b="0"/>
            <wp:docPr id="14416398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4114" name=""/>
                    <pic:cNvPicPr/>
                  </pic:nvPicPr>
                  <pic:blipFill>
                    <a:blip r:embed="rId21"/>
                    <a:stretch>
                      <a:fillRect/>
                    </a:stretch>
                  </pic:blipFill>
                  <pic:spPr>
                    <a:xfrm>
                      <a:off x="0" y="0"/>
                      <a:ext cx="283989" cy="126217"/>
                    </a:xfrm>
                    <a:prstGeom prst="rect">
                      <a:avLst/>
                    </a:prstGeom>
                  </pic:spPr>
                </pic:pic>
              </a:graphicData>
            </a:graphic>
          </wp:inline>
        </w:drawing>
      </w:r>
      <w:r w:rsidRPr="00066064">
        <w:rPr>
          <w:b/>
          <w:bCs/>
        </w:rPr>
        <w:t>P(s) aus dem Zeitbereich in den Frequenzbereich. Ermitteln Sie aus der transformierten Gleichung G(s).</w:t>
      </w:r>
    </w:p>
    <w:p w14:paraId="1A2DD5A0" w14:textId="7DE8B511" w:rsidR="001B49EB" w:rsidRPr="00066064" w:rsidRDefault="001B49EB" w:rsidP="001B49EB">
      <w:pPr>
        <w:pStyle w:val="Listenabsatz"/>
        <w:numPr>
          <w:ilvl w:val="0"/>
          <w:numId w:val="17"/>
        </w:numPr>
        <w:rPr>
          <w:b/>
          <w:bCs/>
        </w:rPr>
      </w:pPr>
      <w:r w:rsidRPr="00066064">
        <w:rPr>
          <w:b/>
          <w:bCs/>
        </w:rPr>
        <w:t xml:space="preserve">Entwickeln Sie mit </w:t>
      </w:r>
      <w:proofErr w:type="spellStart"/>
      <w:r w:rsidRPr="00066064">
        <w:rPr>
          <w:b/>
          <w:bCs/>
        </w:rPr>
        <w:t>Stateflow</w:t>
      </w:r>
      <w:proofErr w:type="spellEnd"/>
      <w:r w:rsidRPr="00066064">
        <w:rPr>
          <w:b/>
          <w:bCs/>
        </w:rPr>
        <w:t xml:space="preserve"> die </w:t>
      </w:r>
      <w:proofErr w:type="spellStart"/>
      <w:r w:rsidRPr="00066064">
        <w:rPr>
          <w:b/>
          <w:bCs/>
        </w:rPr>
        <w:t>Mischersteuerung</w:t>
      </w:r>
      <w:proofErr w:type="spellEnd"/>
      <w:r w:rsidRPr="00066064">
        <w:rPr>
          <w:b/>
          <w:bCs/>
        </w:rPr>
        <w:t xml:space="preserve"> zum Simulink </w:t>
      </w:r>
      <w:proofErr w:type="spellStart"/>
      <w:r w:rsidRPr="00066064">
        <w:rPr>
          <w:b/>
          <w:bCs/>
        </w:rPr>
        <w:t>Mischermodell</w:t>
      </w:r>
      <w:proofErr w:type="spellEnd"/>
      <w:r w:rsidRPr="00066064">
        <w:rPr>
          <w:b/>
          <w:bCs/>
        </w:rPr>
        <w:t xml:space="preserve"> und definieren Sie im </w:t>
      </w:r>
      <w:proofErr w:type="spellStart"/>
      <w:r w:rsidRPr="00066064">
        <w:rPr>
          <w:b/>
          <w:bCs/>
        </w:rPr>
        <w:t>Stateflow</w:t>
      </w:r>
      <w:proofErr w:type="spellEnd"/>
      <w:r w:rsidRPr="00066064">
        <w:rPr>
          <w:b/>
          <w:bCs/>
        </w:rPr>
        <w:t xml:space="preserve"> Explorer die verwendeten Events sowie die Inputs und Outputs.</w:t>
      </w:r>
    </w:p>
    <w:p w14:paraId="72565A31" w14:textId="1F9ECEA3" w:rsidR="001B49EB" w:rsidRPr="00066064" w:rsidRDefault="001B49EB" w:rsidP="001B49EB">
      <w:pPr>
        <w:pStyle w:val="Listenabsatz"/>
        <w:numPr>
          <w:ilvl w:val="0"/>
          <w:numId w:val="17"/>
        </w:numPr>
        <w:rPr>
          <w:b/>
          <w:bCs/>
        </w:rPr>
      </w:pPr>
      <w:r w:rsidRPr="00066064">
        <w:rPr>
          <w:b/>
          <w:bCs/>
        </w:rPr>
        <w:t xml:space="preserve">Simulieren Sie den Mischvorgang. Analysieren Sie dabei detailliert den Steuerablauf mit dem </w:t>
      </w:r>
      <w:proofErr w:type="spellStart"/>
      <w:r w:rsidRPr="00066064">
        <w:rPr>
          <w:b/>
          <w:bCs/>
        </w:rPr>
        <w:t>Stateflow</w:t>
      </w:r>
      <w:proofErr w:type="spellEnd"/>
      <w:r w:rsidRPr="00066064">
        <w:rPr>
          <w:b/>
          <w:bCs/>
        </w:rPr>
        <w:t xml:space="preserve"> Debugger.</w:t>
      </w:r>
      <w:r w:rsidRPr="00066064">
        <w:rPr>
          <w:b/>
          <w:bCs/>
        </w:rPr>
        <w:br/>
        <w:t>Fügen Sie den Temperaturverlauf des Scopes über einen Mischzyklus als Nachweis an.</w:t>
      </w:r>
    </w:p>
    <w:p w14:paraId="421208F8" w14:textId="19E2BBA8" w:rsidR="001B49EB" w:rsidRPr="00066064" w:rsidRDefault="001B49EB" w:rsidP="001B49EB">
      <w:pPr>
        <w:pStyle w:val="Listenabsatz"/>
        <w:numPr>
          <w:ilvl w:val="0"/>
          <w:numId w:val="17"/>
        </w:numPr>
        <w:rPr>
          <w:b/>
          <w:bCs/>
        </w:rPr>
      </w:pPr>
      <w:r w:rsidRPr="00066064">
        <w:rPr>
          <w:b/>
          <w:bCs/>
        </w:rPr>
        <w:t>Bestimmen Sie aus der Simulation wieviel Zeit der Mischer für den ersten Aufheizvorgang benötigt und wie lange die Abkühlphase auf 70°C dauert.</w:t>
      </w:r>
    </w:p>
    <w:sectPr w:rsidR="001B49EB" w:rsidRPr="00066064" w:rsidSect="0004329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84130" w14:textId="77777777" w:rsidR="00FD0ADE" w:rsidRDefault="00FD0ADE" w:rsidP="00BF70F0">
      <w:pPr>
        <w:spacing w:after="0" w:line="240" w:lineRule="auto"/>
      </w:pPr>
      <w:r>
        <w:separator/>
      </w:r>
    </w:p>
  </w:endnote>
  <w:endnote w:type="continuationSeparator" w:id="0">
    <w:p w14:paraId="69902B8F" w14:textId="77777777" w:rsidR="00FD0ADE" w:rsidRDefault="00FD0ADE" w:rsidP="00B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3392C" w14:textId="77777777" w:rsidR="00FD0ADE" w:rsidRDefault="00FD0ADE" w:rsidP="00BF70F0">
      <w:pPr>
        <w:spacing w:after="0" w:line="240" w:lineRule="auto"/>
      </w:pPr>
      <w:r>
        <w:separator/>
      </w:r>
    </w:p>
  </w:footnote>
  <w:footnote w:type="continuationSeparator" w:id="0">
    <w:p w14:paraId="7CD3741F" w14:textId="77777777" w:rsidR="00FD0ADE" w:rsidRDefault="00FD0ADE" w:rsidP="00BF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54D"/>
    <w:multiLevelType w:val="hybridMultilevel"/>
    <w:tmpl w:val="6C243EF6"/>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DE0241"/>
    <w:multiLevelType w:val="hybridMultilevel"/>
    <w:tmpl w:val="43D009D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874C2B"/>
    <w:multiLevelType w:val="hybridMultilevel"/>
    <w:tmpl w:val="B3704C92"/>
    <w:lvl w:ilvl="0" w:tplc="40F68192">
      <w:start w:val="1"/>
      <w:numFmt w:val="decimal"/>
      <w:pStyle w:val="Code"/>
      <w:lvlText w:val="[%1]      "/>
      <w:lvlJc w:val="left"/>
      <w:pPr>
        <w:ind w:left="1068" w:hanging="360"/>
      </w:pPr>
      <w:rPr>
        <w:rFonts w:hint="default"/>
      </w:rPr>
    </w:lvl>
    <w:lvl w:ilvl="1" w:tplc="04070019">
      <w:start w:val="1"/>
      <w:numFmt w:val="lowerLetter"/>
      <w:lvlText w:val="%2."/>
      <w:lvlJc w:val="left"/>
      <w:pPr>
        <w:ind w:left="1791" w:hanging="360"/>
      </w:pPr>
    </w:lvl>
    <w:lvl w:ilvl="2" w:tplc="0407001B" w:tentative="1">
      <w:start w:val="1"/>
      <w:numFmt w:val="lowerRoman"/>
      <w:lvlText w:val="%3."/>
      <w:lvlJc w:val="right"/>
      <w:pPr>
        <w:ind w:left="2511" w:hanging="180"/>
      </w:pPr>
    </w:lvl>
    <w:lvl w:ilvl="3" w:tplc="0407000F" w:tentative="1">
      <w:start w:val="1"/>
      <w:numFmt w:val="decimal"/>
      <w:lvlText w:val="%4."/>
      <w:lvlJc w:val="left"/>
      <w:pPr>
        <w:ind w:left="3231" w:hanging="360"/>
      </w:pPr>
    </w:lvl>
    <w:lvl w:ilvl="4" w:tplc="04070019" w:tentative="1">
      <w:start w:val="1"/>
      <w:numFmt w:val="lowerLetter"/>
      <w:lvlText w:val="%5."/>
      <w:lvlJc w:val="left"/>
      <w:pPr>
        <w:ind w:left="3951" w:hanging="360"/>
      </w:pPr>
    </w:lvl>
    <w:lvl w:ilvl="5" w:tplc="0407001B" w:tentative="1">
      <w:start w:val="1"/>
      <w:numFmt w:val="lowerRoman"/>
      <w:lvlText w:val="%6."/>
      <w:lvlJc w:val="right"/>
      <w:pPr>
        <w:ind w:left="4671" w:hanging="180"/>
      </w:pPr>
    </w:lvl>
    <w:lvl w:ilvl="6" w:tplc="0407000F" w:tentative="1">
      <w:start w:val="1"/>
      <w:numFmt w:val="decimal"/>
      <w:lvlText w:val="%7."/>
      <w:lvlJc w:val="left"/>
      <w:pPr>
        <w:ind w:left="5391" w:hanging="360"/>
      </w:pPr>
    </w:lvl>
    <w:lvl w:ilvl="7" w:tplc="04070019" w:tentative="1">
      <w:start w:val="1"/>
      <w:numFmt w:val="lowerLetter"/>
      <w:lvlText w:val="%8."/>
      <w:lvlJc w:val="left"/>
      <w:pPr>
        <w:ind w:left="6111" w:hanging="360"/>
      </w:pPr>
    </w:lvl>
    <w:lvl w:ilvl="8" w:tplc="0407001B" w:tentative="1">
      <w:start w:val="1"/>
      <w:numFmt w:val="lowerRoman"/>
      <w:lvlText w:val="%9."/>
      <w:lvlJc w:val="right"/>
      <w:pPr>
        <w:ind w:left="6831" w:hanging="180"/>
      </w:pPr>
    </w:lvl>
  </w:abstractNum>
  <w:abstractNum w:abstractNumId="3" w15:restartNumberingAfterBreak="0">
    <w:nsid w:val="1D340896"/>
    <w:multiLevelType w:val="hybridMultilevel"/>
    <w:tmpl w:val="7736BE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B07D37"/>
    <w:multiLevelType w:val="hybridMultilevel"/>
    <w:tmpl w:val="612EBC24"/>
    <w:lvl w:ilvl="0" w:tplc="39909B5A">
      <w:numFmt w:val="bullet"/>
      <w:lvlText w:val="•"/>
      <w:lvlJc w:val="left"/>
      <w:pPr>
        <w:ind w:left="1068" w:hanging="360"/>
      </w:pPr>
      <w:rPr>
        <w:rFonts w:ascii="Aptos" w:eastAsiaTheme="minorHAnsi" w:hAnsi="Aptos" w:cstheme="minorBidi" w:hint="default"/>
        <w:b/>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D1545F4"/>
    <w:multiLevelType w:val="hybridMultilevel"/>
    <w:tmpl w:val="9F0620A8"/>
    <w:lvl w:ilvl="0" w:tplc="04070017">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D567416"/>
    <w:multiLevelType w:val="hybridMultilevel"/>
    <w:tmpl w:val="745E9AD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F6E3A0D"/>
    <w:multiLevelType w:val="multilevel"/>
    <w:tmpl w:val="66C4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E46BB"/>
    <w:multiLevelType w:val="hybridMultilevel"/>
    <w:tmpl w:val="C61CDB96"/>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20828BD"/>
    <w:multiLevelType w:val="hybridMultilevel"/>
    <w:tmpl w:val="1CA449A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694FF9"/>
    <w:multiLevelType w:val="hybridMultilevel"/>
    <w:tmpl w:val="7FBCA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DF6A0F"/>
    <w:multiLevelType w:val="hybridMultilevel"/>
    <w:tmpl w:val="FCF026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D8F27BC"/>
    <w:multiLevelType w:val="hybridMultilevel"/>
    <w:tmpl w:val="D4C873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B67577"/>
    <w:multiLevelType w:val="hybridMultilevel"/>
    <w:tmpl w:val="D142817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AE3D3D"/>
    <w:multiLevelType w:val="hybridMultilevel"/>
    <w:tmpl w:val="DC7032E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4BA7409"/>
    <w:multiLevelType w:val="hybridMultilevel"/>
    <w:tmpl w:val="AA46B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6734F6"/>
    <w:multiLevelType w:val="hybridMultilevel"/>
    <w:tmpl w:val="5052D5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71788F"/>
    <w:multiLevelType w:val="hybridMultilevel"/>
    <w:tmpl w:val="126E87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E920635"/>
    <w:multiLevelType w:val="hybridMultilevel"/>
    <w:tmpl w:val="80E8AB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F510F6B"/>
    <w:multiLevelType w:val="hybridMultilevel"/>
    <w:tmpl w:val="39222F50"/>
    <w:lvl w:ilvl="0" w:tplc="98BC053C">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2087266">
    <w:abstractNumId w:val="8"/>
  </w:num>
  <w:num w:numId="2" w16cid:durableId="272326036">
    <w:abstractNumId w:val="18"/>
  </w:num>
  <w:num w:numId="3" w16cid:durableId="1330327643">
    <w:abstractNumId w:val="7"/>
  </w:num>
  <w:num w:numId="4" w16cid:durableId="1974827472">
    <w:abstractNumId w:val="5"/>
  </w:num>
  <w:num w:numId="5" w16cid:durableId="867252615">
    <w:abstractNumId w:val="0"/>
  </w:num>
  <w:num w:numId="6" w16cid:durableId="1879779998">
    <w:abstractNumId w:val="11"/>
  </w:num>
  <w:num w:numId="7" w16cid:durableId="742071544">
    <w:abstractNumId w:val="1"/>
  </w:num>
  <w:num w:numId="8" w16cid:durableId="1926184993">
    <w:abstractNumId w:val="19"/>
  </w:num>
  <w:num w:numId="9" w16cid:durableId="1350983922">
    <w:abstractNumId w:val="16"/>
  </w:num>
  <w:num w:numId="10" w16cid:durableId="487332593">
    <w:abstractNumId w:val="10"/>
  </w:num>
  <w:num w:numId="11" w16cid:durableId="1622611834">
    <w:abstractNumId w:val="13"/>
  </w:num>
  <w:num w:numId="12" w16cid:durableId="1352608660">
    <w:abstractNumId w:val="2"/>
  </w:num>
  <w:num w:numId="13" w16cid:durableId="1989506047">
    <w:abstractNumId w:val="3"/>
  </w:num>
  <w:num w:numId="14" w16cid:durableId="1375427423">
    <w:abstractNumId w:val="17"/>
  </w:num>
  <w:num w:numId="15" w16cid:durableId="1832721365">
    <w:abstractNumId w:val="12"/>
  </w:num>
  <w:num w:numId="16" w16cid:durableId="60182922">
    <w:abstractNumId w:val="14"/>
  </w:num>
  <w:num w:numId="17" w16cid:durableId="898058778">
    <w:abstractNumId w:val="9"/>
  </w:num>
  <w:num w:numId="18" w16cid:durableId="1948735307">
    <w:abstractNumId w:val="6"/>
  </w:num>
  <w:num w:numId="19" w16cid:durableId="824393015">
    <w:abstractNumId w:val="4"/>
  </w:num>
  <w:num w:numId="20" w16cid:durableId="12066006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F"/>
    <w:rsid w:val="000033DC"/>
    <w:rsid w:val="00014B38"/>
    <w:rsid w:val="0004329C"/>
    <w:rsid w:val="00052731"/>
    <w:rsid w:val="000544E9"/>
    <w:rsid w:val="00066064"/>
    <w:rsid w:val="000810D8"/>
    <w:rsid w:val="00095D72"/>
    <w:rsid w:val="000D1872"/>
    <w:rsid w:val="000D21E2"/>
    <w:rsid w:val="00125D24"/>
    <w:rsid w:val="0015059D"/>
    <w:rsid w:val="001554B4"/>
    <w:rsid w:val="00162F81"/>
    <w:rsid w:val="0016514C"/>
    <w:rsid w:val="00190D0B"/>
    <w:rsid w:val="00197A30"/>
    <w:rsid w:val="001B49EB"/>
    <w:rsid w:val="001C2DC2"/>
    <w:rsid w:val="001C379E"/>
    <w:rsid w:val="001D1FE3"/>
    <w:rsid w:val="00221803"/>
    <w:rsid w:val="00261C05"/>
    <w:rsid w:val="00281593"/>
    <w:rsid w:val="002911AF"/>
    <w:rsid w:val="002C13D8"/>
    <w:rsid w:val="002E4061"/>
    <w:rsid w:val="002E72CE"/>
    <w:rsid w:val="00305613"/>
    <w:rsid w:val="00356603"/>
    <w:rsid w:val="003850EF"/>
    <w:rsid w:val="003D3C8A"/>
    <w:rsid w:val="003F3118"/>
    <w:rsid w:val="00400F75"/>
    <w:rsid w:val="00412ECB"/>
    <w:rsid w:val="00430A02"/>
    <w:rsid w:val="00444992"/>
    <w:rsid w:val="0045090C"/>
    <w:rsid w:val="004B5D95"/>
    <w:rsid w:val="004E7C72"/>
    <w:rsid w:val="0051135F"/>
    <w:rsid w:val="005220D7"/>
    <w:rsid w:val="00534D54"/>
    <w:rsid w:val="00537138"/>
    <w:rsid w:val="005378EE"/>
    <w:rsid w:val="005509D8"/>
    <w:rsid w:val="0056340A"/>
    <w:rsid w:val="00587E2A"/>
    <w:rsid w:val="00594117"/>
    <w:rsid w:val="005C301A"/>
    <w:rsid w:val="005D1469"/>
    <w:rsid w:val="005E704E"/>
    <w:rsid w:val="006079C0"/>
    <w:rsid w:val="00612CCA"/>
    <w:rsid w:val="006446A1"/>
    <w:rsid w:val="0066043A"/>
    <w:rsid w:val="006A5D13"/>
    <w:rsid w:val="0070200B"/>
    <w:rsid w:val="00716A7B"/>
    <w:rsid w:val="007251C5"/>
    <w:rsid w:val="00730B1C"/>
    <w:rsid w:val="007C2EAF"/>
    <w:rsid w:val="007D3A3B"/>
    <w:rsid w:val="008147F4"/>
    <w:rsid w:val="008263DE"/>
    <w:rsid w:val="008464DB"/>
    <w:rsid w:val="00877889"/>
    <w:rsid w:val="00890463"/>
    <w:rsid w:val="00897DC2"/>
    <w:rsid w:val="00902651"/>
    <w:rsid w:val="00930568"/>
    <w:rsid w:val="009374D7"/>
    <w:rsid w:val="0098513C"/>
    <w:rsid w:val="009979D4"/>
    <w:rsid w:val="009E2BBC"/>
    <w:rsid w:val="009E6F30"/>
    <w:rsid w:val="009F61F3"/>
    <w:rsid w:val="00A008F8"/>
    <w:rsid w:val="00A13247"/>
    <w:rsid w:val="00A46C68"/>
    <w:rsid w:val="00A51F9C"/>
    <w:rsid w:val="00A72FFE"/>
    <w:rsid w:val="00A936D1"/>
    <w:rsid w:val="00AA2CB1"/>
    <w:rsid w:val="00AB0AEC"/>
    <w:rsid w:val="00AB7CD2"/>
    <w:rsid w:val="00B008E2"/>
    <w:rsid w:val="00B01FAE"/>
    <w:rsid w:val="00B4754E"/>
    <w:rsid w:val="00B67258"/>
    <w:rsid w:val="00B836B4"/>
    <w:rsid w:val="00BA56C9"/>
    <w:rsid w:val="00BA7789"/>
    <w:rsid w:val="00BB1096"/>
    <w:rsid w:val="00BB3638"/>
    <w:rsid w:val="00BD497A"/>
    <w:rsid w:val="00BF70F0"/>
    <w:rsid w:val="00C36D8B"/>
    <w:rsid w:val="00C43BD8"/>
    <w:rsid w:val="00C5788A"/>
    <w:rsid w:val="00C57E24"/>
    <w:rsid w:val="00C62705"/>
    <w:rsid w:val="00CB4FF0"/>
    <w:rsid w:val="00CE7063"/>
    <w:rsid w:val="00CE7B8A"/>
    <w:rsid w:val="00CF111F"/>
    <w:rsid w:val="00CF267D"/>
    <w:rsid w:val="00CF49B8"/>
    <w:rsid w:val="00D0201F"/>
    <w:rsid w:val="00D05CD6"/>
    <w:rsid w:val="00D61DBE"/>
    <w:rsid w:val="00D65BE9"/>
    <w:rsid w:val="00D76000"/>
    <w:rsid w:val="00DB27DE"/>
    <w:rsid w:val="00DC5E5B"/>
    <w:rsid w:val="00E3648F"/>
    <w:rsid w:val="00E655B1"/>
    <w:rsid w:val="00E76C87"/>
    <w:rsid w:val="00E96CCC"/>
    <w:rsid w:val="00EB0560"/>
    <w:rsid w:val="00EE51DC"/>
    <w:rsid w:val="00EF40B9"/>
    <w:rsid w:val="00F069CC"/>
    <w:rsid w:val="00F20864"/>
    <w:rsid w:val="00F24B7E"/>
    <w:rsid w:val="00F36434"/>
    <w:rsid w:val="00F47454"/>
    <w:rsid w:val="00F872EC"/>
    <w:rsid w:val="00FA7D34"/>
    <w:rsid w:val="00FD0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94A"/>
  <w15:chartTrackingRefBased/>
  <w15:docId w15:val="{E0DA294C-4D17-4E06-8C81-1EE6E3CA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2E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2E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2E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2E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E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E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E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E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2E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2E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2E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2E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2E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E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E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EAF"/>
    <w:rPr>
      <w:rFonts w:eastAsiaTheme="majorEastAsia" w:cstheme="majorBidi"/>
      <w:color w:val="272727" w:themeColor="text1" w:themeTint="D8"/>
    </w:rPr>
  </w:style>
  <w:style w:type="paragraph" w:styleId="Titel">
    <w:name w:val="Title"/>
    <w:basedOn w:val="Standard"/>
    <w:next w:val="Standard"/>
    <w:link w:val="TitelZchn"/>
    <w:uiPriority w:val="10"/>
    <w:qFormat/>
    <w:rsid w:val="007C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E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E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E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EAF"/>
    <w:rPr>
      <w:i/>
      <w:iCs/>
      <w:color w:val="404040" w:themeColor="text1" w:themeTint="BF"/>
    </w:rPr>
  </w:style>
  <w:style w:type="paragraph" w:styleId="Listenabsatz">
    <w:name w:val="List Paragraph"/>
    <w:basedOn w:val="Standard"/>
    <w:link w:val="ListenabsatzZchn"/>
    <w:uiPriority w:val="34"/>
    <w:qFormat/>
    <w:rsid w:val="007C2EAF"/>
    <w:pPr>
      <w:ind w:left="720"/>
      <w:contextualSpacing/>
    </w:pPr>
  </w:style>
  <w:style w:type="character" w:styleId="IntensiveHervorhebung">
    <w:name w:val="Intense Emphasis"/>
    <w:basedOn w:val="Absatz-Standardschriftart"/>
    <w:uiPriority w:val="21"/>
    <w:qFormat/>
    <w:rsid w:val="007C2EAF"/>
    <w:rPr>
      <w:i/>
      <w:iCs/>
      <w:color w:val="0F4761" w:themeColor="accent1" w:themeShade="BF"/>
    </w:rPr>
  </w:style>
  <w:style w:type="paragraph" w:styleId="IntensivesZitat">
    <w:name w:val="Intense Quote"/>
    <w:basedOn w:val="Standard"/>
    <w:next w:val="Standard"/>
    <w:link w:val="IntensivesZitatZchn"/>
    <w:uiPriority w:val="30"/>
    <w:qFormat/>
    <w:rsid w:val="007C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2EAF"/>
    <w:rPr>
      <w:i/>
      <w:iCs/>
      <w:color w:val="0F4761" w:themeColor="accent1" w:themeShade="BF"/>
    </w:rPr>
  </w:style>
  <w:style w:type="character" w:styleId="IntensiverVerweis">
    <w:name w:val="Intense Reference"/>
    <w:basedOn w:val="Absatz-Standardschriftart"/>
    <w:uiPriority w:val="32"/>
    <w:qFormat/>
    <w:rsid w:val="007C2EAF"/>
    <w:rPr>
      <w:b/>
      <w:bCs/>
      <w:smallCaps/>
      <w:color w:val="0F4761" w:themeColor="accent1" w:themeShade="BF"/>
      <w:spacing w:val="5"/>
    </w:rPr>
  </w:style>
  <w:style w:type="paragraph" w:styleId="KeinLeerraum">
    <w:name w:val="No Spacing"/>
    <w:link w:val="KeinLeerraumZchn"/>
    <w:uiPriority w:val="1"/>
    <w:qFormat/>
    <w:rsid w:val="0004329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4329C"/>
    <w:rPr>
      <w:rFonts w:eastAsiaTheme="minorEastAsia"/>
      <w:kern w:val="0"/>
      <w:lang w:eastAsia="de-DE"/>
      <w14:ligatures w14:val="none"/>
    </w:rPr>
  </w:style>
  <w:style w:type="paragraph" w:styleId="Funotentext">
    <w:name w:val="footnote text"/>
    <w:basedOn w:val="Standard"/>
    <w:link w:val="FunotentextZchn"/>
    <w:uiPriority w:val="99"/>
    <w:semiHidden/>
    <w:unhideWhenUsed/>
    <w:rsid w:val="00BF7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70F0"/>
    <w:rPr>
      <w:sz w:val="20"/>
      <w:szCs w:val="20"/>
    </w:rPr>
  </w:style>
  <w:style w:type="character" w:styleId="Funotenzeichen">
    <w:name w:val="footnote reference"/>
    <w:basedOn w:val="Absatz-Standardschriftart"/>
    <w:uiPriority w:val="99"/>
    <w:semiHidden/>
    <w:unhideWhenUsed/>
    <w:rsid w:val="00BF70F0"/>
    <w:rPr>
      <w:vertAlign w:val="superscript"/>
    </w:rPr>
  </w:style>
  <w:style w:type="paragraph" w:customStyle="1" w:styleId="Code">
    <w:name w:val="Code"/>
    <w:basedOn w:val="Standard"/>
    <w:next w:val="Standard"/>
    <w:link w:val="CodeZchn"/>
    <w:qFormat/>
    <w:rsid w:val="00716A7B"/>
    <w:pPr>
      <w:numPr>
        <w:numId w:val="12"/>
      </w:numPr>
      <w:pBdr>
        <w:top w:val="single" w:sz="4" w:space="1" w:color="auto"/>
        <w:left w:val="single" w:sz="4" w:space="4" w:color="auto"/>
        <w:bottom w:val="single" w:sz="4" w:space="1" w:color="auto"/>
        <w:right w:val="single" w:sz="4" w:space="4" w:color="auto"/>
      </w:pBdr>
      <w:spacing w:after="40"/>
    </w:pPr>
    <w:rPr>
      <w:rFonts w:ascii="Cascadia Code Light" w:hAnsi="Cascadia Code Light" w:cs="Cascadia Code Light"/>
      <w:sz w:val="16"/>
      <w:szCs w:val="16"/>
      <w:lang w:val="en-US"/>
    </w:rPr>
  </w:style>
  <w:style w:type="character" w:customStyle="1" w:styleId="ListenabsatzZchn">
    <w:name w:val="Listenabsatz Zchn"/>
    <w:basedOn w:val="Absatz-Standardschriftart"/>
    <w:link w:val="Listenabsatz"/>
    <w:uiPriority w:val="34"/>
    <w:rsid w:val="006079C0"/>
  </w:style>
  <w:style w:type="character" w:customStyle="1" w:styleId="CodeZchn">
    <w:name w:val="Code Zchn"/>
    <w:basedOn w:val="ListenabsatzZchn"/>
    <w:link w:val="Code"/>
    <w:rsid w:val="00716A7B"/>
    <w:rPr>
      <w:rFonts w:ascii="Cascadia Code Light" w:hAnsi="Cascadia Code Light" w:cs="Cascadia Code Light"/>
      <w:sz w:val="16"/>
      <w:szCs w:val="16"/>
      <w:lang w:val="en-US"/>
    </w:rPr>
  </w:style>
  <w:style w:type="table" w:styleId="Tabellenraster">
    <w:name w:val="Table Grid"/>
    <w:basedOn w:val="NormaleTabelle"/>
    <w:uiPriority w:val="39"/>
    <w:rsid w:val="0015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6540">
      <w:bodyDiv w:val="1"/>
      <w:marLeft w:val="0"/>
      <w:marRight w:val="0"/>
      <w:marTop w:val="0"/>
      <w:marBottom w:val="0"/>
      <w:divBdr>
        <w:top w:val="none" w:sz="0" w:space="0" w:color="auto"/>
        <w:left w:val="none" w:sz="0" w:space="0" w:color="auto"/>
        <w:bottom w:val="none" w:sz="0" w:space="0" w:color="auto"/>
        <w:right w:val="none" w:sz="0" w:space="0" w:color="auto"/>
      </w:divBdr>
      <w:divsChild>
        <w:div w:id="860243380">
          <w:marLeft w:val="0"/>
          <w:marRight w:val="0"/>
          <w:marTop w:val="0"/>
          <w:marBottom w:val="0"/>
          <w:divBdr>
            <w:top w:val="none" w:sz="0" w:space="0" w:color="auto"/>
            <w:left w:val="none" w:sz="0" w:space="0" w:color="auto"/>
            <w:bottom w:val="none" w:sz="0" w:space="0" w:color="auto"/>
            <w:right w:val="none" w:sz="0" w:space="0" w:color="auto"/>
          </w:divBdr>
          <w:divsChild>
            <w:div w:id="1385643245">
              <w:marLeft w:val="0"/>
              <w:marRight w:val="0"/>
              <w:marTop w:val="0"/>
              <w:marBottom w:val="0"/>
              <w:divBdr>
                <w:top w:val="none" w:sz="0" w:space="0" w:color="auto"/>
                <w:left w:val="none" w:sz="0" w:space="0" w:color="auto"/>
                <w:bottom w:val="none" w:sz="0" w:space="0" w:color="auto"/>
                <w:right w:val="none" w:sz="0" w:space="0" w:color="auto"/>
              </w:divBdr>
              <w:divsChild>
                <w:div w:id="276256042">
                  <w:marLeft w:val="0"/>
                  <w:marRight w:val="0"/>
                  <w:marTop w:val="0"/>
                  <w:marBottom w:val="0"/>
                  <w:divBdr>
                    <w:top w:val="none" w:sz="0" w:space="0" w:color="auto"/>
                    <w:left w:val="none" w:sz="0" w:space="0" w:color="auto"/>
                    <w:bottom w:val="none" w:sz="0" w:space="0" w:color="auto"/>
                    <w:right w:val="none" w:sz="0" w:space="0" w:color="auto"/>
                  </w:divBdr>
                </w:div>
              </w:divsChild>
            </w:div>
            <w:div w:id="361365682">
              <w:marLeft w:val="0"/>
              <w:marRight w:val="0"/>
              <w:marTop w:val="0"/>
              <w:marBottom w:val="0"/>
              <w:divBdr>
                <w:top w:val="none" w:sz="0" w:space="0" w:color="auto"/>
                <w:left w:val="none" w:sz="0" w:space="0" w:color="auto"/>
                <w:bottom w:val="none" w:sz="0" w:space="0" w:color="auto"/>
                <w:right w:val="none" w:sz="0" w:space="0" w:color="auto"/>
              </w:divBdr>
              <w:divsChild>
                <w:div w:id="1628050474">
                  <w:marLeft w:val="0"/>
                  <w:marRight w:val="0"/>
                  <w:marTop w:val="0"/>
                  <w:marBottom w:val="0"/>
                  <w:divBdr>
                    <w:top w:val="none" w:sz="0" w:space="0" w:color="auto"/>
                    <w:left w:val="none" w:sz="0" w:space="0" w:color="auto"/>
                    <w:bottom w:val="none" w:sz="0" w:space="0" w:color="auto"/>
                    <w:right w:val="none" w:sz="0" w:space="0" w:color="auto"/>
                  </w:divBdr>
                  <w:divsChild>
                    <w:div w:id="1844929025">
                      <w:marLeft w:val="0"/>
                      <w:marRight w:val="0"/>
                      <w:marTop w:val="0"/>
                      <w:marBottom w:val="0"/>
                      <w:divBdr>
                        <w:top w:val="none" w:sz="0" w:space="0" w:color="auto"/>
                        <w:left w:val="none" w:sz="0" w:space="0" w:color="auto"/>
                        <w:bottom w:val="none" w:sz="0" w:space="0" w:color="auto"/>
                        <w:right w:val="none" w:sz="0" w:space="0" w:color="auto"/>
                      </w:divBdr>
                      <w:divsChild>
                        <w:div w:id="15325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41161">
          <w:marLeft w:val="0"/>
          <w:marRight w:val="0"/>
          <w:marTop w:val="0"/>
          <w:marBottom w:val="0"/>
          <w:divBdr>
            <w:top w:val="none" w:sz="0" w:space="0" w:color="auto"/>
            <w:left w:val="none" w:sz="0" w:space="0" w:color="auto"/>
            <w:bottom w:val="none" w:sz="0" w:space="0" w:color="auto"/>
            <w:right w:val="none" w:sz="0" w:space="0" w:color="auto"/>
          </w:divBdr>
          <w:divsChild>
            <w:div w:id="952394938">
              <w:marLeft w:val="0"/>
              <w:marRight w:val="0"/>
              <w:marTop w:val="0"/>
              <w:marBottom w:val="0"/>
              <w:divBdr>
                <w:top w:val="none" w:sz="0" w:space="0" w:color="auto"/>
                <w:left w:val="none" w:sz="0" w:space="0" w:color="auto"/>
                <w:bottom w:val="none" w:sz="0" w:space="0" w:color="auto"/>
                <w:right w:val="none" w:sz="0" w:space="0" w:color="auto"/>
              </w:divBdr>
              <w:divsChild>
                <w:div w:id="967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440">
      <w:bodyDiv w:val="1"/>
      <w:marLeft w:val="0"/>
      <w:marRight w:val="0"/>
      <w:marTop w:val="0"/>
      <w:marBottom w:val="0"/>
      <w:divBdr>
        <w:top w:val="none" w:sz="0" w:space="0" w:color="auto"/>
        <w:left w:val="none" w:sz="0" w:space="0" w:color="auto"/>
        <w:bottom w:val="none" w:sz="0" w:space="0" w:color="auto"/>
        <w:right w:val="none" w:sz="0" w:space="0" w:color="auto"/>
      </w:divBdr>
      <w:divsChild>
        <w:div w:id="2062437176">
          <w:marLeft w:val="0"/>
          <w:marRight w:val="0"/>
          <w:marTop w:val="0"/>
          <w:marBottom w:val="0"/>
          <w:divBdr>
            <w:top w:val="none" w:sz="0" w:space="0" w:color="auto"/>
            <w:left w:val="none" w:sz="0" w:space="0" w:color="auto"/>
            <w:bottom w:val="none" w:sz="0" w:space="0" w:color="auto"/>
            <w:right w:val="none" w:sz="0" w:space="0" w:color="auto"/>
          </w:divBdr>
          <w:divsChild>
            <w:div w:id="1296057749">
              <w:marLeft w:val="0"/>
              <w:marRight w:val="0"/>
              <w:marTop w:val="0"/>
              <w:marBottom w:val="0"/>
              <w:divBdr>
                <w:top w:val="none" w:sz="0" w:space="0" w:color="auto"/>
                <w:left w:val="none" w:sz="0" w:space="0" w:color="auto"/>
                <w:bottom w:val="none" w:sz="0" w:space="0" w:color="auto"/>
                <w:right w:val="none" w:sz="0" w:space="0" w:color="auto"/>
              </w:divBdr>
              <w:divsChild>
                <w:div w:id="1531844255">
                  <w:marLeft w:val="0"/>
                  <w:marRight w:val="0"/>
                  <w:marTop w:val="0"/>
                  <w:marBottom w:val="0"/>
                  <w:divBdr>
                    <w:top w:val="none" w:sz="0" w:space="0" w:color="auto"/>
                    <w:left w:val="none" w:sz="0" w:space="0" w:color="auto"/>
                    <w:bottom w:val="none" w:sz="0" w:space="0" w:color="auto"/>
                    <w:right w:val="none" w:sz="0" w:space="0" w:color="auto"/>
                  </w:divBdr>
                </w:div>
              </w:divsChild>
            </w:div>
            <w:div w:id="620262818">
              <w:marLeft w:val="0"/>
              <w:marRight w:val="0"/>
              <w:marTop w:val="0"/>
              <w:marBottom w:val="0"/>
              <w:divBdr>
                <w:top w:val="none" w:sz="0" w:space="0" w:color="auto"/>
                <w:left w:val="none" w:sz="0" w:space="0" w:color="auto"/>
                <w:bottom w:val="none" w:sz="0" w:space="0" w:color="auto"/>
                <w:right w:val="none" w:sz="0" w:space="0" w:color="auto"/>
              </w:divBdr>
              <w:divsChild>
                <w:div w:id="817501850">
                  <w:marLeft w:val="0"/>
                  <w:marRight w:val="0"/>
                  <w:marTop w:val="0"/>
                  <w:marBottom w:val="0"/>
                  <w:divBdr>
                    <w:top w:val="none" w:sz="0" w:space="0" w:color="auto"/>
                    <w:left w:val="none" w:sz="0" w:space="0" w:color="auto"/>
                    <w:bottom w:val="none" w:sz="0" w:space="0" w:color="auto"/>
                    <w:right w:val="none" w:sz="0" w:space="0" w:color="auto"/>
                  </w:divBdr>
                  <w:divsChild>
                    <w:div w:id="1418945057">
                      <w:marLeft w:val="0"/>
                      <w:marRight w:val="0"/>
                      <w:marTop w:val="0"/>
                      <w:marBottom w:val="0"/>
                      <w:divBdr>
                        <w:top w:val="none" w:sz="0" w:space="0" w:color="auto"/>
                        <w:left w:val="none" w:sz="0" w:space="0" w:color="auto"/>
                        <w:bottom w:val="none" w:sz="0" w:space="0" w:color="auto"/>
                        <w:right w:val="none" w:sz="0" w:space="0" w:color="auto"/>
                      </w:divBdr>
                      <w:divsChild>
                        <w:div w:id="18915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8533">
          <w:marLeft w:val="0"/>
          <w:marRight w:val="0"/>
          <w:marTop w:val="0"/>
          <w:marBottom w:val="0"/>
          <w:divBdr>
            <w:top w:val="none" w:sz="0" w:space="0" w:color="auto"/>
            <w:left w:val="none" w:sz="0" w:space="0" w:color="auto"/>
            <w:bottom w:val="none" w:sz="0" w:space="0" w:color="auto"/>
            <w:right w:val="none" w:sz="0" w:space="0" w:color="auto"/>
          </w:divBdr>
          <w:divsChild>
            <w:div w:id="377628009">
              <w:marLeft w:val="0"/>
              <w:marRight w:val="0"/>
              <w:marTop w:val="0"/>
              <w:marBottom w:val="0"/>
              <w:divBdr>
                <w:top w:val="none" w:sz="0" w:space="0" w:color="auto"/>
                <w:left w:val="none" w:sz="0" w:space="0" w:color="auto"/>
                <w:bottom w:val="none" w:sz="0" w:space="0" w:color="auto"/>
                <w:right w:val="none" w:sz="0" w:space="0" w:color="auto"/>
              </w:divBdr>
              <w:divsChild>
                <w:div w:id="9276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2763">
      <w:bodyDiv w:val="1"/>
      <w:marLeft w:val="0"/>
      <w:marRight w:val="0"/>
      <w:marTop w:val="0"/>
      <w:marBottom w:val="0"/>
      <w:divBdr>
        <w:top w:val="none" w:sz="0" w:space="0" w:color="auto"/>
        <w:left w:val="none" w:sz="0" w:space="0" w:color="auto"/>
        <w:bottom w:val="none" w:sz="0" w:space="0" w:color="auto"/>
        <w:right w:val="none" w:sz="0" w:space="0" w:color="auto"/>
      </w:divBdr>
    </w:div>
    <w:div w:id="273248112">
      <w:bodyDiv w:val="1"/>
      <w:marLeft w:val="0"/>
      <w:marRight w:val="0"/>
      <w:marTop w:val="0"/>
      <w:marBottom w:val="0"/>
      <w:divBdr>
        <w:top w:val="none" w:sz="0" w:space="0" w:color="auto"/>
        <w:left w:val="none" w:sz="0" w:space="0" w:color="auto"/>
        <w:bottom w:val="none" w:sz="0" w:space="0" w:color="auto"/>
        <w:right w:val="none" w:sz="0" w:space="0" w:color="auto"/>
      </w:divBdr>
    </w:div>
    <w:div w:id="300577427">
      <w:bodyDiv w:val="1"/>
      <w:marLeft w:val="0"/>
      <w:marRight w:val="0"/>
      <w:marTop w:val="0"/>
      <w:marBottom w:val="0"/>
      <w:divBdr>
        <w:top w:val="none" w:sz="0" w:space="0" w:color="auto"/>
        <w:left w:val="none" w:sz="0" w:space="0" w:color="auto"/>
        <w:bottom w:val="none" w:sz="0" w:space="0" w:color="auto"/>
        <w:right w:val="none" w:sz="0" w:space="0" w:color="auto"/>
      </w:divBdr>
    </w:div>
    <w:div w:id="316308132">
      <w:bodyDiv w:val="1"/>
      <w:marLeft w:val="0"/>
      <w:marRight w:val="0"/>
      <w:marTop w:val="0"/>
      <w:marBottom w:val="0"/>
      <w:divBdr>
        <w:top w:val="none" w:sz="0" w:space="0" w:color="auto"/>
        <w:left w:val="none" w:sz="0" w:space="0" w:color="auto"/>
        <w:bottom w:val="none" w:sz="0" w:space="0" w:color="auto"/>
        <w:right w:val="none" w:sz="0" w:space="0" w:color="auto"/>
      </w:divBdr>
      <w:divsChild>
        <w:div w:id="949508036">
          <w:marLeft w:val="0"/>
          <w:marRight w:val="0"/>
          <w:marTop w:val="0"/>
          <w:marBottom w:val="0"/>
          <w:divBdr>
            <w:top w:val="none" w:sz="0" w:space="0" w:color="auto"/>
            <w:left w:val="none" w:sz="0" w:space="0" w:color="auto"/>
            <w:bottom w:val="none" w:sz="0" w:space="0" w:color="auto"/>
            <w:right w:val="none" w:sz="0" w:space="0" w:color="auto"/>
          </w:divBdr>
          <w:divsChild>
            <w:div w:id="1084688312">
              <w:marLeft w:val="0"/>
              <w:marRight w:val="0"/>
              <w:marTop w:val="0"/>
              <w:marBottom w:val="0"/>
              <w:divBdr>
                <w:top w:val="none" w:sz="0" w:space="0" w:color="auto"/>
                <w:left w:val="none" w:sz="0" w:space="0" w:color="auto"/>
                <w:bottom w:val="none" w:sz="0" w:space="0" w:color="auto"/>
                <w:right w:val="none" w:sz="0" w:space="0" w:color="auto"/>
              </w:divBdr>
              <w:divsChild>
                <w:div w:id="19936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2784">
      <w:bodyDiv w:val="1"/>
      <w:marLeft w:val="0"/>
      <w:marRight w:val="0"/>
      <w:marTop w:val="0"/>
      <w:marBottom w:val="0"/>
      <w:divBdr>
        <w:top w:val="none" w:sz="0" w:space="0" w:color="auto"/>
        <w:left w:val="none" w:sz="0" w:space="0" w:color="auto"/>
        <w:bottom w:val="none" w:sz="0" w:space="0" w:color="auto"/>
        <w:right w:val="none" w:sz="0" w:space="0" w:color="auto"/>
      </w:divBdr>
    </w:div>
    <w:div w:id="689332277">
      <w:bodyDiv w:val="1"/>
      <w:marLeft w:val="0"/>
      <w:marRight w:val="0"/>
      <w:marTop w:val="0"/>
      <w:marBottom w:val="0"/>
      <w:divBdr>
        <w:top w:val="none" w:sz="0" w:space="0" w:color="auto"/>
        <w:left w:val="none" w:sz="0" w:space="0" w:color="auto"/>
        <w:bottom w:val="none" w:sz="0" w:space="0" w:color="auto"/>
        <w:right w:val="none" w:sz="0" w:space="0" w:color="auto"/>
      </w:divBdr>
      <w:divsChild>
        <w:div w:id="1412238985">
          <w:marLeft w:val="0"/>
          <w:marRight w:val="0"/>
          <w:marTop w:val="0"/>
          <w:marBottom w:val="0"/>
          <w:divBdr>
            <w:top w:val="none" w:sz="0" w:space="0" w:color="auto"/>
            <w:left w:val="none" w:sz="0" w:space="0" w:color="auto"/>
            <w:bottom w:val="none" w:sz="0" w:space="0" w:color="auto"/>
            <w:right w:val="none" w:sz="0" w:space="0" w:color="auto"/>
          </w:divBdr>
          <w:divsChild>
            <w:div w:id="824080194">
              <w:marLeft w:val="0"/>
              <w:marRight w:val="0"/>
              <w:marTop w:val="0"/>
              <w:marBottom w:val="0"/>
              <w:divBdr>
                <w:top w:val="none" w:sz="0" w:space="0" w:color="auto"/>
                <w:left w:val="none" w:sz="0" w:space="0" w:color="auto"/>
                <w:bottom w:val="none" w:sz="0" w:space="0" w:color="auto"/>
                <w:right w:val="none" w:sz="0" w:space="0" w:color="auto"/>
              </w:divBdr>
              <w:divsChild>
                <w:div w:id="1859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3529">
      <w:bodyDiv w:val="1"/>
      <w:marLeft w:val="0"/>
      <w:marRight w:val="0"/>
      <w:marTop w:val="0"/>
      <w:marBottom w:val="0"/>
      <w:divBdr>
        <w:top w:val="none" w:sz="0" w:space="0" w:color="auto"/>
        <w:left w:val="none" w:sz="0" w:space="0" w:color="auto"/>
        <w:bottom w:val="none" w:sz="0" w:space="0" w:color="auto"/>
        <w:right w:val="none" w:sz="0" w:space="0" w:color="auto"/>
      </w:divBdr>
      <w:divsChild>
        <w:div w:id="1957907865">
          <w:marLeft w:val="0"/>
          <w:marRight w:val="0"/>
          <w:marTop w:val="0"/>
          <w:marBottom w:val="0"/>
          <w:divBdr>
            <w:top w:val="none" w:sz="0" w:space="0" w:color="auto"/>
            <w:left w:val="none" w:sz="0" w:space="0" w:color="auto"/>
            <w:bottom w:val="none" w:sz="0" w:space="0" w:color="auto"/>
            <w:right w:val="none" w:sz="0" w:space="0" w:color="auto"/>
          </w:divBdr>
          <w:divsChild>
            <w:div w:id="694699892">
              <w:marLeft w:val="0"/>
              <w:marRight w:val="0"/>
              <w:marTop w:val="0"/>
              <w:marBottom w:val="0"/>
              <w:divBdr>
                <w:top w:val="none" w:sz="0" w:space="0" w:color="auto"/>
                <w:left w:val="none" w:sz="0" w:space="0" w:color="auto"/>
                <w:bottom w:val="none" w:sz="0" w:space="0" w:color="auto"/>
                <w:right w:val="none" w:sz="0" w:space="0" w:color="auto"/>
              </w:divBdr>
              <w:divsChild>
                <w:div w:id="167864448">
                  <w:marLeft w:val="0"/>
                  <w:marRight w:val="0"/>
                  <w:marTop w:val="0"/>
                  <w:marBottom w:val="0"/>
                  <w:divBdr>
                    <w:top w:val="none" w:sz="0" w:space="0" w:color="auto"/>
                    <w:left w:val="none" w:sz="0" w:space="0" w:color="auto"/>
                    <w:bottom w:val="none" w:sz="0" w:space="0" w:color="auto"/>
                    <w:right w:val="none" w:sz="0" w:space="0" w:color="auto"/>
                  </w:divBdr>
                </w:div>
              </w:divsChild>
            </w:div>
            <w:div w:id="445933258">
              <w:marLeft w:val="0"/>
              <w:marRight w:val="0"/>
              <w:marTop w:val="0"/>
              <w:marBottom w:val="0"/>
              <w:divBdr>
                <w:top w:val="none" w:sz="0" w:space="0" w:color="auto"/>
                <w:left w:val="none" w:sz="0" w:space="0" w:color="auto"/>
                <w:bottom w:val="none" w:sz="0" w:space="0" w:color="auto"/>
                <w:right w:val="none" w:sz="0" w:space="0" w:color="auto"/>
              </w:divBdr>
              <w:divsChild>
                <w:div w:id="578104027">
                  <w:marLeft w:val="0"/>
                  <w:marRight w:val="0"/>
                  <w:marTop w:val="0"/>
                  <w:marBottom w:val="0"/>
                  <w:divBdr>
                    <w:top w:val="none" w:sz="0" w:space="0" w:color="auto"/>
                    <w:left w:val="none" w:sz="0" w:space="0" w:color="auto"/>
                    <w:bottom w:val="none" w:sz="0" w:space="0" w:color="auto"/>
                    <w:right w:val="none" w:sz="0" w:space="0" w:color="auto"/>
                  </w:divBdr>
                  <w:divsChild>
                    <w:div w:id="1644507047">
                      <w:marLeft w:val="0"/>
                      <w:marRight w:val="0"/>
                      <w:marTop w:val="0"/>
                      <w:marBottom w:val="0"/>
                      <w:divBdr>
                        <w:top w:val="none" w:sz="0" w:space="0" w:color="auto"/>
                        <w:left w:val="none" w:sz="0" w:space="0" w:color="auto"/>
                        <w:bottom w:val="none" w:sz="0" w:space="0" w:color="auto"/>
                        <w:right w:val="none" w:sz="0" w:space="0" w:color="auto"/>
                      </w:divBdr>
                      <w:divsChild>
                        <w:div w:id="14376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4307">
          <w:marLeft w:val="0"/>
          <w:marRight w:val="0"/>
          <w:marTop w:val="0"/>
          <w:marBottom w:val="0"/>
          <w:divBdr>
            <w:top w:val="none" w:sz="0" w:space="0" w:color="auto"/>
            <w:left w:val="none" w:sz="0" w:space="0" w:color="auto"/>
            <w:bottom w:val="none" w:sz="0" w:space="0" w:color="auto"/>
            <w:right w:val="none" w:sz="0" w:space="0" w:color="auto"/>
          </w:divBdr>
          <w:divsChild>
            <w:div w:id="785999881">
              <w:marLeft w:val="0"/>
              <w:marRight w:val="0"/>
              <w:marTop w:val="0"/>
              <w:marBottom w:val="0"/>
              <w:divBdr>
                <w:top w:val="none" w:sz="0" w:space="0" w:color="auto"/>
                <w:left w:val="none" w:sz="0" w:space="0" w:color="auto"/>
                <w:bottom w:val="none" w:sz="0" w:space="0" w:color="auto"/>
                <w:right w:val="none" w:sz="0" w:space="0" w:color="auto"/>
              </w:divBdr>
              <w:divsChild>
                <w:div w:id="20548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6226">
      <w:bodyDiv w:val="1"/>
      <w:marLeft w:val="0"/>
      <w:marRight w:val="0"/>
      <w:marTop w:val="0"/>
      <w:marBottom w:val="0"/>
      <w:divBdr>
        <w:top w:val="none" w:sz="0" w:space="0" w:color="auto"/>
        <w:left w:val="none" w:sz="0" w:space="0" w:color="auto"/>
        <w:bottom w:val="none" w:sz="0" w:space="0" w:color="auto"/>
        <w:right w:val="none" w:sz="0" w:space="0" w:color="auto"/>
      </w:divBdr>
    </w:div>
    <w:div w:id="918441237">
      <w:bodyDiv w:val="1"/>
      <w:marLeft w:val="0"/>
      <w:marRight w:val="0"/>
      <w:marTop w:val="0"/>
      <w:marBottom w:val="0"/>
      <w:divBdr>
        <w:top w:val="none" w:sz="0" w:space="0" w:color="auto"/>
        <w:left w:val="none" w:sz="0" w:space="0" w:color="auto"/>
        <w:bottom w:val="none" w:sz="0" w:space="0" w:color="auto"/>
        <w:right w:val="none" w:sz="0" w:space="0" w:color="auto"/>
      </w:divBdr>
    </w:div>
    <w:div w:id="975992286">
      <w:bodyDiv w:val="1"/>
      <w:marLeft w:val="0"/>
      <w:marRight w:val="0"/>
      <w:marTop w:val="0"/>
      <w:marBottom w:val="0"/>
      <w:divBdr>
        <w:top w:val="none" w:sz="0" w:space="0" w:color="auto"/>
        <w:left w:val="none" w:sz="0" w:space="0" w:color="auto"/>
        <w:bottom w:val="none" w:sz="0" w:space="0" w:color="auto"/>
        <w:right w:val="none" w:sz="0" w:space="0" w:color="auto"/>
      </w:divBdr>
    </w:div>
    <w:div w:id="1013150166">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2">
          <w:marLeft w:val="0"/>
          <w:marRight w:val="0"/>
          <w:marTop w:val="0"/>
          <w:marBottom w:val="0"/>
          <w:divBdr>
            <w:top w:val="none" w:sz="0" w:space="0" w:color="auto"/>
            <w:left w:val="none" w:sz="0" w:space="0" w:color="auto"/>
            <w:bottom w:val="none" w:sz="0" w:space="0" w:color="auto"/>
            <w:right w:val="none" w:sz="0" w:space="0" w:color="auto"/>
          </w:divBdr>
          <w:divsChild>
            <w:div w:id="1570265787">
              <w:marLeft w:val="0"/>
              <w:marRight w:val="0"/>
              <w:marTop w:val="0"/>
              <w:marBottom w:val="0"/>
              <w:divBdr>
                <w:top w:val="none" w:sz="0" w:space="0" w:color="auto"/>
                <w:left w:val="none" w:sz="0" w:space="0" w:color="auto"/>
                <w:bottom w:val="none" w:sz="0" w:space="0" w:color="auto"/>
                <w:right w:val="none" w:sz="0" w:space="0" w:color="auto"/>
              </w:divBdr>
              <w:divsChild>
                <w:div w:id="15534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2617">
      <w:bodyDiv w:val="1"/>
      <w:marLeft w:val="0"/>
      <w:marRight w:val="0"/>
      <w:marTop w:val="0"/>
      <w:marBottom w:val="0"/>
      <w:divBdr>
        <w:top w:val="none" w:sz="0" w:space="0" w:color="auto"/>
        <w:left w:val="none" w:sz="0" w:space="0" w:color="auto"/>
        <w:bottom w:val="none" w:sz="0" w:space="0" w:color="auto"/>
        <w:right w:val="none" w:sz="0" w:space="0" w:color="auto"/>
      </w:divBdr>
    </w:div>
    <w:div w:id="1090204065">
      <w:bodyDiv w:val="1"/>
      <w:marLeft w:val="0"/>
      <w:marRight w:val="0"/>
      <w:marTop w:val="0"/>
      <w:marBottom w:val="0"/>
      <w:divBdr>
        <w:top w:val="none" w:sz="0" w:space="0" w:color="auto"/>
        <w:left w:val="none" w:sz="0" w:space="0" w:color="auto"/>
        <w:bottom w:val="none" w:sz="0" w:space="0" w:color="auto"/>
        <w:right w:val="none" w:sz="0" w:space="0" w:color="auto"/>
      </w:divBdr>
    </w:div>
    <w:div w:id="1117604517">
      <w:bodyDiv w:val="1"/>
      <w:marLeft w:val="0"/>
      <w:marRight w:val="0"/>
      <w:marTop w:val="0"/>
      <w:marBottom w:val="0"/>
      <w:divBdr>
        <w:top w:val="none" w:sz="0" w:space="0" w:color="auto"/>
        <w:left w:val="none" w:sz="0" w:space="0" w:color="auto"/>
        <w:bottom w:val="none" w:sz="0" w:space="0" w:color="auto"/>
        <w:right w:val="none" w:sz="0" w:space="0" w:color="auto"/>
      </w:divBdr>
    </w:div>
    <w:div w:id="1206453008">
      <w:bodyDiv w:val="1"/>
      <w:marLeft w:val="0"/>
      <w:marRight w:val="0"/>
      <w:marTop w:val="0"/>
      <w:marBottom w:val="0"/>
      <w:divBdr>
        <w:top w:val="none" w:sz="0" w:space="0" w:color="auto"/>
        <w:left w:val="none" w:sz="0" w:space="0" w:color="auto"/>
        <w:bottom w:val="none" w:sz="0" w:space="0" w:color="auto"/>
        <w:right w:val="none" w:sz="0" w:space="0" w:color="auto"/>
      </w:divBdr>
    </w:div>
    <w:div w:id="1241259856">
      <w:bodyDiv w:val="1"/>
      <w:marLeft w:val="0"/>
      <w:marRight w:val="0"/>
      <w:marTop w:val="0"/>
      <w:marBottom w:val="0"/>
      <w:divBdr>
        <w:top w:val="none" w:sz="0" w:space="0" w:color="auto"/>
        <w:left w:val="none" w:sz="0" w:space="0" w:color="auto"/>
        <w:bottom w:val="none" w:sz="0" w:space="0" w:color="auto"/>
        <w:right w:val="none" w:sz="0" w:space="0" w:color="auto"/>
      </w:divBdr>
    </w:div>
    <w:div w:id="1296328329">
      <w:bodyDiv w:val="1"/>
      <w:marLeft w:val="0"/>
      <w:marRight w:val="0"/>
      <w:marTop w:val="0"/>
      <w:marBottom w:val="0"/>
      <w:divBdr>
        <w:top w:val="none" w:sz="0" w:space="0" w:color="auto"/>
        <w:left w:val="none" w:sz="0" w:space="0" w:color="auto"/>
        <w:bottom w:val="none" w:sz="0" w:space="0" w:color="auto"/>
        <w:right w:val="none" w:sz="0" w:space="0" w:color="auto"/>
      </w:divBdr>
      <w:divsChild>
        <w:div w:id="2073187870">
          <w:marLeft w:val="0"/>
          <w:marRight w:val="0"/>
          <w:marTop w:val="0"/>
          <w:marBottom w:val="0"/>
          <w:divBdr>
            <w:top w:val="none" w:sz="0" w:space="0" w:color="auto"/>
            <w:left w:val="none" w:sz="0" w:space="0" w:color="auto"/>
            <w:bottom w:val="none" w:sz="0" w:space="0" w:color="auto"/>
            <w:right w:val="none" w:sz="0" w:space="0" w:color="auto"/>
          </w:divBdr>
          <w:divsChild>
            <w:div w:id="1856066552">
              <w:marLeft w:val="0"/>
              <w:marRight w:val="0"/>
              <w:marTop w:val="0"/>
              <w:marBottom w:val="0"/>
              <w:divBdr>
                <w:top w:val="none" w:sz="0" w:space="0" w:color="auto"/>
                <w:left w:val="none" w:sz="0" w:space="0" w:color="auto"/>
                <w:bottom w:val="none" w:sz="0" w:space="0" w:color="auto"/>
                <w:right w:val="none" w:sz="0" w:space="0" w:color="auto"/>
              </w:divBdr>
              <w:divsChild>
                <w:div w:id="6457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4887">
      <w:bodyDiv w:val="1"/>
      <w:marLeft w:val="0"/>
      <w:marRight w:val="0"/>
      <w:marTop w:val="0"/>
      <w:marBottom w:val="0"/>
      <w:divBdr>
        <w:top w:val="none" w:sz="0" w:space="0" w:color="auto"/>
        <w:left w:val="none" w:sz="0" w:space="0" w:color="auto"/>
        <w:bottom w:val="none" w:sz="0" w:space="0" w:color="auto"/>
        <w:right w:val="none" w:sz="0" w:space="0" w:color="auto"/>
      </w:divBdr>
      <w:divsChild>
        <w:div w:id="1486625492">
          <w:marLeft w:val="0"/>
          <w:marRight w:val="0"/>
          <w:marTop w:val="0"/>
          <w:marBottom w:val="0"/>
          <w:divBdr>
            <w:top w:val="none" w:sz="0" w:space="0" w:color="auto"/>
            <w:left w:val="none" w:sz="0" w:space="0" w:color="auto"/>
            <w:bottom w:val="none" w:sz="0" w:space="0" w:color="auto"/>
            <w:right w:val="none" w:sz="0" w:space="0" w:color="auto"/>
          </w:divBdr>
          <w:divsChild>
            <w:div w:id="1184247026">
              <w:marLeft w:val="0"/>
              <w:marRight w:val="0"/>
              <w:marTop w:val="0"/>
              <w:marBottom w:val="0"/>
              <w:divBdr>
                <w:top w:val="none" w:sz="0" w:space="0" w:color="auto"/>
                <w:left w:val="none" w:sz="0" w:space="0" w:color="auto"/>
                <w:bottom w:val="none" w:sz="0" w:space="0" w:color="auto"/>
                <w:right w:val="none" w:sz="0" w:space="0" w:color="auto"/>
              </w:divBdr>
              <w:divsChild>
                <w:div w:id="18389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4606">
      <w:bodyDiv w:val="1"/>
      <w:marLeft w:val="0"/>
      <w:marRight w:val="0"/>
      <w:marTop w:val="0"/>
      <w:marBottom w:val="0"/>
      <w:divBdr>
        <w:top w:val="none" w:sz="0" w:space="0" w:color="auto"/>
        <w:left w:val="none" w:sz="0" w:space="0" w:color="auto"/>
        <w:bottom w:val="none" w:sz="0" w:space="0" w:color="auto"/>
        <w:right w:val="none" w:sz="0" w:space="0" w:color="auto"/>
      </w:divBdr>
      <w:divsChild>
        <w:div w:id="1266618511">
          <w:marLeft w:val="0"/>
          <w:marRight w:val="0"/>
          <w:marTop w:val="0"/>
          <w:marBottom w:val="0"/>
          <w:divBdr>
            <w:top w:val="none" w:sz="0" w:space="0" w:color="auto"/>
            <w:left w:val="none" w:sz="0" w:space="0" w:color="auto"/>
            <w:bottom w:val="none" w:sz="0" w:space="0" w:color="auto"/>
            <w:right w:val="none" w:sz="0" w:space="0" w:color="auto"/>
          </w:divBdr>
          <w:divsChild>
            <w:div w:id="1343825551">
              <w:marLeft w:val="0"/>
              <w:marRight w:val="0"/>
              <w:marTop w:val="0"/>
              <w:marBottom w:val="0"/>
              <w:divBdr>
                <w:top w:val="none" w:sz="0" w:space="0" w:color="auto"/>
                <w:left w:val="none" w:sz="0" w:space="0" w:color="auto"/>
                <w:bottom w:val="none" w:sz="0" w:space="0" w:color="auto"/>
                <w:right w:val="none" w:sz="0" w:space="0" w:color="auto"/>
              </w:divBdr>
              <w:divsChild>
                <w:div w:id="3232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78868">
      <w:bodyDiv w:val="1"/>
      <w:marLeft w:val="0"/>
      <w:marRight w:val="0"/>
      <w:marTop w:val="0"/>
      <w:marBottom w:val="0"/>
      <w:divBdr>
        <w:top w:val="none" w:sz="0" w:space="0" w:color="auto"/>
        <w:left w:val="none" w:sz="0" w:space="0" w:color="auto"/>
        <w:bottom w:val="none" w:sz="0" w:space="0" w:color="auto"/>
        <w:right w:val="none" w:sz="0" w:space="0" w:color="auto"/>
      </w:divBdr>
    </w:div>
    <w:div w:id="1471291433">
      <w:bodyDiv w:val="1"/>
      <w:marLeft w:val="0"/>
      <w:marRight w:val="0"/>
      <w:marTop w:val="0"/>
      <w:marBottom w:val="0"/>
      <w:divBdr>
        <w:top w:val="none" w:sz="0" w:space="0" w:color="auto"/>
        <w:left w:val="none" w:sz="0" w:space="0" w:color="auto"/>
        <w:bottom w:val="none" w:sz="0" w:space="0" w:color="auto"/>
        <w:right w:val="none" w:sz="0" w:space="0" w:color="auto"/>
      </w:divBdr>
    </w:div>
    <w:div w:id="1493528054">
      <w:bodyDiv w:val="1"/>
      <w:marLeft w:val="0"/>
      <w:marRight w:val="0"/>
      <w:marTop w:val="0"/>
      <w:marBottom w:val="0"/>
      <w:divBdr>
        <w:top w:val="none" w:sz="0" w:space="0" w:color="auto"/>
        <w:left w:val="none" w:sz="0" w:space="0" w:color="auto"/>
        <w:bottom w:val="none" w:sz="0" w:space="0" w:color="auto"/>
        <w:right w:val="none" w:sz="0" w:space="0" w:color="auto"/>
      </w:divBdr>
    </w:div>
    <w:div w:id="1514761359">
      <w:bodyDiv w:val="1"/>
      <w:marLeft w:val="0"/>
      <w:marRight w:val="0"/>
      <w:marTop w:val="0"/>
      <w:marBottom w:val="0"/>
      <w:divBdr>
        <w:top w:val="none" w:sz="0" w:space="0" w:color="auto"/>
        <w:left w:val="none" w:sz="0" w:space="0" w:color="auto"/>
        <w:bottom w:val="none" w:sz="0" w:space="0" w:color="auto"/>
        <w:right w:val="none" w:sz="0" w:space="0" w:color="auto"/>
      </w:divBdr>
      <w:divsChild>
        <w:div w:id="2104455175">
          <w:marLeft w:val="0"/>
          <w:marRight w:val="0"/>
          <w:marTop w:val="0"/>
          <w:marBottom w:val="0"/>
          <w:divBdr>
            <w:top w:val="none" w:sz="0" w:space="0" w:color="auto"/>
            <w:left w:val="none" w:sz="0" w:space="0" w:color="auto"/>
            <w:bottom w:val="none" w:sz="0" w:space="0" w:color="auto"/>
            <w:right w:val="none" w:sz="0" w:space="0" w:color="auto"/>
          </w:divBdr>
          <w:divsChild>
            <w:div w:id="2056348365">
              <w:marLeft w:val="0"/>
              <w:marRight w:val="0"/>
              <w:marTop w:val="0"/>
              <w:marBottom w:val="0"/>
              <w:divBdr>
                <w:top w:val="none" w:sz="0" w:space="0" w:color="auto"/>
                <w:left w:val="none" w:sz="0" w:space="0" w:color="auto"/>
                <w:bottom w:val="none" w:sz="0" w:space="0" w:color="auto"/>
                <w:right w:val="none" w:sz="0" w:space="0" w:color="auto"/>
              </w:divBdr>
              <w:divsChild>
                <w:div w:id="7830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705">
      <w:bodyDiv w:val="1"/>
      <w:marLeft w:val="0"/>
      <w:marRight w:val="0"/>
      <w:marTop w:val="0"/>
      <w:marBottom w:val="0"/>
      <w:divBdr>
        <w:top w:val="none" w:sz="0" w:space="0" w:color="auto"/>
        <w:left w:val="none" w:sz="0" w:space="0" w:color="auto"/>
        <w:bottom w:val="none" w:sz="0" w:space="0" w:color="auto"/>
        <w:right w:val="none" w:sz="0" w:space="0" w:color="auto"/>
      </w:divBdr>
    </w:div>
    <w:div w:id="1557155828">
      <w:bodyDiv w:val="1"/>
      <w:marLeft w:val="0"/>
      <w:marRight w:val="0"/>
      <w:marTop w:val="0"/>
      <w:marBottom w:val="0"/>
      <w:divBdr>
        <w:top w:val="none" w:sz="0" w:space="0" w:color="auto"/>
        <w:left w:val="none" w:sz="0" w:space="0" w:color="auto"/>
        <w:bottom w:val="none" w:sz="0" w:space="0" w:color="auto"/>
        <w:right w:val="none" w:sz="0" w:space="0" w:color="auto"/>
      </w:divBdr>
    </w:div>
    <w:div w:id="1757626519">
      <w:bodyDiv w:val="1"/>
      <w:marLeft w:val="0"/>
      <w:marRight w:val="0"/>
      <w:marTop w:val="0"/>
      <w:marBottom w:val="0"/>
      <w:divBdr>
        <w:top w:val="none" w:sz="0" w:space="0" w:color="auto"/>
        <w:left w:val="none" w:sz="0" w:space="0" w:color="auto"/>
        <w:bottom w:val="none" w:sz="0" w:space="0" w:color="auto"/>
        <w:right w:val="none" w:sz="0" w:space="0" w:color="auto"/>
      </w:divBdr>
      <w:divsChild>
        <w:div w:id="976423062">
          <w:marLeft w:val="0"/>
          <w:marRight w:val="0"/>
          <w:marTop w:val="0"/>
          <w:marBottom w:val="0"/>
          <w:divBdr>
            <w:top w:val="none" w:sz="0" w:space="0" w:color="auto"/>
            <w:left w:val="none" w:sz="0" w:space="0" w:color="auto"/>
            <w:bottom w:val="none" w:sz="0" w:space="0" w:color="auto"/>
            <w:right w:val="none" w:sz="0" w:space="0" w:color="auto"/>
          </w:divBdr>
          <w:divsChild>
            <w:div w:id="2143576729">
              <w:marLeft w:val="0"/>
              <w:marRight w:val="0"/>
              <w:marTop w:val="0"/>
              <w:marBottom w:val="0"/>
              <w:divBdr>
                <w:top w:val="none" w:sz="0" w:space="0" w:color="auto"/>
                <w:left w:val="none" w:sz="0" w:space="0" w:color="auto"/>
                <w:bottom w:val="none" w:sz="0" w:space="0" w:color="auto"/>
                <w:right w:val="none" w:sz="0" w:space="0" w:color="auto"/>
              </w:divBdr>
              <w:divsChild>
                <w:div w:id="9143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96715">
      <w:bodyDiv w:val="1"/>
      <w:marLeft w:val="0"/>
      <w:marRight w:val="0"/>
      <w:marTop w:val="0"/>
      <w:marBottom w:val="0"/>
      <w:divBdr>
        <w:top w:val="none" w:sz="0" w:space="0" w:color="auto"/>
        <w:left w:val="none" w:sz="0" w:space="0" w:color="auto"/>
        <w:bottom w:val="none" w:sz="0" w:space="0" w:color="auto"/>
        <w:right w:val="none" w:sz="0" w:space="0" w:color="auto"/>
      </w:divBdr>
    </w:div>
    <w:div w:id="1933270709">
      <w:bodyDiv w:val="1"/>
      <w:marLeft w:val="0"/>
      <w:marRight w:val="0"/>
      <w:marTop w:val="0"/>
      <w:marBottom w:val="0"/>
      <w:divBdr>
        <w:top w:val="none" w:sz="0" w:space="0" w:color="auto"/>
        <w:left w:val="none" w:sz="0" w:space="0" w:color="auto"/>
        <w:bottom w:val="none" w:sz="0" w:space="0" w:color="auto"/>
        <w:right w:val="none" w:sz="0" w:space="0" w:color="auto"/>
      </w:divBdr>
      <w:divsChild>
        <w:div w:id="1121920958">
          <w:marLeft w:val="0"/>
          <w:marRight w:val="0"/>
          <w:marTop w:val="0"/>
          <w:marBottom w:val="0"/>
          <w:divBdr>
            <w:top w:val="none" w:sz="0" w:space="0" w:color="auto"/>
            <w:left w:val="none" w:sz="0" w:space="0" w:color="auto"/>
            <w:bottom w:val="none" w:sz="0" w:space="0" w:color="auto"/>
            <w:right w:val="none" w:sz="0" w:space="0" w:color="auto"/>
          </w:divBdr>
          <w:divsChild>
            <w:div w:id="892083847">
              <w:marLeft w:val="0"/>
              <w:marRight w:val="0"/>
              <w:marTop w:val="0"/>
              <w:marBottom w:val="0"/>
              <w:divBdr>
                <w:top w:val="none" w:sz="0" w:space="0" w:color="auto"/>
                <w:left w:val="none" w:sz="0" w:space="0" w:color="auto"/>
                <w:bottom w:val="none" w:sz="0" w:space="0" w:color="auto"/>
                <w:right w:val="none" w:sz="0" w:space="0" w:color="auto"/>
              </w:divBdr>
              <w:divsChild>
                <w:div w:id="1977878977">
                  <w:marLeft w:val="0"/>
                  <w:marRight w:val="0"/>
                  <w:marTop w:val="0"/>
                  <w:marBottom w:val="0"/>
                  <w:divBdr>
                    <w:top w:val="none" w:sz="0" w:space="0" w:color="auto"/>
                    <w:left w:val="none" w:sz="0" w:space="0" w:color="auto"/>
                    <w:bottom w:val="none" w:sz="0" w:space="0" w:color="auto"/>
                    <w:right w:val="none" w:sz="0" w:space="0" w:color="auto"/>
                  </w:divBdr>
                </w:div>
              </w:divsChild>
            </w:div>
            <w:div w:id="282078883">
              <w:marLeft w:val="0"/>
              <w:marRight w:val="0"/>
              <w:marTop w:val="0"/>
              <w:marBottom w:val="0"/>
              <w:divBdr>
                <w:top w:val="none" w:sz="0" w:space="0" w:color="auto"/>
                <w:left w:val="none" w:sz="0" w:space="0" w:color="auto"/>
                <w:bottom w:val="none" w:sz="0" w:space="0" w:color="auto"/>
                <w:right w:val="none" w:sz="0" w:space="0" w:color="auto"/>
              </w:divBdr>
              <w:divsChild>
                <w:div w:id="1066954256">
                  <w:marLeft w:val="0"/>
                  <w:marRight w:val="0"/>
                  <w:marTop w:val="0"/>
                  <w:marBottom w:val="0"/>
                  <w:divBdr>
                    <w:top w:val="none" w:sz="0" w:space="0" w:color="auto"/>
                    <w:left w:val="none" w:sz="0" w:space="0" w:color="auto"/>
                    <w:bottom w:val="none" w:sz="0" w:space="0" w:color="auto"/>
                    <w:right w:val="none" w:sz="0" w:space="0" w:color="auto"/>
                  </w:divBdr>
                  <w:divsChild>
                    <w:div w:id="1398748646">
                      <w:marLeft w:val="0"/>
                      <w:marRight w:val="0"/>
                      <w:marTop w:val="0"/>
                      <w:marBottom w:val="0"/>
                      <w:divBdr>
                        <w:top w:val="none" w:sz="0" w:space="0" w:color="auto"/>
                        <w:left w:val="none" w:sz="0" w:space="0" w:color="auto"/>
                        <w:bottom w:val="none" w:sz="0" w:space="0" w:color="auto"/>
                        <w:right w:val="none" w:sz="0" w:space="0" w:color="auto"/>
                      </w:divBdr>
                      <w:divsChild>
                        <w:div w:id="9499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7400">
          <w:marLeft w:val="0"/>
          <w:marRight w:val="0"/>
          <w:marTop w:val="0"/>
          <w:marBottom w:val="0"/>
          <w:divBdr>
            <w:top w:val="none" w:sz="0" w:space="0" w:color="auto"/>
            <w:left w:val="none" w:sz="0" w:space="0" w:color="auto"/>
            <w:bottom w:val="none" w:sz="0" w:space="0" w:color="auto"/>
            <w:right w:val="none" w:sz="0" w:space="0" w:color="auto"/>
          </w:divBdr>
          <w:divsChild>
            <w:div w:id="605045627">
              <w:marLeft w:val="0"/>
              <w:marRight w:val="0"/>
              <w:marTop w:val="0"/>
              <w:marBottom w:val="0"/>
              <w:divBdr>
                <w:top w:val="none" w:sz="0" w:space="0" w:color="auto"/>
                <w:left w:val="none" w:sz="0" w:space="0" w:color="auto"/>
                <w:bottom w:val="none" w:sz="0" w:space="0" w:color="auto"/>
                <w:right w:val="none" w:sz="0" w:space="0" w:color="auto"/>
              </w:divBdr>
              <w:divsChild>
                <w:div w:id="1060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3B70-C9F5-488D-A6F5-B2866263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870</Words>
  <Characters>5487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EDS-Laborversuch 4</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EDS-Laborversuch 4</dc:title>
  <dc:subject>Praktikum EreignisDiskrete Systeme</dc:subject>
  <dc:creator>Fabian Brzesina</dc:creator>
  <cp:keywords/>
  <dc:description/>
  <cp:lastModifiedBy>Fabian Brzesina</cp:lastModifiedBy>
  <cp:revision>54</cp:revision>
  <dcterms:created xsi:type="dcterms:W3CDTF">2024-10-31T13:08:00Z</dcterms:created>
  <dcterms:modified xsi:type="dcterms:W3CDTF">2025-01-09T14:24:00Z</dcterms:modified>
</cp:coreProperties>
</file>