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81F" w:rsidRDefault="00123146" w:rsidP="0004054A">
      <w:r w:rsidRPr="0004054A">
        <w:rPr>
          <w:rFonts w:hint="eastAsia"/>
        </w:rPr>
        <w:t xml:space="preserve"> </w:t>
      </w:r>
    </w:p>
    <w:p w:rsidR="00BC5CE8" w:rsidRDefault="00BC5CE8" w:rsidP="0004054A"/>
    <w:p w:rsidR="00BC5CE8" w:rsidRDefault="00BC5CE8" w:rsidP="0004054A"/>
    <w:p w:rsidR="00BC5CE8" w:rsidRDefault="003B464D" w:rsidP="00BC5CE8">
      <w:pPr>
        <w:pStyle w:val="1"/>
        <w:jc w:val="center"/>
      </w:pPr>
      <w:proofErr w:type="spellStart"/>
      <w:r>
        <w:rPr>
          <w:rFonts w:hint="eastAsia"/>
        </w:rPr>
        <w:t>AdClick</w:t>
      </w:r>
      <w:proofErr w:type="spellEnd"/>
      <w:r>
        <w:rPr>
          <w:rFonts w:hint="eastAsia"/>
        </w:rPr>
        <w:t>-DSP</w:t>
      </w:r>
      <w:r>
        <w:t xml:space="preserve"> </w:t>
      </w:r>
      <w:r>
        <w:rPr>
          <w:rFonts w:hint="eastAsia"/>
        </w:rPr>
        <w:t>业务系统</w:t>
      </w:r>
      <w:r>
        <w:rPr>
          <w:rFonts w:hint="eastAsia"/>
        </w:rPr>
        <w:t>Release</w:t>
      </w:r>
      <w:r>
        <w:t xml:space="preserve"> </w:t>
      </w:r>
      <w:r>
        <w:rPr>
          <w:rFonts w:hint="eastAsia"/>
        </w:rPr>
        <w:t>notes</w:t>
      </w:r>
    </w:p>
    <w:p w:rsidR="00BC5CE8" w:rsidRDefault="00BC5CE8">
      <w:pPr>
        <w:widowControl/>
        <w:jc w:val="left"/>
      </w:pPr>
      <w:r>
        <w:br w:type="page"/>
      </w:r>
    </w:p>
    <w:p w:rsidR="00BC5CE8" w:rsidRDefault="00BC5CE8" w:rsidP="00BC5CE8"/>
    <w:p w:rsidR="00BC5CE8" w:rsidRDefault="00BC5CE8" w:rsidP="00BC5CE8">
      <w:pPr>
        <w:pStyle w:val="1"/>
        <w:jc w:val="center"/>
      </w:pPr>
      <w:r>
        <w:rPr>
          <w:rFonts w:hint="eastAsia"/>
        </w:rPr>
        <w:t>申明</w:t>
      </w:r>
    </w:p>
    <w:p w:rsidR="00BC5CE8" w:rsidRDefault="00541731" w:rsidP="00BC5CE8">
      <w:r>
        <w:rPr>
          <w:rFonts w:hint="eastAsia"/>
        </w:rPr>
        <w:t>本</w:t>
      </w:r>
      <w:r>
        <w:t>文档属于上海数凹科技有限公司</w:t>
      </w:r>
      <w:r w:rsidR="00A7325F" w:rsidRPr="00A7325F">
        <w:rPr>
          <w:rFonts w:hint="eastAsia"/>
        </w:rPr>
        <w:t>机</w:t>
      </w:r>
      <w:r w:rsidRPr="00A7325F">
        <w:t>密</w:t>
      </w:r>
      <w:r w:rsidRPr="00A7325F">
        <w:rPr>
          <w:rFonts w:hint="eastAsia"/>
        </w:rPr>
        <w:t>(</w:t>
      </w:r>
      <w:r w:rsidR="00A7325F" w:rsidRPr="00A7325F">
        <w:rPr>
          <w:rFonts w:hint="eastAsia"/>
        </w:rPr>
        <w:t>secret</w:t>
      </w:r>
      <w:r w:rsidRPr="00A7325F">
        <w:t>)</w:t>
      </w:r>
      <w:r>
        <w:t>级别</w:t>
      </w:r>
      <w:r>
        <w:rPr>
          <w:rFonts w:hint="eastAsia"/>
        </w:rPr>
        <w:t>，</w:t>
      </w:r>
      <w:r>
        <w:t>只限于内部使用。</w:t>
      </w:r>
      <w:r>
        <w:rPr>
          <w:rFonts w:hint="eastAsia"/>
        </w:rPr>
        <w:t>如</w:t>
      </w:r>
      <w:r>
        <w:t>果违反，公司将保留追究泄密的权利。</w:t>
      </w:r>
    </w:p>
    <w:p w:rsidR="00955E31" w:rsidRDefault="00955E31" w:rsidP="00BC5CE8"/>
    <w:p w:rsidR="00390F98" w:rsidRDefault="00390F98">
      <w:pPr>
        <w:widowControl/>
        <w:jc w:val="left"/>
      </w:pPr>
      <w:r>
        <w:br w:type="page"/>
      </w:r>
    </w:p>
    <w:p w:rsidR="00390F98" w:rsidRDefault="00390F98" w:rsidP="00BC5CE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4"/>
        <w:gridCol w:w="1275"/>
        <w:gridCol w:w="1108"/>
        <w:gridCol w:w="5069"/>
      </w:tblGrid>
      <w:tr w:rsidR="0001299F" w:rsidTr="00681650">
        <w:tc>
          <w:tcPr>
            <w:tcW w:w="844" w:type="dxa"/>
          </w:tcPr>
          <w:p w:rsidR="0001299F" w:rsidRDefault="0001299F" w:rsidP="00BC5CE8">
            <w:r>
              <w:rPr>
                <w:rFonts w:hint="eastAsia"/>
              </w:rPr>
              <w:t>版本</w:t>
            </w:r>
          </w:p>
        </w:tc>
        <w:tc>
          <w:tcPr>
            <w:tcW w:w="1275" w:type="dxa"/>
          </w:tcPr>
          <w:p w:rsidR="0001299F" w:rsidRDefault="0001299F" w:rsidP="0001299F">
            <w:r>
              <w:rPr>
                <w:rFonts w:hint="eastAsia"/>
              </w:rPr>
              <w:t>日期</w:t>
            </w:r>
          </w:p>
        </w:tc>
        <w:tc>
          <w:tcPr>
            <w:tcW w:w="1108" w:type="dxa"/>
          </w:tcPr>
          <w:p w:rsidR="0001299F" w:rsidRDefault="0001299F" w:rsidP="00BC5CE8">
            <w:r>
              <w:rPr>
                <w:rFonts w:hint="eastAsia"/>
              </w:rPr>
              <w:t>作者</w:t>
            </w:r>
          </w:p>
        </w:tc>
        <w:tc>
          <w:tcPr>
            <w:tcW w:w="5069" w:type="dxa"/>
          </w:tcPr>
          <w:p w:rsidR="0001299F" w:rsidRDefault="0001299F" w:rsidP="00BC5CE8">
            <w:r>
              <w:rPr>
                <w:rFonts w:hint="eastAsia"/>
              </w:rPr>
              <w:t>备注</w:t>
            </w:r>
          </w:p>
        </w:tc>
      </w:tr>
      <w:tr w:rsidR="0001299F" w:rsidTr="00681650">
        <w:tc>
          <w:tcPr>
            <w:tcW w:w="844" w:type="dxa"/>
          </w:tcPr>
          <w:p w:rsidR="0001299F" w:rsidRDefault="003B464D" w:rsidP="00BC5CE8">
            <w:r>
              <w:t>V</w:t>
            </w:r>
            <w:r>
              <w:rPr>
                <w:rFonts w:hint="eastAsia"/>
              </w:rPr>
              <w:t>0</w:t>
            </w:r>
            <w:r>
              <w:t>.0.1</w:t>
            </w:r>
          </w:p>
        </w:tc>
        <w:tc>
          <w:tcPr>
            <w:tcW w:w="1275" w:type="dxa"/>
          </w:tcPr>
          <w:p w:rsidR="0001299F" w:rsidRDefault="003B464D" w:rsidP="00BC5CE8">
            <w:r>
              <w:rPr>
                <w:rFonts w:hint="eastAsia"/>
              </w:rPr>
              <w:t>2016/11/20</w:t>
            </w:r>
          </w:p>
        </w:tc>
        <w:tc>
          <w:tcPr>
            <w:tcW w:w="1108" w:type="dxa"/>
          </w:tcPr>
          <w:p w:rsidR="0001299F" w:rsidRDefault="003B464D" w:rsidP="00BC5CE8">
            <w:proofErr w:type="spellStart"/>
            <w:r>
              <w:t>A</w:t>
            </w:r>
            <w:r>
              <w:rPr>
                <w:rFonts w:hint="eastAsia"/>
              </w:rPr>
              <w:t>ndy.zhou</w:t>
            </w:r>
            <w:proofErr w:type="spellEnd"/>
          </w:p>
        </w:tc>
        <w:tc>
          <w:tcPr>
            <w:tcW w:w="5069" w:type="dxa"/>
          </w:tcPr>
          <w:p w:rsidR="0001299F" w:rsidRDefault="003B464D" w:rsidP="00BC5CE8">
            <w:r>
              <w:rPr>
                <w:rFonts w:hint="eastAsia"/>
              </w:rPr>
              <w:t>Release</w:t>
            </w:r>
            <w:r>
              <w:t xml:space="preserve"> 0.0.1</w:t>
            </w:r>
          </w:p>
        </w:tc>
      </w:tr>
      <w:tr w:rsidR="0001299F" w:rsidTr="00681650">
        <w:tc>
          <w:tcPr>
            <w:tcW w:w="844" w:type="dxa"/>
          </w:tcPr>
          <w:p w:rsidR="0001299F" w:rsidRDefault="00516791" w:rsidP="00BC5CE8">
            <w:r>
              <w:t>V0.0.2</w:t>
            </w:r>
          </w:p>
        </w:tc>
        <w:tc>
          <w:tcPr>
            <w:tcW w:w="1275" w:type="dxa"/>
          </w:tcPr>
          <w:p w:rsidR="0001299F" w:rsidRDefault="00516791" w:rsidP="00BC5CE8">
            <w:r>
              <w:t>2016/11/27</w:t>
            </w:r>
          </w:p>
        </w:tc>
        <w:tc>
          <w:tcPr>
            <w:tcW w:w="1108" w:type="dxa"/>
          </w:tcPr>
          <w:p w:rsidR="0001299F" w:rsidRDefault="00516791" w:rsidP="00BC5CE8">
            <w:proofErr w:type="spellStart"/>
            <w:r>
              <w:rPr>
                <w:rFonts w:hint="eastAsia"/>
              </w:rPr>
              <w:t>Andy.zhou</w:t>
            </w:r>
            <w:proofErr w:type="spellEnd"/>
          </w:p>
        </w:tc>
        <w:tc>
          <w:tcPr>
            <w:tcW w:w="5069" w:type="dxa"/>
          </w:tcPr>
          <w:p w:rsidR="0001299F" w:rsidRDefault="00516791" w:rsidP="00BC5CE8">
            <w:r>
              <w:rPr>
                <w:rFonts w:hint="eastAsia"/>
              </w:rPr>
              <w:t>Release 0.0.2</w:t>
            </w:r>
          </w:p>
        </w:tc>
      </w:tr>
      <w:tr w:rsidR="009E354A" w:rsidTr="00681650">
        <w:tc>
          <w:tcPr>
            <w:tcW w:w="844" w:type="dxa"/>
          </w:tcPr>
          <w:p w:rsidR="009E354A" w:rsidRDefault="009E354A" w:rsidP="00BC5CE8">
            <w:r>
              <w:rPr>
                <w:rFonts w:hint="eastAsia"/>
              </w:rPr>
              <w:t>V</w:t>
            </w:r>
            <w:r>
              <w:t>0.1</w:t>
            </w:r>
          </w:p>
        </w:tc>
        <w:tc>
          <w:tcPr>
            <w:tcW w:w="1275" w:type="dxa"/>
          </w:tcPr>
          <w:p w:rsidR="009E354A" w:rsidRDefault="009E354A" w:rsidP="00BC5CE8">
            <w:r>
              <w:t>2016/12/4</w:t>
            </w:r>
          </w:p>
        </w:tc>
        <w:tc>
          <w:tcPr>
            <w:tcW w:w="1108" w:type="dxa"/>
          </w:tcPr>
          <w:p w:rsidR="009E354A" w:rsidRDefault="009E354A" w:rsidP="00BC5CE8">
            <w:proofErr w:type="spellStart"/>
            <w:r>
              <w:t>andy.zhou</w:t>
            </w:r>
            <w:proofErr w:type="spellEnd"/>
          </w:p>
        </w:tc>
        <w:tc>
          <w:tcPr>
            <w:tcW w:w="5069" w:type="dxa"/>
          </w:tcPr>
          <w:p w:rsidR="009E354A" w:rsidRDefault="009E354A" w:rsidP="00BC5CE8">
            <w:r>
              <w:rPr>
                <w:rFonts w:hint="eastAsia"/>
              </w:rPr>
              <w:t>Release 0.1</w:t>
            </w:r>
          </w:p>
        </w:tc>
      </w:tr>
      <w:tr w:rsidR="00973D5D" w:rsidTr="00681650">
        <w:tc>
          <w:tcPr>
            <w:tcW w:w="844" w:type="dxa"/>
          </w:tcPr>
          <w:p w:rsidR="00973D5D" w:rsidRDefault="00973D5D" w:rsidP="00BC5CE8">
            <w:r>
              <w:rPr>
                <w:rFonts w:hint="eastAsia"/>
              </w:rPr>
              <w:t>V0.2</w:t>
            </w:r>
          </w:p>
        </w:tc>
        <w:tc>
          <w:tcPr>
            <w:tcW w:w="1275" w:type="dxa"/>
          </w:tcPr>
          <w:p w:rsidR="00973D5D" w:rsidRDefault="00973D5D" w:rsidP="00BC5CE8">
            <w:r>
              <w:rPr>
                <w:rFonts w:hint="eastAsia"/>
              </w:rPr>
              <w:t>2016/12/11</w:t>
            </w:r>
          </w:p>
        </w:tc>
        <w:tc>
          <w:tcPr>
            <w:tcW w:w="1108" w:type="dxa"/>
          </w:tcPr>
          <w:p w:rsidR="00973D5D" w:rsidRDefault="00973D5D" w:rsidP="00BC5CE8">
            <w:proofErr w:type="spellStart"/>
            <w:r>
              <w:t>A</w:t>
            </w:r>
            <w:r>
              <w:rPr>
                <w:rFonts w:hint="eastAsia"/>
              </w:rPr>
              <w:t>ndy.</w:t>
            </w:r>
            <w:r>
              <w:t>zhou</w:t>
            </w:r>
            <w:proofErr w:type="spellEnd"/>
          </w:p>
        </w:tc>
        <w:tc>
          <w:tcPr>
            <w:tcW w:w="5069" w:type="dxa"/>
          </w:tcPr>
          <w:p w:rsidR="00973D5D" w:rsidRDefault="00973D5D" w:rsidP="00BC5CE8">
            <w:r>
              <w:rPr>
                <w:rFonts w:hint="eastAsia"/>
              </w:rPr>
              <w:t>Release 0.2</w:t>
            </w:r>
          </w:p>
        </w:tc>
      </w:tr>
      <w:tr w:rsidR="00681650" w:rsidTr="00681650">
        <w:tc>
          <w:tcPr>
            <w:tcW w:w="844" w:type="dxa"/>
          </w:tcPr>
          <w:p w:rsidR="00681650" w:rsidRDefault="00681650" w:rsidP="00984F72">
            <w:r>
              <w:rPr>
                <w:rFonts w:hint="eastAsia"/>
              </w:rPr>
              <w:t>V0.</w:t>
            </w:r>
            <w:r w:rsidR="00984F72">
              <w:t>3</w:t>
            </w:r>
          </w:p>
        </w:tc>
        <w:tc>
          <w:tcPr>
            <w:tcW w:w="1275" w:type="dxa"/>
          </w:tcPr>
          <w:p w:rsidR="00681650" w:rsidRDefault="00681650" w:rsidP="00681650">
            <w:r>
              <w:rPr>
                <w:rFonts w:hint="eastAsia"/>
              </w:rPr>
              <w:t>2016/12/</w:t>
            </w:r>
            <w:r>
              <w:t>19</w:t>
            </w:r>
          </w:p>
        </w:tc>
        <w:tc>
          <w:tcPr>
            <w:tcW w:w="1108" w:type="dxa"/>
          </w:tcPr>
          <w:p w:rsidR="00681650" w:rsidRDefault="00681650" w:rsidP="00023B12">
            <w:proofErr w:type="spellStart"/>
            <w:r>
              <w:t>Gary.cui</w:t>
            </w:r>
            <w:proofErr w:type="spellEnd"/>
          </w:p>
        </w:tc>
        <w:tc>
          <w:tcPr>
            <w:tcW w:w="5069" w:type="dxa"/>
          </w:tcPr>
          <w:p w:rsidR="00681650" w:rsidRDefault="00681650" w:rsidP="00984F72">
            <w:r>
              <w:rPr>
                <w:rFonts w:hint="eastAsia"/>
              </w:rPr>
              <w:t>Release 0.</w:t>
            </w:r>
            <w:r w:rsidR="00984F72">
              <w:t>3</w:t>
            </w:r>
          </w:p>
        </w:tc>
      </w:tr>
      <w:tr w:rsidR="00984F72" w:rsidTr="00681650">
        <w:tc>
          <w:tcPr>
            <w:tcW w:w="844" w:type="dxa"/>
          </w:tcPr>
          <w:p w:rsidR="00984F72" w:rsidRDefault="00984F72" w:rsidP="00984F72">
            <w:r>
              <w:rPr>
                <w:rFonts w:hint="eastAsia"/>
              </w:rPr>
              <w:t>V0.</w:t>
            </w:r>
            <w:r>
              <w:t>4</w:t>
            </w:r>
          </w:p>
        </w:tc>
        <w:tc>
          <w:tcPr>
            <w:tcW w:w="1275" w:type="dxa"/>
          </w:tcPr>
          <w:p w:rsidR="00984F72" w:rsidRDefault="00984F72" w:rsidP="00984F72">
            <w:r>
              <w:rPr>
                <w:rFonts w:hint="eastAsia"/>
              </w:rPr>
              <w:t>2016/12/</w:t>
            </w:r>
            <w:r>
              <w:t>25</w:t>
            </w:r>
          </w:p>
        </w:tc>
        <w:tc>
          <w:tcPr>
            <w:tcW w:w="1108" w:type="dxa"/>
          </w:tcPr>
          <w:p w:rsidR="00984F72" w:rsidRDefault="00984F72" w:rsidP="00984F72">
            <w:proofErr w:type="spellStart"/>
            <w:r>
              <w:t>Gary.cui</w:t>
            </w:r>
            <w:proofErr w:type="spellEnd"/>
          </w:p>
        </w:tc>
        <w:tc>
          <w:tcPr>
            <w:tcW w:w="5069" w:type="dxa"/>
          </w:tcPr>
          <w:p w:rsidR="00984F72" w:rsidRDefault="00984F72" w:rsidP="00984F72">
            <w:r>
              <w:rPr>
                <w:rFonts w:hint="eastAsia"/>
              </w:rPr>
              <w:t>Release 0.</w:t>
            </w:r>
            <w:r>
              <w:t>4</w:t>
            </w:r>
          </w:p>
        </w:tc>
      </w:tr>
    </w:tbl>
    <w:p w:rsidR="003B464D" w:rsidRDefault="003B464D" w:rsidP="00BC5CE8"/>
    <w:p w:rsidR="003B464D" w:rsidRDefault="003B464D">
      <w:pPr>
        <w:widowControl/>
        <w:jc w:val="left"/>
      </w:pPr>
      <w:r>
        <w:br w:type="page"/>
      </w:r>
    </w:p>
    <w:p w:rsidR="003B464D" w:rsidRDefault="003B464D" w:rsidP="003B464D">
      <w:pPr>
        <w:pStyle w:val="1"/>
      </w:pPr>
      <w:r>
        <w:rPr>
          <w:rFonts w:hint="eastAsia"/>
        </w:rPr>
        <w:lastRenderedPageBreak/>
        <w:t>概述</w:t>
      </w:r>
    </w:p>
    <w:p w:rsidR="003B464D" w:rsidRDefault="003B464D" w:rsidP="00BC5CE8">
      <w:proofErr w:type="spellStart"/>
      <w:r>
        <w:rPr>
          <w:rFonts w:hint="eastAsia"/>
        </w:rPr>
        <w:t>AdClick</w:t>
      </w:r>
      <w:proofErr w:type="spellEnd"/>
      <w:r>
        <w:t xml:space="preserve">-DSP </w:t>
      </w:r>
      <w:r>
        <w:rPr>
          <w:rFonts w:hint="eastAsia"/>
        </w:rPr>
        <w:t>业务系统</w:t>
      </w:r>
      <w:r>
        <w:rPr>
          <w:rFonts w:hint="eastAsia"/>
        </w:rPr>
        <w:t>release</w:t>
      </w:r>
      <w:r>
        <w:t xml:space="preserve"> </w:t>
      </w:r>
      <w:r w:rsidR="00633E75">
        <w:rPr>
          <w:rFonts w:hint="eastAsia"/>
        </w:rPr>
        <w:t>0.</w:t>
      </w:r>
      <w:r w:rsidR="00E86EC2">
        <w:t>4</w:t>
      </w:r>
    </w:p>
    <w:p w:rsidR="004C1C41" w:rsidRDefault="004C1C41" w:rsidP="00BC5CE8">
      <w:pPr>
        <w:rPr>
          <w:rFonts w:hint="eastAsia"/>
        </w:rPr>
      </w:pPr>
      <w:r>
        <w:rPr>
          <w:rFonts w:hint="eastAsia"/>
        </w:rPr>
        <w:t>本次</w:t>
      </w:r>
      <w:r>
        <w:t>release</w:t>
      </w:r>
      <w:r>
        <w:t>主要</w:t>
      </w:r>
      <w:r>
        <w:rPr>
          <w:rFonts w:hint="eastAsia"/>
        </w:rPr>
        <w:t>以测试</w:t>
      </w:r>
      <w:r>
        <w:t>和</w:t>
      </w:r>
      <w:r>
        <w:t>bug</w:t>
      </w:r>
      <w:r>
        <w:t>修复为主</w:t>
      </w:r>
    </w:p>
    <w:p w:rsidR="0001299F" w:rsidRDefault="003B464D" w:rsidP="003B464D">
      <w:pPr>
        <w:pStyle w:val="1"/>
      </w:pPr>
      <w:r>
        <w:rPr>
          <w:rFonts w:hint="eastAsia"/>
        </w:rPr>
        <w:t>功能列表</w:t>
      </w:r>
    </w:p>
    <w:p w:rsidR="003B464D" w:rsidRDefault="003B464D" w:rsidP="005D6CD4">
      <w:pPr>
        <w:pStyle w:val="2"/>
        <w:numPr>
          <w:ilvl w:val="1"/>
          <w:numId w:val="6"/>
        </w:numPr>
      </w:pPr>
      <w:r>
        <w:rPr>
          <w:rFonts w:hint="eastAsia"/>
        </w:rPr>
        <w:t>用户登录注册</w:t>
      </w:r>
    </w:p>
    <w:p w:rsidR="005D6CD4" w:rsidRPr="005D6CD4" w:rsidRDefault="005D6CD4" w:rsidP="005D6CD4">
      <w:r>
        <w:rPr>
          <w:rFonts w:hint="eastAsia"/>
        </w:rPr>
        <w:t>现有功能完成。</w:t>
      </w:r>
    </w:p>
    <w:p w:rsidR="003B464D" w:rsidRDefault="003B464D" w:rsidP="003B464D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广告主注册</w:t>
      </w:r>
    </w:p>
    <w:p w:rsidR="003B464D" w:rsidRDefault="003B464D" w:rsidP="003B464D">
      <w:pPr>
        <w:rPr>
          <w:rFonts w:hint="eastAsia"/>
        </w:rPr>
      </w:pPr>
      <w:r>
        <w:t xml:space="preserve">2. </w:t>
      </w:r>
      <w:r>
        <w:rPr>
          <w:rFonts w:hint="eastAsia"/>
        </w:rPr>
        <w:t>用户登录</w:t>
      </w:r>
      <w:r w:rsidR="000565F0">
        <w:rPr>
          <w:rFonts w:hint="eastAsia"/>
        </w:rPr>
        <w:t>、</w:t>
      </w:r>
      <w:r w:rsidR="000565F0">
        <w:t>登出</w:t>
      </w:r>
    </w:p>
    <w:p w:rsidR="003B464D" w:rsidRDefault="003B464D" w:rsidP="003B464D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用户重置密码</w:t>
      </w:r>
    </w:p>
    <w:p w:rsidR="003B464D" w:rsidRDefault="003B464D" w:rsidP="003B464D">
      <w:r>
        <w:rPr>
          <w:rFonts w:hint="eastAsia"/>
        </w:rPr>
        <w:t xml:space="preserve">4. </w:t>
      </w:r>
      <w:r>
        <w:rPr>
          <w:rFonts w:hint="eastAsia"/>
        </w:rPr>
        <w:t>用户忘记密码</w:t>
      </w:r>
    </w:p>
    <w:p w:rsidR="003B464D" w:rsidRDefault="003B464D" w:rsidP="003B464D">
      <w:r>
        <w:rPr>
          <w:rFonts w:hint="eastAsia"/>
        </w:rPr>
        <w:t xml:space="preserve">5. </w:t>
      </w:r>
      <w:r>
        <w:rPr>
          <w:rFonts w:hint="eastAsia"/>
        </w:rPr>
        <w:t>支持验证码和短信验证码</w:t>
      </w:r>
    </w:p>
    <w:p w:rsidR="003B464D" w:rsidRDefault="003B464D" w:rsidP="003B464D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广告主账号信息</w:t>
      </w:r>
    </w:p>
    <w:p w:rsidR="005D6CD4" w:rsidRPr="005D6CD4" w:rsidRDefault="005D6CD4" w:rsidP="005D6CD4">
      <w:r>
        <w:rPr>
          <w:rFonts w:hint="eastAsia"/>
        </w:rPr>
        <w:t>现有功能完成，上传逻辑需要再商量。</w:t>
      </w:r>
    </w:p>
    <w:p w:rsidR="003B464D" w:rsidRDefault="003B464D" w:rsidP="003B464D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广告账号基本信息查看、编辑；</w:t>
      </w:r>
    </w:p>
    <w:p w:rsidR="003B464D" w:rsidRDefault="003B464D" w:rsidP="003B464D">
      <w:r>
        <w:rPr>
          <w:rFonts w:hint="eastAsia"/>
        </w:rPr>
        <w:t xml:space="preserve">2. </w:t>
      </w:r>
      <w:r>
        <w:rPr>
          <w:rFonts w:hint="eastAsia"/>
        </w:rPr>
        <w:t>广告主联系人信息查看、编辑；</w:t>
      </w:r>
    </w:p>
    <w:p w:rsidR="003B464D" w:rsidRDefault="003B464D" w:rsidP="003B464D">
      <w:r>
        <w:rPr>
          <w:rFonts w:hint="eastAsia"/>
        </w:rPr>
        <w:t xml:space="preserve">3. </w:t>
      </w:r>
      <w:r>
        <w:rPr>
          <w:rFonts w:hint="eastAsia"/>
        </w:rPr>
        <w:t>广告主行业信息查看</w:t>
      </w:r>
      <w:r w:rsidR="00175DAB">
        <w:rPr>
          <w:rFonts w:hint="eastAsia"/>
        </w:rPr>
        <w:t>、编辑</w:t>
      </w:r>
      <w:r>
        <w:rPr>
          <w:rFonts w:hint="eastAsia"/>
        </w:rPr>
        <w:t>；</w:t>
      </w:r>
    </w:p>
    <w:p w:rsidR="003B464D" w:rsidRDefault="003B464D" w:rsidP="003B464D">
      <w:r>
        <w:rPr>
          <w:rFonts w:hint="eastAsia"/>
        </w:rPr>
        <w:t xml:space="preserve">4. </w:t>
      </w:r>
      <w:r>
        <w:rPr>
          <w:rFonts w:hint="eastAsia"/>
        </w:rPr>
        <w:t>广告主协作者添加</w:t>
      </w:r>
      <w:r w:rsidR="00175DAB">
        <w:rPr>
          <w:rFonts w:hint="eastAsia"/>
        </w:rPr>
        <w:t>、查看、编辑</w:t>
      </w:r>
      <w:r>
        <w:rPr>
          <w:rFonts w:hint="eastAsia"/>
        </w:rPr>
        <w:t>；</w:t>
      </w:r>
    </w:p>
    <w:p w:rsidR="00175DAB" w:rsidRDefault="00175DAB" w:rsidP="003B464D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广告主协作人员权限管理</w:t>
      </w:r>
      <w:r w:rsidR="00654577">
        <w:rPr>
          <w:rFonts w:hint="eastAsia"/>
        </w:rPr>
        <w:t>：授权，拒绝</w:t>
      </w:r>
      <w:r>
        <w:rPr>
          <w:rFonts w:hint="eastAsia"/>
        </w:rPr>
        <w:t>；</w:t>
      </w:r>
    </w:p>
    <w:p w:rsidR="00175DAB" w:rsidRDefault="00175DAB" w:rsidP="003B464D">
      <w:r>
        <w:rPr>
          <w:rFonts w:hint="eastAsia"/>
        </w:rPr>
        <w:t xml:space="preserve">6. </w:t>
      </w:r>
      <w:r>
        <w:rPr>
          <w:rFonts w:hint="eastAsia"/>
        </w:rPr>
        <w:t>广告主发票信息添加、查看、编辑；</w:t>
      </w:r>
    </w:p>
    <w:p w:rsidR="00175DAB" w:rsidRDefault="00175DAB" w:rsidP="003B464D">
      <w:r>
        <w:rPr>
          <w:rFonts w:hint="eastAsia"/>
        </w:rPr>
        <w:t xml:space="preserve">7. </w:t>
      </w:r>
      <w:r>
        <w:rPr>
          <w:rFonts w:hint="eastAsia"/>
        </w:rPr>
        <w:t>资质文件上传；</w:t>
      </w:r>
    </w:p>
    <w:p w:rsidR="00654577" w:rsidRDefault="00654577" w:rsidP="003B464D">
      <w:r>
        <w:rPr>
          <w:rFonts w:hint="eastAsia"/>
        </w:rPr>
        <w:t>8.</w:t>
      </w:r>
      <w:r>
        <w:t xml:space="preserve"> </w:t>
      </w:r>
      <w:r>
        <w:rPr>
          <w:rFonts w:hint="eastAsia"/>
        </w:rPr>
        <w:t>工具栏页面</w:t>
      </w:r>
    </w:p>
    <w:p w:rsidR="003B464D" w:rsidRDefault="003B464D" w:rsidP="003B464D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财务相关</w:t>
      </w:r>
    </w:p>
    <w:p w:rsidR="005D6CD4" w:rsidRPr="005D6CD4" w:rsidRDefault="005D6CD4" w:rsidP="005D6CD4">
      <w:r>
        <w:rPr>
          <w:rFonts w:hint="eastAsia"/>
        </w:rPr>
        <w:t>现有功能完成。</w:t>
      </w:r>
    </w:p>
    <w:p w:rsidR="003B464D" w:rsidRDefault="003B464D" w:rsidP="003B464D">
      <w:r>
        <w:rPr>
          <w:rFonts w:hint="eastAsia"/>
        </w:rPr>
        <w:t xml:space="preserve">1. </w:t>
      </w:r>
      <w:r>
        <w:rPr>
          <w:rFonts w:hint="eastAsia"/>
        </w:rPr>
        <w:t>财务余额查看；</w:t>
      </w:r>
    </w:p>
    <w:p w:rsidR="003B464D" w:rsidRDefault="003B464D" w:rsidP="003B464D">
      <w:r>
        <w:rPr>
          <w:rFonts w:hint="eastAsia"/>
        </w:rPr>
        <w:t xml:space="preserve">2. </w:t>
      </w:r>
      <w:r>
        <w:rPr>
          <w:rFonts w:hint="eastAsia"/>
        </w:rPr>
        <w:t>财务支付宝、</w:t>
      </w:r>
      <w:proofErr w:type="gramStart"/>
      <w:r>
        <w:rPr>
          <w:rFonts w:hint="eastAsia"/>
        </w:rPr>
        <w:t>微信充</w:t>
      </w:r>
      <w:proofErr w:type="gramEnd"/>
      <w:r>
        <w:rPr>
          <w:rFonts w:hint="eastAsia"/>
        </w:rPr>
        <w:t>值；</w:t>
      </w:r>
    </w:p>
    <w:p w:rsidR="003B464D" w:rsidRDefault="003B464D" w:rsidP="003B464D">
      <w:r>
        <w:rPr>
          <w:rFonts w:hint="eastAsia"/>
        </w:rPr>
        <w:t xml:space="preserve">3. </w:t>
      </w:r>
      <w:r>
        <w:rPr>
          <w:rFonts w:hint="eastAsia"/>
        </w:rPr>
        <w:t>财务操作记录查看，支持现金账户和虚拟账户；</w:t>
      </w:r>
    </w:p>
    <w:p w:rsidR="003B464D" w:rsidRDefault="003B464D" w:rsidP="003B464D">
      <w:r>
        <w:rPr>
          <w:rFonts w:hint="eastAsia"/>
        </w:rPr>
        <w:t xml:space="preserve">4. </w:t>
      </w:r>
      <w:r>
        <w:rPr>
          <w:rFonts w:hint="eastAsia"/>
        </w:rPr>
        <w:t>开票记录查看；</w:t>
      </w:r>
    </w:p>
    <w:p w:rsidR="00374B82" w:rsidRPr="00374B82" w:rsidRDefault="003B464D" w:rsidP="003B464D">
      <w:r>
        <w:rPr>
          <w:rFonts w:hint="eastAsia"/>
        </w:rPr>
        <w:t xml:space="preserve">5. </w:t>
      </w:r>
      <w:r>
        <w:rPr>
          <w:rFonts w:hint="eastAsia"/>
        </w:rPr>
        <w:t>开票请求；</w:t>
      </w:r>
    </w:p>
    <w:p w:rsidR="00175DAB" w:rsidRDefault="00175DAB" w:rsidP="00175DAB">
      <w:pPr>
        <w:pStyle w:val="2"/>
      </w:pPr>
      <w:r>
        <w:rPr>
          <w:rFonts w:hint="eastAsia"/>
        </w:rPr>
        <w:lastRenderedPageBreak/>
        <w:t xml:space="preserve">1.4 </w:t>
      </w:r>
      <w:r>
        <w:rPr>
          <w:rFonts w:hint="eastAsia"/>
        </w:rPr>
        <w:t>广告计划</w:t>
      </w:r>
    </w:p>
    <w:p w:rsidR="00175DAB" w:rsidRDefault="00175DAB" w:rsidP="00175DAB">
      <w:r>
        <w:rPr>
          <w:rFonts w:hint="eastAsia"/>
        </w:rPr>
        <w:t xml:space="preserve">1. </w:t>
      </w:r>
      <w:r>
        <w:rPr>
          <w:rFonts w:hint="eastAsia"/>
        </w:rPr>
        <w:t>广告计划创建、编辑、查看</w:t>
      </w:r>
      <w:r w:rsidR="00633E75">
        <w:rPr>
          <w:rFonts w:hint="eastAsia"/>
        </w:rPr>
        <w:t>；</w:t>
      </w:r>
    </w:p>
    <w:p w:rsidR="00633E75" w:rsidRDefault="00633E75" w:rsidP="00175DAB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广告单元创建、编辑、查看；</w:t>
      </w:r>
    </w:p>
    <w:p w:rsidR="00633E75" w:rsidRDefault="00633E75" w:rsidP="00175DAB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广告单元定向编辑、查看；</w:t>
      </w:r>
    </w:p>
    <w:p w:rsidR="00633E75" w:rsidRDefault="00633E75" w:rsidP="00175DAB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广告创意创建、编辑、查看；</w:t>
      </w:r>
    </w:p>
    <w:p w:rsidR="00633E75" w:rsidRDefault="00633E75" w:rsidP="00175DAB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广告创意类型的编辑：文字、图片、</w:t>
      </w:r>
      <w:r w:rsidR="00AA31E3">
        <w:rPr>
          <w:rFonts w:hint="eastAsia"/>
        </w:rPr>
        <w:t>flash</w:t>
      </w:r>
      <w:r w:rsidR="00AA31E3">
        <w:rPr>
          <w:rFonts w:hint="eastAsia"/>
        </w:rPr>
        <w:t>、视频</w:t>
      </w:r>
      <w:r w:rsidR="00AA31E3">
        <w:t>、</w:t>
      </w:r>
      <w:r>
        <w:rPr>
          <w:rFonts w:hint="eastAsia"/>
        </w:rPr>
        <w:t>原生</w:t>
      </w:r>
      <w:r w:rsidR="009345A1">
        <w:rPr>
          <w:rFonts w:hint="eastAsia"/>
        </w:rPr>
        <w:t>、</w:t>
      </w:r>
      <w:r w:rsidR="009345A1">
        <w:t>图文</w:t>
      </w:r>
      <w:r w:rsidR="00374B82">
        <w:rPr>
          <w:rFonts w:hint="eastAsia"/>
        </w:rPr>
        <w:t>;</w:t>
      </w:r>
    </w:p>
    <w:p w:rsidR="00374B82" w:rsidRPr="00633E75" w:rsidRDefault="00374B82" w:rsidP="00175DAB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广告创意</w:t>
      </w:r>
      <w:r w:rsidR="005F76BE">
        <w:rPr>
          <w:rFonts w:hint="eastAsia"/>
        </w:rPr>
        <w:t>提交</w:t>
      </w:r>
      <w:r>
        <w:rPr>
          <w:rFonts w:hint="eastAsia"/>
        </w:rPr>
        <w:t>审核</w:t>
      </w:r>
    </w:p>
    <w:p w:rsidR="00175DAB" w:rsidRDefault="00175DAB" w:rsidP="00175DAB">
      <w:pPr>
        <w:pStyle w:val="2"/>
      </w:pPr>
      <w:r>
        <w:rPr>
          <w:rFonts w:hint="eastAsia"/>
        </w:rPr>
        <w:t xml:space="preserve">1.5 </w:t>
      </w:r>
      <w:r w:rsidR="007361E5">
        <w:rPr>
          <w:rFonts w:hint="eastAsia"/>
        </w:rPr>
        <w:t>D</w:t>
      </w:r>
      <w:r>
        <w:rPr>
          <w:rFonts w:hint="eastAsia"/>
        </w:rPr>
        <w:t>ashboard</w:t>
      </w:r>
    </w:p>
    <w:p w:rsidR="005D6CD4" w:rsidRPr="005D6CD4" w:rsidRDefault="005D6CD4" w:rsidP="005D6CD4">
      <w:r>
        <w:rPr>
          <w:rFonts w:hint="eastAsia"/>
        </w:rPr>
        <w:t>现有功能界面部分完成，接口联调需要后台数据，界面目前用假数据。</w:t>
      </w:r>
    </w:p>
    <w:p w:rsidR="007361E5" w:rsidRDefault="007361E5" w:rsidP="00175DAB">
      <w:r>
        <w:rPr>
          <w:rFonts w:hint="eastAsia"/>
        </w:rPr>
        <w:t xml:space="preserve">1. </w:t>
      </w:r>
      <w:r>
        <w:rPr>
          <w:rFonts w:hint="eastAsia"/>
        </w:rPr>
        <w:t>查看</w:t>
      </w:r>
      <w:r w:rsidR="00C62220">
        <w:rPr>
          <w:rFonts w:hint="eastAsia"/>
        </w:rPr>
        <w:t>某时间段</w:t>
      </w:r>
      <w:r>
        <w:rPr>
          <w:rFonts w:hint="eastAsia"/>
        </w:rPr>
        <w:t>整体投放情况：曝光量、点击量、平均点击率、花费</w:t>
      </w:r>
    </w:p>
    <w:p w:rsidR="007361E5" w:rsidRDefault="007361E5" w:rsidP="00175DAB">
      <w:r>
        <w:rPr>
          <w:rFonts w:hint="eastAsia"/>
        </w:rPr>
        <w:t xml:space="preserve">2. </w:t>
      </w:r>
      <w:r>
        <w:rPr>
          <w:rFonts w:hint="eastAsia"/>
        </w:rPr>
        <w:t>查看</w:t>
      </w:r>
      <w:r w:rsidR="002F4E69">
        <w:rPr>
          <w:rFonts w:hint="eastAsia"/>
        </w:rPr>
        <w:t>某时间段</w:t>
      </w:r>
      <w:r>
        <w:rPr>
          <w:rFonts w:hint="eastAsia"/>
        </w:rPr>
        <w:t>整体</w:t>
      </w:r>
      <w:r w:rsidR="002F4E69">
        <w:rPr>
          <w:rFonts w:hint="eastAsia"/>
        </w:rPr>
        <w:t>图表：</w:t>
      </w:r>
      <w:r>
        <w:rPr>
          <w:rFonts w:hint="eastAsia"/>
        </w:rPr>
        <w:t>展现量、点击量、点击率、</w:t>
      </w:r>
      <w:r>
        <w:rPr>
          <w:rFonts w:hint="eastAsia"/>
        </w:rPr>
        <w:t>CPC</w:t>
      </w:r>
      <w:r>
        <w:rPr>
          <w:rFonts w:hint="eastAsia"/>
        </w:rPr>
        <w:t>、</w:t>
      </w:r>
      <w:r>
        <w:rPr>
          <w:rFonts w:hint="eastAsia"/>
        </w:rPr>
        <w:t>CPM</w:t>
      </w:r>
      <w:r>
        <w:rPr>
          <w:rFonts w:hint="eastAsia"/>
        </w:rPr>
        <w:t>、花费；</w:t>
      </w:r>
    </w:p>
    <w:p w:rsidR="007361E5" w:rsidRDefault="00654577" w:rsidP="00175DAB">
      <w:r>
        <w:rPr>
          <w:rFonts w:hint="eastAsia"/>
        </w:rPr>
        <w:t>3</w:t>
      </w:r>
      <w:r w:rsidR="007361E5">
        <w:rPr>
          <w:rFonts w:hint="eastAsia"/>
        </w:rPr>
        <w:t xml:space="preserve">. </w:t>
      </w:r>
      <w:r w:rsidR="007361E5">
        <w:rPr>
          <w:rFonts w:hint="eastAsia"/>
        </w:rPr>
        <w:t>按</w:t>
      </w:r>
      <w:r w:rsidR="008D4B99">
        <w:rPr>
          <w:rFonts w:hint="eastAsia"/>
        </w:rPr>
        <w:t>广告</w:t>
      </w:r>
      <w:r w:rsidR="009209ED">
        <w:rPr>
          <w:rFonts w:hint="eastAsia"/>
        </w:rPr>
        <w:t>计划</w:t>
      </w:r>
      <w:r w:rsidR="007361E5">
        <w:rPr>
          <w:rFonts w:hint="eastAsia"/>
        </w:rPr>
        <w:t>查看</w:t>
      </w:r>
      <w:r w:rsidR="00C62220">
        <w:rPr>
          <w:rFonts w:hint="eastAsia"/>
        </w:rPr>
        <w:t>某时间段</w:t>
      </w:r>
      <w:r w:rsidR="002F4E69">
        <w:rPr>
          <w:rFonts w:hint="eastAsia"/>
        </w:rPr>
        <w:t>整体量</w:t>
      </w:r>
      <w:r w:rsidR="007361E5">
        <w:rPr>
          <w:rFonts w:hint="eastAsia"/>
        </w:rPr>
        <w:t>：曝光量、点击量、平均点击率、花费</w:t>
      </w:r>
    </w:p>
    <w:p w:rsidR="002F4E69" w:rsidRDefault="00654577" w:rsidP="00175DAB">
      <w:r>
        <w:rPr>
          <w:rFonts w:hint="eastAsia"/>
        </w:rPr>
        <w:t>4</w:t>
      </w:r>
      <w:r w:rsidR="002F4E69">
        <w:t xml:space="preserve">. </w:t>
      </w:r>
      <w:r w:rsidR="002F4E69">
        <w:rPr>
          <w:rFonts w:hint="eastAsia"/>
        </w:rPr>
        <w:t>按</w:t>
      </w:r>
      <w:r w:rsidR="00D80EA4">
        <w:rPr>
          <w:rFonts w:hint="eastAsia"/>
        </w:rPr>
        <w:t>广告</w:t>
      </w:r>
      <w:r w:rsidR="002F4E69">
        <w:rPr>
          <w:rFonts w:hint="eastAsia"/>
        </w:rPr>
        <w:t>计划查看某时间图表：展现量、点击量、点击率、</w:t>
      </w:r>
      <w:r w:rsidR="002F4E69">
        <w:rPr>
          <w:rFonts w:hint="eastAsia"/>
        </w:rPr>
        <w:t>CPC</w:t>
      </w:r>
      <w:r w:rsidR="002F4E69">
        <w:rPr>
          <w:rFonts w:hint="eastAsia"/>
        </w:rPr>
        <w:t>、</w:t>
      </w:r>
      <w:r w:rsidR="002F4E69">
        <w:rPr>
          <w:rFonts w:hint="eastAsia"/>
        </w:rPr>
        <w:t>CPM</w:t>
      </w:r>
      <w:r w:rsidR="002F4E69">
        <w:rPr>
          <w:rFonts w:hint="eastAsia"/>
        </w:rPr>
        <w:t>、花费</w:t>
      </w:r>
    </w:p>
    <w:p w:rsidR="00B32923" w:rsidRDefault="00B32923" w:rsidP="00B32923">
      <w:r>
        <w:t>5</w:t>
      </w:r>
      <w:r>
        <w:rPr>
          <w:rFonts w:hint="eastAsia"/>
        </w:rPr>
        <w:t xml:space="preserve">. </w:t>
      </w:r>
      <w:r>
        <w:rPr>
          <w:rFonts w:hint="eastAsia"/>
        </w:rPr>
        <w:t>按广告</w:t>
      </w:r>
      <w:r w:rsidR="00026598">
        <w:rPr>
          <w:rFonts w:hint="eastAsia"/>
        </w:rPr>
        <w:t>单元</w:t>
      </w:r>
      <w:r>
        <w:rPr>
          <w:rFonts w:hint="eastAsia"/>
        </w:rPr>
        <w:t>查看某时间段整体量：曝光量、点击量、平均点击率、花费</w:t>
      </w:r>
    </w:p>
    <w:p w:rsidR="00B32923" w:rsidRDefault="00637710" w:rsidP="00B32923">
      <w:r>
        <w:t>6</w:t>
      </w:r>
      <w:r w:rsidR="00B32923">
        <w:t xml:space="preserve">. </w:t>
      </w:r>
      <w:r w:rsidR="00B32923">
        <w:rPr>
          <w:rFonts w:hint="eastAsia"/>
        </w:rPr>
        <w:t>按</w:t>
      </w:r>
      <w:r w:rsidR="004575CC">
        <w:rPr>
          <w:rFonts w:hint="eastAsia"/>
        </w:rPr>
        <w:t>广告</w:t>
      </w:r>
      <w:r w:rsidR="005400D2">
        <w:rPr>
          <w:rFonts w:hint="eastAsia"/>
        </w:rPr>
        <w:t>单元</w:t>
      </w:r>
      <w:r w:rsidR="00B32923">
        <w:rPr>
          <w:rFonts w:hint="eastAsia"/>
        </w:rPr>
        <w:t>查看某时间图表：展现量、点击量、点击率、</w:t>
      </w:r>
      <w:r w:rsidR="00B32923">
        <w:rPr>
          <w:rFonts w:hint="eastAsia"/>
        </w:rPr>
        <w:t>CPC</w:t>
      </w:r>
      <w:r w:rsidR="00B32923">
        <w:rPr>
          <w:rFonts w:hint="eastAsia"/>
        </w:rPr>
        <w:t>、</w:t>
      </w:r>
      <w:r w:rsidR="00B32923">
        <w:rPr>
          <w:rFonts w:hint="eastAsia"/>
        </w:rPr>
        <w:t>CPM</w:t>
      </w:r>
      <w:r w:rsidR="00B32923">
        <w:rPr>
          <w:rFonts w:hint="eastAsia"/>
        </w:rPr>
        <w:t>、花费</w:t>
      </w:r>
    </w:p>
    <w:p w:rsidR="009A60D6" w:rsidRDefault="00781757" w:rsidP="009A60D6">
      <w:r>
        <w:t>7</w:t>
      </w:r>
      <w:r w:rsidR="009A60D6">
        <w:rPr>
          <w:rFonts w:hint="eastAsia"/>
        </w:rPr>
        <w:t xml:space="preserve">. </w:t>
      </w:r>
      <w:r w:rsidR="009A60D6">
        <w:rPr>
          <w:rFonts w:hint="eastAsia"/>
        </w:rPr>
        <w:t>按广告</w:t>
      </w:r>
      <w:r w:rsidR="00D426A3">
        <w:rPr>
          <w:rFonts w:hint="eastAsia"/>
        </w:rPr>
        <w:t>创意</w:t>
      </w:r>
      <w:r w:rsidR="009A60D6">
        <w:rPr>
          <w:rFonts w:hint="eastAsia"/>
        </w:rPr>
        <w:t>查看某时间段整体量：曝光量、点击量、平均点击率、花费</w:t>
      </w:r>
    </w:p>
    <w:p w:rsidR="009A60D6" w:rsidRDefault="00781757" w:rsidP="009A60D6">
      <w:r>
        <w:t>8</w:t>
      </w:r>
      <w:r w:rsidR="009A60D6">
        <w:t xml:space="preserve">. </w:t>
      </w:r>
      <w:r w:rsidR="009A60D6">
        <w:rPr>
          <w:rFonts w:hint="eastAsia"/>
        </w:rPr>
        <w:t>按广告</w:t>
      </w:r>
      <w:r w:rsidR="007B44AA">
        <w:rPr>
          <w:rFonts w:hint="eastAsia"/>
        </w:rPr>
        <w:t>创意</w:t>
      </w:r>
      <w:r w:rsidR="009A60D6">
        <w:rPr>
          <w:rFonts w:hint="eastAsia"/>
        </w:rPr>
        <w:t>查看某时间图表：展现量、点击量、点击率、</w:t>
      </w:r>
      <w:r w:rsidR="009A60D6">
        <w:rPr>
          <w:rFonts w:hint="eastAsia"/>
        </w:rPr>
        <w:t>CPC</w:t>
      </w:r>
      <w:r w:rsidR="009A60D6">
        <w:rPr>
          <w:rFonts w:hint="eastAsia"/>
        </w:rPr>
        <w:t>、</w:t>
      </w:r>
      <w:r w:rsidR="009A60D6">
        <w:rPr>
          <w:rFonts w:hint="eastAsia"/>
        </w:rPr>
        <w:t>CPM</w:t>
      </w:r>
      <w:r w:rsidR="009A60D6">
        <w:rPr>
          <w:rFonts w:hint="eastAsia"/>
        </w:rPr>
        <w:t>、花费</w:t>
      </w:r>
    </w:p>
    <w:p w:rsidR="00DD0FF6" w:rsidRDefault="00DD0FF6" w:rsidP="00FD2E73">
      <w:pPr>
        <w:pStyle w:val="2"/>
      </w:pPr>
      <w:r>
        <w:t xml:space="preserve">1.6 </w:t>
      </w:r>
      <w:r>
        <w:rPr>
          <w:rFonts w:hint="eastAsia"/>
        </w:rPr>
        <w:t>数据报表</w:t>
      </w:r>
    </w:p>
    <w:p w:rsidR="005D6CD4" w:rsidRPr="005D6CD4" w:rsidRDefault="005D6CD4" w:rsidP="005D6CD4">
      <w:r>
        <w:rPr>
          <w:rFonts w:hint="eastAsia"/>
        </w:rPr>
        <w:t>现有功能界面完成，后台无数据。</w:t>
      </w:r>
    </w:p>
    <w:p w:rsidR="00C96107" w:rsidRDefault="00C96107" w:rsidP="00C96107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查看某时间段整体投放情况，及下载报表；</w:t>
      </w:r>
    </w:p>
    <w:p w:rsidR="00C96107" w:rsidRDefault="00C96107" w:rsidP="00C96107">
      <w:r>
        <w:rPr>
          <w:rFonts w:hint="eastAsia"/>
        </w:rPr>
        <w:t xml:space="preserve">2. </w:t>
      </w:r>
      <w:r>
        <w:rPr>
          <w:rFonts w:hint="eastAsia"/>
        </w:rPr>
        <w:t>查看某时间段整体图表，及下载报表；；</w:t>
      </w:r>
    </w:p>
    <w:p w:rsidR="00C96107" w:rsidRDefault="00C96107" w:rsidP="00C96107">
      <w:r>
        <w:rPr>
          <w:rFonts w:hint="eastAsia"/>
        </w:rPr>
        <w:t xml:space="preserve">3. </w:t>
      </w:r>
      <w:r>
        <w:rPr>
          <w:rFonts w:hint="eastAsia"/>
        </w:rPr>
        <w:t>按创意查看某时间段整体量，及下载报表；</w:t>
      </w:r>
    </w:p>
    <w:p w:rsidR="00C96107" w:rsidRDefault="00C96107" w:rsidP="00C96107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按创意计划查看某时间图表，及下载报表；</w:t>
      </w:r>
    </w:p>
    <w:p w:rsidR="005D6CD4" w:rsidRPr="005D6CD4" w:rsidRDefault="00654577" w:rsidP="00633E75">
      <w:pPr>
        <w:pStyle w:val="2"/>
      </w:pPr>
      <w:r>
        <w:rPr>
          <w:rFonts w:hint="eastAsia"/>
        </w:rPr>
        <w:t xml:space="preserve">1.7 </w:t>
      </w:r>
      <w:r>
        <w:rPr>
          <w:rFonts w:hint="eastAsia"/>
        </w:rPr>
        <w:t>消息</w:t>
      </w:r>
    </w:p>
    <w:p w:rsidR="00654577" w:rsidRDefault="00547527" w:rsidP="00654577">
      <w:r>
        <w:rPr>
          <w:rFonts w:hint="eastAsia"/>
        </w:rPr>
        <w:t>1.</w:t>
      </w:r>
      <w:r>
        <w:t xml:space="preserve"> </w:t>
      </w:r>
      <w:r w:rsidR="00633E75">
        <w:rPr>
          <w:rFonts w:hint="eastAsia"/>
        </w:rPr>
        <w:t>消息接收人：邮件、短信接受人增加、验证、删除；</w:t>
      </w:r>
    </w:p>
    <w:p w:rsidR="00633E75" w:rsidRDefault="00633E75" w:rsidP="00654577">
      <w:r>
        <w:rPr>
          <w:rFonts w:hint="eastAsia"/>
        </w:rPr>
        <w:t xml:space="preserve">2. </w:t>
      </w:r>
      <w:r>
        <w:rPr>
          <w:rFonts w:hint="eastAsia"/>
        </w:rPr>
        <w:t>消息发送设置：查看、编辑；</w:t>
      </w:r>
    </w:p>
    <w:p w:rsidR="00633E75" w:rsidRDefault="00633E75" w:rsidP="00654577">
      <w:r>
        <w:rPr>
          <w:rFonts w:hint="eastAsia"/>
        </w:rPr>
        <w:t xml:space="preserve">3. </w:t>
      </w:r>
      <w:r>
        <w:rPr>
          <w:rFonts w:hint="eastAsia"/>
        </w:rPr>
        <w:t>消息列表查看：按时间、按已读、未读状态、按消息类型；</w:t>
      </w:r>
    </w:p>
    <w:p w:rsidR="00547527" w:rsidRDefault="00044929" w:rsidP="00654577">
      <w:r>
        <w:rPr>
          <w:rFonts w:hint="eastAsia"/>
        </w:rPr>
        <w:t xml:space="preserve">4. </w:t>
      </w:r>
      <w:r>
        <w:rPr>
          <w:rFonts w:hint="eastAsia"/>
        </w:rPr>
        <w:t>查看操作日志</w:t>
      </w:r>
      <w:r w:rsidR="000B4836">
        <w:rPr>
          <w:rFonts w:hint="eastAsia"/>
        </w:rPr>
        <w:t>（工具箱</w:t>
      </w:r>
      <w:r w:rsidR="007856F3">
        <w:rPr>
          <w:rFonts w:hint="eastAsia"/>
        </w:rPr>
        <w:t>/</w:t>
      </w:r>
      <w:r w:rsidR="000B4836">
        <w:rPr>
          <w:rFonts w:hint="eastAsia"/>
        </w:rPr>
        <w:t>操作</w:t>
      </w:r>
      <w:r w:rsidR="000B4836">
        <w:t>日志</w:t>
      </w:r>
      <w:r w:rsidR="000B4836">
        <w:rPr>
          <w:rFonts w:hint="eastAsia"/>
        </w:rPr>
        <w:t>）</w:t>
      </w:r>
      <w:r>
        <w:rPr>
          <w:rFonts w:hint="eastAsia"/>
        </w:rPr>
        <w:t>；</w:t>
      </w:r>
    </w:p>
    <w:p w:rsidR="00547527" w:rsidRDefault="00547527" w:rsidP="00654577"/>
    <w:p w:rsidR="00547527" w:rsidRDefault="00547527" w:rsidP="00547527">
      <w:pPr>
        <w:pStyle w:val="2"/>
      </w:pPr>
      <w:r>
        <w:rPr>
          <w:rFonts w:hint="eastAsia"/>
        </w:rPr>
        <w:t xml:space="preserve">1.8 </w:t>
      </w:r>
      <w:r>
        <w:rPr>
          <w:rFonts w:hint="eastAsia"/>
        </w:rPr>
        <w:t>后台功能</w:t>
      </w:r>
    </w:p>
    <w:p w:rsidR="00547527" w:rsidRPr="00547527" w:rsidRDefault="00D860D7" w:rsidP="00547527">
      <w:pPr>
        <w:pStyle w:val="HTML"/>
        <w:spacing w:line="315" w:lineRule="atLeast"/>
        <w:textAlignment w:val="baseline"/>
        <w:rPr>
          <w:rFonts w:ascii="inherit" w:hAnsi="inherit" w:hint="eastAsia"/>
          <w:color w:val="222222"/>
          <w:sz w:val="21"/>
          <w:szCs w:val="21"/>
        </w:rPr>
      </w:pPr>
      <w:r>
        <w:rPr>
          <w:rFonts w:hint="eastAsia"/>
        </w:rPr>
        <w:t>1.</w:t>
      </w:r>
      <w:r w:rsidR="00547527" w:rsidRPr="00547527">
        <w:rPr>
          <w:rFonts w:ascii="inherit" w:hAnsi="inherit"/>
          <w:color w:val="222222"/>
          <w:sz w:val="21"/>
          <w:szCs w:val="21"/>
        </w:rPr>
        <w:t>后台审计日志</w:t>
      </w:r>
    </w:p>
    <w:p w:rsidR="00547527" w:rsidRDefault="00547527" w:rsidP="00654577">
      <w:r>
        <w:rPr>
          <w:rFonts w:hint="eastAsia"/>
        </w:rPr>
        <w:t>2.</w:t>
      </w:r>
      <w:r w:rsidR="00D860D7">
        <w:t xml:space="preserve"> </w:t>
      </w:r>
      <w:r w:rsidR="00012D86">
        <w:rPr>
          <w:rFonts w:hint="eastAsia"/>
        </w:rPr>
        <w:t>操作日志生成</w:t>
      </w:r>
      <w:r w:rsidR="00592039">
        <w:rPr>
          <w:rFonts w:hint="eastAsia"/>
        </w:rPr>
        <w:t>；</w:t>
      </w:r>
    </w:p>
    <w:p w:rsidR="00592039" w:rsidRDefault="00592039" w:rsidP="00654577">
      <w:r>
        <w:rPr>
          <w:rFonts w:hint="eastAsia"/>
        </w:rPr>
        <w:lastRenderedPageBreak/>
        <w:t xml:space="preserve">3. </w:t>
      </w:r>
      <w:r>
        <w:rPr>
          <w:rFonts w:hint="eastAsia"/>
        </w:rPr>
        <w:t>消息短信、邮件发送；</w:t>
      </w:r>
    </w:p>
    <w:p w:rsidR="005907BC" w:rsidRDefault="005907BC" w:rsidP="005907BC">
      <w:pPr>
        <w:pStyle w:val="1"/>
      </w:pPr>
      <w:r>
        <w:rPr>
          <w:rFonts w:hint="eastAsia"/>
        </w:rPr>
        <w:t>测试</w:t>
      </w:r>
    </w:p>
    <w:p w:rsidR="005907BC" w:rsidRDefault="005907BC" w:rsidP="005907BC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完成后端接口测试框架搭建</w:t>
      </w:r>
    </w:p>
    <w:p w:rsidR="003E1B57" w:rsidRDefault="005907BC" w:rsidP="003E1B57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完成</w:t>
      </w:r>
      <w:r w:rsidR="003E1B57">
        <w:rPr>
          <w:rFonts w:hint="eastAsia"/>
        </w:rPr>
        <w:t>后</w:t>
      </w:r>
      <w:r>
        <w:rPr>
          <w:rFonts w:hint="eastAsia"/>
        </w:rPr>
        <w:t>端测试</w:t>
      </w:r>
      <w:r w:rsidR="003E1B57">
        <w:rPr>
          <w:rFonts w:hint="eastAsia"/>
        </w:rPr>
        <w:t>case</w:t>
      </w:r>
      <w:r>
        <w:rPr>
          <w:rFonts w:hint="eastAsia"/>
        </w:rPr>
        <w:t>开发</w:t>
      </w:r>
      <w:r w:rsidR="003E1B57">
        <w:rPr>
          <w:rFonts w:hint="eastAsia"/>
        </w:rPr>
        <w:t>，</w:t>
      </w:r>
      <w:r w:rsidR="003E1B57">
        <w:t>具体见</w:t>
      </w:r>
    </w:p>
    <w:p w:rsidR="003E1B57" w:rsidRDefault="003E1B57" w:rsidP="003E1B57">
      <w:pPr>
        <w:pStyle w:val="a6"/>
        <w:ind w:left="360" w:firstLineChars="0" w:firstLine="0"/>
      </w:pPr>
      <w:hyperlink r:id="rId8" w:history="1">
        <w:r w:rsidRPr="003E1B57">
          <w:rPr>
            <w:rStyle w:val="a5"/>
            <w:rFonts w:hint="eastAsia"/>
          </w:rPr>
          <w:t>管理系统及业务系统后台接口测试报告</w:t>
        </w:r>
        <w:r w:rsidRPr="003E1B57">
          <w:rPr>
            <w:rStyle w:val="a5"/>
            <w:rFonts w:hint="eastAsia"/>
          </w:rPr>
          <w:t>_v0.4.</w:t>
        </w:r>
        <w:proofErr w:type="gramStart"/>
        <w:r w:rsidRPr="003E1B57">
          <w:rPr>
            <w:rStyle w:val="a5"/>
            <w:rFonts w:hint="eastAsia"/>
          </w:rPr>
          <w:t>xlsx</w:t>
        </w:r>
        <w:proofErr w:type="gramEnd"/>
      </w:hyperlink>
    </w:p>
    <w:p w:rsidR="00390F98" w:rsidRDefault="003E1B57" w:rsidP="009B50E4">
      <w:pPr>
        <w:pStyle w:val="a6"/>
        <w:ind w:left="360" w:firstLineChars="0" w:firstLine="0"/>
      </w:pPr>
      <w:hyperlink r:id="rId9" w:history="1">
        <w:r w:rsidRPr="003E1B57">
          <w:rPr>
            <w:rStyle w:val="a5"/>
            <w:rFonts w:hint="eastAsia"/>
          </w:rPr>
          <w:t>业务系统</w:t>
        </w:r>
        <w:r w:rsidRPr="003E1B57">
          <w:rPr>
            <w:rStyle w:val="a5"/>
            <w:rFonts w:hint="eastAsia"/>
          </w:rPr>
          <w:t>UI</w:t>
        </w:r>
        <w:r w:rsidRPr="003E1B57">
          <w:rPr>
            <w:rStyle w:val="a5"/>
            <w:rFonts w:hint="eastAsia"/>
          </w:rPr>
          <w:t>测试报告</w:t>
        </w:r>
        <w:r w:rsidRPr="003E1B57">
          <w:rPr>
            <w:rStyle w:val="a5"/>
            <w:rFonts w:hint="eastAsia"/>
          </w:rPr>
          <w:t>_v0.4.</w:t>
        </w:r>
        <w:proofErr w:type="gramStart"/>
        <w:r w:rsidRPr="003E1B57">
          <w:rPr>
            <w:rStyle w:val="a5"/>
            <w:rFonts w:hint="eastAsia"/>
          </w:rPr>
          <w:t>xlsx</w:t>
        </w:r>
        <w:proofErr w:type="gramEnd"/>
      </w:hyperlink>
    </w:p>
    <w:p w:rsidR="009B50E4" w:rsidRDefault="009B50E4" w:rsidP="009B50E4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截止</w:t>
      </w:r>
      <w:r>
        <w:rPr>
          <w:rFonts w:hint="eastAsia"/>
        </w:rPr>
        <w:t>2016</w:t>
      </w:r>
      <w:r>
        <w:t>-12-23 bug</w:t>
      </w:r>
      <w:r>
        <w:rPr>
          <w:rFonts w:hint="eastAsia"/>
        </w:rPr>
        <w:t>统计情况</w:t>
      </w:r>
    </w:p>
    <w:p w:rsidR="009B50E4" w:rsidRDefault="009B50E4" w:rsidP="009B50E4">
      <w:pPr>
        <w:pStyle w:val="a6"/>
        <w:ind w:left="360" w:firstLineChars="0" w:firstLine="0"/>
      </w:pPr>
    </w:p>
    <w:tbl>
      <w:tblPr>
        <w:tblW w:w="3500" w:type="dxa"/>
        <w:tblInd w:w="420" w:type="dxa"/>
        <w:tblLook w:val="04A0" w:firstRow="1" w:lastRow="0" w:firstColumn="1" w:lastColumn="0" w:noHBand="0" w:noVBand="1"/>
      </w:tblPr>
      <w:tblGrid>
        <w:gridCol w:w="1540"/>
        <w:gridCol w:w="1960"/>
      </w:tblGrid>
      <w:tr w:rsidR="009B50E4" w:rsidRPr="009B50E4" w:rsidTr="009B50E4">
        <w:trPr>
          <w:trHeight w:val="270"/>
        </w:trPr>
        <w:tc>
          <w:tcPr>
            <w:tcW w:w="15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9B50E4" w:rsidRPr="009B50E4" w:rsidRDefault="009B50E4" w:rsidP="009B50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B50E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9B50E4" w:rsidRPr="009B50E4" w:rsidRDefault="009B50E4" w:rsidP="009B50E4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9B50E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计数项:Bug ID</w:t>
            </w:r>
          </w:p>
        </w:tc>
      </w:tr>
      <w:tr w:rsidR="009B50E4" w:rsidRPr="009B50E4" w:rsidTr="009B50E4">
        <w:trPr>
          <w:trHeight w:val="27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0E4" w:rsidRPr="009B50E4" w:rsidRDefault="009B50E4" w:rsidP="009B50E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50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CONFIRMED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0E4" w:rsidRPr="009B50E4" w:rsidRDefault="009B50E4" w:rsidP="009B50E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50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bookmarkStart w:id="0" w:name="_GoBack"/>
        <w:bookmarkEnd w:id="0"/>
      </w:tr>
      <w:tr w:rsidR="009B50E4" w:rsidRPr="009B50E4" w:rsidTr="009B50E4">
        <w:trPr>
          <w:trHeight w:val="27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0E4" w:rsidRPr="009B50E4" w:rsidRDefault="009B50E4" w:rsidP="009B50E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50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IN_PROGRESS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0E4" w:rsidRPr="009B50E4" w:rsidRDefault="009B50E4" w:rsidP="009B50E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50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9B50E4" w:rsidRPr="009B50E4" w:rsidTr="009B50E4">
        <w:trPr>
          <w:trHeight w:val="27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0E4" w:rsidRPr="009B50E4" w:rsidRDefault="009B50E4" w:rsidP="009B50E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50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RESOLVED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0E4" w:rsidRPr="009B50E4" w:rsidRDefault="009B50E4" w:rsidP="009B50E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50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</w:t>
            </w:r>
          </w:p>
        </w:tc>
      </w:tr>
      <w:tr w:rsidR="009B50E4" w:rsidRPr="009B50E4" w:rsidTr="009B50E4">
        <w:trPr>
          <w:trHeight w:val="27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B50E4" w:rsidRPr="009B50E4" w:rsidRDefault="009B50E4" w:rsidP="009B50E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B50E4" w:rsidRPr="009B50E4" w:rsidRDefault="009B50E4" w:rsidP="009B50E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</w:t>
            </w:r>
          </w:p>
        </w:tc>
      </w:tr>
    </w:tbl>
    <w:p w:rsidR="009B50E4" w:rsidRDefault="009B50E4" w:rsidP="009B50E4">
      <w:pPr>
        <w:pStyle w:val="a6"/>
        <w:ind w:left="360" w:firstLineChars="0" w:firstLine="0"/>
      </w:pPr>
    </w:p>
    <w:p w:rsidR="009B50E4" w:rsidRPr="0001299F" w:rsidRDefault="009B50E4" w:rsidP="009B50E4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5A34DEA" wp14:editId="69F43B65">
            <wp:extent cx="4572000" cy="2743200"/>
            <wp:effectExtent l="0" t="0" r="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9B50E4" w:rsidRPr="0001299F" w:rsidSect="003F2E22">
      <w:headerReference w:type="default" r:id="rId11"/>
      <w:footerReference w:type="default" r:id="rId12"/>
      <w:pgSz w:w="11906" w:h="16838"/>
      <w:pgMar w:top="1440" w:right="1800" w:bottom="1440" w:left="1800" w:header="68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45D" w:rsidRDefault="00B6045D" w:rsidP="00550EBE">
      <w:r>
        <w:separator/>
      </w:r>
    </w:p>
  </w:endnote>
  <w:endnote w:type="continuationSeparator" w:id="0">
    <w:p w:rsidR="00B6045D" w:rsidRDefault="00B6045D" w:rsidP="00550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99F" w:rsidRPr="0001299F" w:rsidRDefault="0001299F" w:rsidP="0001299F">
    <w:pPr>
      <w:pStyle w:val="a4"/>
      <w:jc w:val="center"/>
      <w:rPr>
        <w:b/>
        <w:sz w:val="21"/>
        <w:szCs w:val="21"/>
      </w:rPr>
    </w:pPr>
    <w:r w:rsidRPr="00A7325F">
      <w:rPr>
        <w:rFonts w:hint="eastAsia"/>
        <w:b/>
        <w:color w:val="FFC000"/>
        <w:sz w:val="21"/>
        <w:szCs w:val="21"/>
      </w:rPr>
      <w:t>级别</w:t>
    </w:r>
    <w:r w:rsidR="008311ED" w:rsidRPr="00A7325F">
      <w:rPr>
        <w:rFonts w:hint="eastAsia"/>
        <w:b/>
        <w:color w:val="FFC000"/>
        <w:sz w:val="21"/>
        <w:szCs w:val="21"/>
      </w:rPr>
      <w:t xml:space="preserve">: </w:t>
    </w:r>
    <w:r w:rsidR="00A7325F" w:rsidRPr="00A7325F">
      <w:rPr>
        <w:b/>
        <w:color w:val="FFC000"/>
        <w:sz w:val="21"/>
        <w:szCs w:val="21"/>
      </w:rPr>
      <w:t>3</w:t>
    </w:r>
    <w:r w:rsidR="008311ED" w:rsidRPr="00A7325F">
      <w:rPr>
        <w:rFonts w:hint="eastAsia"/>
        <w:b/>
        <w:color w:val="FFC000"/>
        <w:sz w:val="21"/>
        <w:szCs w:val="21"/>
      </w:rPr>
      <w:t xml:space="preserve"> </w:t>
    </w:r>
    <w:r w:rsidR="00A7325F" w:rsidRPr="00A7325F">
      <w:rPr>
        <w:rFonts w:hint="eastAsia"/>
        <w:b/>
        <w:color w:val="FFC000"/>
        <w:sz w:val="21"/>
        <w:szCs w:val="21"/>
      </w:rPr>
      <w:t>机</w:t>
    </w:r>
    <w:r w:rsidR="00EE3B3F" w:rsidRPr="00A7325F">
      <w:rPr>
        <w:rFonts w:hint="eastAsia"/>
        <w:b/>
        <w:color w:val="FFC000"/>
        <w:sz w:val="21"/>
        <w:szCs w:val="21"/>
      </w:rPr>
      <w:t>密</w:t>
    </w:r>
    <w:r w:rsidR="00EE3B3F" w:rsidRPr="00A7325F">
      <w:rPr>
        <w:rFonts w:hint="eastAsia"/>
        <w:b/>
        <w:color w:val="FFC000"/>
        <w:sz w:val="21"/>
        <w:szCs w:val="21"/>
      </w:rPr>
      <w:t>/</w:t>
    </w:r>
    <w:r w:rsidR="00A7325F" w:rsidRPr="00A7325F">
      <w:rPr>
        <w:b/>
        <w:color w:val="FFC000"/>
        <w:sz w:val="21"/>
        <w:szCs w:val="21"/>
      </w:rPr>
      <w:t>secret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45D" w:rsidRDefault="00B6045D" w:rsidP="00550EBE">
      <w:r>
        <w:separator/>
      </w:r>
    </w:p>
  </w:footnote>
  <w:footnote w:type="continuationSeparator" w:id="0">
    <w:p w:rsidR="00B6045D" w:rsidRDefault="00B6045D" w:rsidP="00550E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432" w:rsidRDefault="00EB7432" w:rsidP="00EB7432">
    <w:pPr>
      <w:pStyle w:val="a3"/>
      <w:pBdr>
        <w:bottom w:val="none" w:sz="0" w:space="0" w:color="auto"/>
      </w:pBdr>
      <w:jc w:val="right"/>
    </w:pPr>
    <w:r>
      <w:rPr>
        <w:noProof/>
      </w:rPr>
      <w:drawing>
        <wp:inline distT="0" distB="0" distL="0" distR="0" wp14:anchorId="040457CF" wp14:editId="35A9552D">
          <wp:extent cx="305150" cy="226800"/>
          <wp:effectExtent l="0" t="0" r="0" b="190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5150" cy="226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2F1C46">
      <w:rPr>
        <w:rFonts w:hint="eastAsia"/>
        <w:sz w:val="21"/>
        <w:szCs w:val="21"/>
      </w:rPr>
      <w:t>上海数凹科技有限公司</w:t>
    </w:r>
  </w:p>
  <w:p w:rsidR="003F2E22" w:rsidRPr="00EB7432" w:rsidRDefault="003F2E22" w:rsidP="00EB7432">
    <w:pPr>
      <w:pStyle w:val="a3"/>
      <w:pBdr>
        <w:bottom w:val="none" w:sz="0" w:space="0" w:color="auto"/>
      </w:pBd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00A5D"/>
    <w:multiLevelType w:val="hybridMultilevel"/>
    <w:tmpl w:val="4F0CDC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B1255B"/>
    <w:multiLevelType w:val="hybridMultilevel"/>
    <w:tmpl w:val="A2D43C84"/>
    <w:lvl w:ilvl="0" w:tplc="D220B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7C7A8C"/>
    <w:multiLevelType w:val="hybridMultilevel"/>
    <w:tmpl w:val="8B4A2CA2"/>
    <w:lvl w:ilvl="0" w:tplc="5E6CD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8A561D"/>
    <w:multiLevelType w:val="hybridMultilevel"/>
    <w:tmpl w:val="882EC216"/>
    <w:lvl w:ilvl="0" w:tplc="58CAD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3655CB"/>
    <w:multiLevelType w:val="multilevel"/>
    <w:tmpl w:val="4118967A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2B1689F"/>
    <w:multiLevelType w:val="multilevel"/>
    <w:tmpl w:val="ADAC0E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3EB72FE"/>
    <w:multiLevelType w:val="hybridMultilevel"/>
    <w:tmpl w:val="8E8633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809324F"/>
    <w:multiLevelType w:val="hybridMultilevel"/>
    <w:tmpl w:val="53D0ED40"/>
    <w:lvl w:ilvl="0" w:tplc="FB2A0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054"/>
    <w:rsid w:val="0001299F"/>
    <w:rsid w:val="00012D86"/>
    <w:rsid w:val="00023686"/>
    <w:rsid w:val="00026598"/>
    <w:rsid w:val="0004054A"/>
    <w:rsid w:val="00044929"/>
    <w:rsid w:val="00044CCB"/>
    <w:rsid w:val="000565F0"/>
    <w:rsid w:val="00091251"/>
    <w:rsid w:val="000B2323"/>
    <w:rsid w:val="000B4836"/>
    <w:rsid w:val="000C3848"/>
    <w:rsid w:val="000C4FC1"/>
    <w:rsid w:val="000F427D"/>
    <w:rsid w:val="0011356A"/>
    <w:rsid w:val="00123146"/>
    <w:rsid w:val="0013538A"/>
    <w:rsid w:val="00154CC3"/>
    <w:rsid w:val="00155592"/>
    <w:rsid w:val="00157BFB"/>
    <w:rsid w:val="00175DAB"/>
    <w:rsid w:val="00192FB8"/>
    <w:rsid w:val="001B493A"/>
    <w:rsid w:val="001C76CA"/>
    <w:rsid w:val="001E3C0B"/>
    <w:rsid w:val="00204531"/>
    <w:rsid w:val="00211FD9"/>
    <w:rsid w:val="0023560D"/>
    <w:rsid w:val="00240F71"/>
    <w:rsid w:val="002630F2"/>
    <w:rsid w:val="002670A5"/>
    <w:rsid w:val="00291A3E"/>
    <w:rsid w:val="002C4AF4"/>
    <w:rsid w:val="002D1C0D"/>
    <w:rsid w:val="002E580C"/>
    <w:rsid w:val="002F1C46"/>
    <w:rsid w:val="002F4E69"/>
    <w:rsid w:val="00341FC6"/>
    <w:rsid w:val="003500B4"/>
    <w:rsid w:val="00353878"/>
    <w:rsid w:val="00362B8D"/>
    <w:rsid w:val="00374B82"/>
    <w:rsid w:val="0037557C"/>
    <w:rsid w:val="00383F05"/>
    <w:rsid w:val="00390F98"/>
    <w:rsid w:val="0039446E"/>
    <w:rsid w:val="003B464D"/>
    <w:rsid w:val="003B62AB"/>
    <w:rsid w:val="003E1B57"/>
    <w:rsid w:val="003E567A"/>
    <w:rsid w:val="003F2E11"/>
    <w:rsid w:val="003F2E22"/>
    <w:rsid w:val="00406D94"/>
    <w:rsid w:val="00450941"/>
    <w:rsid w:val="004575CC"/>
    <w:rsid w:val="00467F3E"/>
    <w:rsid w:val="00474CD4"/>
    <w:rsid w:val="004A32E8"/>
    <w:rsid w:val="004C0B56"/>
    <w:rsid w:val="004C1C41"/>
    <w:rsid w:val="004D0DEF"/>
    <w:rsid w:val="004F6AC5"/>
    <w:rsid w:val="00516791"/>
    <w:rsid w:val="0052521F"/>
    <w:rsid w:val="005400D2"/>
    <w:rsid w:val="00541731"/>
    <w:rsid w:val="00547527"/>
    <w:rsid w:val="00550EBE"/>
    <w:rsid w:val="005660FE"/>
    <w:rsid w:val="00584CA0"/>
    <w:rsid w:val="00586502"/>
    <w:rsid w:val="005907BC"/>
    <w:rsid w:val="00591CF2"/>
    <w:rsid w:val="00592039"/>
    <w:rsid w:val="00595B6D"/>
    <w:rsid w:val="005A7A5A"/>
    <w:rsid w:val="005B65B8"/>
    <w:rsid w:val="005D6CD4"/>
    <w:rsid w:val="005F04F3"/>
    <w:rsid w:val="005F70F1"/>
    <w:rsid w:val="005F76BE"/>
    <w:rsid w:val="00610618"/>
    <w:rsid w:val="0061081F"/>
    <w:rsid w:val="00617726"/>
    <w:rsid w:val="00621A7C"/>
    <w:rsid w:val="00623B0F"/>
    <w:rsid w:val="00633E75"/>
    <w:rsid w:val="00637710"/>
    <w:rsid w:val="00650133"/>
    <w:rsid w:val="00654577"/>
    <w:rsid w:val="006566EF"/>
    <w:rsid w:val="00667B4C"/>
    <w:rsid w:val="00671F1C"/>
    <w:rsid w:val="00681650"/>
    <w:rsid w:val="0068230D"/>
    <w:rsid w:val="006C1750"/>
    <w:rsid w:val="006E782C"/>
    <w:rsid w:val="006F5BAD"/>
    <w:rsid w:val="0070432F"/>
    <w:rsid w:val="00717348"/>
    <w:rsid w:val="00726990"/>
    <w:rsid w:val="007361E5"/>
    <w:rsid w:val="00752054"/>
    <w:rsid w:val="00776ED0"/>
    <w:rsid w:val="00781757"/>
    <w:rsid w:val="007844B7"/>
    <w:rsid w:val="0078492D"/>
    <w:rsid w:val="007856F3"/>
    <w:rsid w:val="00797581"/>
    <w:rsid w:val="007B44AA"/>
    <w:rsid w:val="007C6D25"/>
    <w:rsid w:val="007D3AA6"/>
    <w:rsid w:val="008066A3"/>
    <w:rsid w:val="008311ED"/>
    <w:rsid w:val="00857E60"/>
    <w:rsid w:val="00875897"/>
    <w:rsid w:val="00880A5F"/>
    <w:rsid w:val="008D4B99"/>
    <w:rsid w:val="008D5A8E"/>
    <w:rsid w:val="008E3598"/>
    <w:rsid w:val="008E7767"/>
    <w:rsid w:val="009209ED"/>
    <w:rsid w:val="00920D0A"/>
    <w:rsid w:val="00931508"/>
    <w:rsid w:val="009345A1"/>
    <w:rsid w:val="009409A4"/>
    <w:rsid w:val="00955E31"/>
    <w:rsid w:val="00973D5D"/>
    <w:rsid w:val="00984F72"/>
    <w:rsid w:val="00986540"/>
    <w:rsid w:val="00990F35"/>
    <w:rsid w:val="009A60D6"/>
    <w:rsid w:val="009B50E4"/>
    <w:rsid w:val="009E354A"/>
    <w:rsid w:val="009F52B1"/>
    <w:rsid w:val="00A218BE"/>
    <w:rsid w:val="00A31CCA"/>
    <w:rsid w:val="00A418BF"/>
    <w:rsid w:val="00A4644B"/>
    <w:rsid w:val="00A512CC"/>
    <w:rsid w:val="00A54314"/>
    <w:rsid w:val="00A6590F"/>
    <w:rsid w:val="00A7325F"/>
    <w:rsid w:val="00A81E34"/>
    <w:rsid w:val="00A92E34"/>
    <w:rsid w:val="00A9446A"/>
    <w:rsid w:val="00AA31E3"/>
    <w:rsid w:val="00AA7497"/>
    <w:rsid w:val="00AD1BDF"/>
    <w:rsid w:val="00B104D0"/>
    <w:rsid w:val="00B32923"/>
    <w:rsid w:val="00B40720"/>
    <w:rsid w:val="00B44D2E"/>
    <w:rsid w:val="00B6045D"/>
    <w:rsid w:val="00B823DE"/>
    <w:rsid w:val="00BA633D"/>
    <w:rsid w:val="00BC20EA"/>
    <w:rsid w:val="00BC5CE8"/>
    <w:rsid w:val="00BE62A8"/>
    <w:rsid w:val="00C41F5E"/>
    <w:rsid w:val="00C43A5B"/>
    <w:rsid w:val="00C62220"/>
    <w:rsid w:val="00C6490C"/>
    <w:rsid w:val="00C73331"/>
    <w:rsid w:val="00C870FE"/>
    <w:rsid w:val="00C93EC9"/>
    <w:rsid w:val="00C96107"/>
    <w:rsid w:val="00CA3CFA"/>
    <w:rsid w:val="00CC6E0E"/>
    <w:rsid w:val="00CE5F13"/>
    <w:rsid w:val="00CF3FB8"/>
    <w:rsid w:val="00D04A3B"/>
    <w:rsid w:val="00D353EF"/>
    <w:rsid w:val="00D426A3"/>
    <w:rsid w:val="00D65256"/>
    <w:rsid w:val="00D80EA4"/>
    <w:rsid w:val="00D860D7"/>
    <w:rsid w:val="00DB7D8D"/>
    <w:rsid w:val="00DD0FF6"/>
    <w:rsid w:val="00DD2349"/>
    <w:rsid w:val="00DF3932"/>
    <w:rsid w:val="00DF60DC"/>
    <w:rsid w:val="00DF6B08"/>
    <w:rsid w:val="00E46C9A"/>
    <w:rsid w:val="00E72765"/>
    <w:rsid w:val="00E86EC2"/>
    <w:rsid w:val="00EB7432"/>
    <w:rsid w:val="00ED3AE1"/>
    <w:rsid w:val="00EE3B3F"/>
    <w:rsid w:val="00EF6F8E"/>
    <w:rsid w:val="00EF7B4A"/>
    <w:rsid w:val="00F27268"/>
    <w:rsid w:val="00F4009F"/>
    <w:rsid w:val="00F62E0F"/>
    <w:rsid w:val="00F63EBB"/>
    <w:rsid w:val="00FC26C6"/>
    <w:rsid w:val="00FC5733"/>
    <w:rsid w:val="00FD2E73"/>
    <w:rsid w:val="00FF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A93717-6049-452D-8A4C-E48B1922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0E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01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18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0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0E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0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0EB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0EB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06D9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06D94"/>
  </w:style>
  <w:style w:type="character" w:styleId="a5">
    <w:name w:val="Hyperlink"/>
    <w:basedOn w:val="a0"/>
    <w:uiPriority w:val="99"/>
    <w:unhideWhenUsed/>
    <w:rsid w:val="00406D94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65013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501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418BF"/>
    <w:rPr>
      <w:b/>
      <w:bCs/>
      <w:sz w:val="32"/>
      <w:szCs w:val="32"/>
    </w:rPr>
  </w:style>
  <w:style w:type="table" w:styleId="a7">
    <w:name w:val="Table Grid"/>
    <w:basedOn w:val="a1"/>
    <w:uiPriority w:val="39"/>
    <w:rsid w:val="00B82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DD2349"/>
    <w:rPr>
      <w:color w:val="954F72" w:themeColor="followedHyperlink"/>
      <w:u w:val="single"/>
    </w:rPr>
  </w:style>
  <w:style w:type="table" w:styleId="20">
    <w:name w:val="Plain Table 2"/>
    <w:basedOn w:val="a1"/>
    <w:uiPriority w:val="42"/>
    <w:rsid w:val="002C4AF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-1">
    <w:name w:val="Grid Table 1 Light Accent 1"/>
    <w:basedOn w:val="a1"/>
    <w:uiPriority w:val="46"/>
    <w:rsid w:val="002C4AF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21">
    <w:name w:val="toc 2"/>
    <w:basedOn w:val="a"/>
    <w:next w:val="a"/>
    <w:autoRedefine/>
    <w:uiPriority w:val="39"/>
    <w:unhideWhenUsed/>
    <w:rsid w:val="0098654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86540"/>
    <w:pPr>
      <w:ind w:leftChars="400" w:left="840"/>
    </w:pPr>
  </w:style>
  <w:style w:type="paragraph" w:styleId="HTML">
    <w:name w:val="HTML Preformatted"/>
    <w:basedOn w:val="a"/>
    <w:link w:val="HTMLChar"/>
    <w:uiPriority w:val="99"/>
    <w:semiHidden/>
    <w:unhideWhenUsed/>
    <w:rsid w:val="005475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4752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31649;&#29702;&#31995;&#32479;&#21450;&#19994;&#21153;&#31995;&#32479;&#21518;&#21488;&#25509;&#21475;&#27979;&#35797;&#25253;&#21578;_v0.4.xls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yperlink" Target="&#19994;&#21153;&#31995;&#32479;UI&#27979;&#35797;&#25253;&#21578;_v0.4.xlsx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ry\Desktop\bugs-2016-12-23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[bugs-2016-12-23.xls]Sheet2!数据透视表8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计数项</a:t>
            </a:r>
            <a:r>
              <a:rPr lang="en-US" altLang="zh-CN"/>
              <a:t>:Bug ID</a:t>
            </a:r>
            <a:r>
              <a:rPr lang="zh-CN" altLang="en-US"/>
              <a:t>，按  </a:t>
            </a:r>
            <a:r>
              <a:rPr lang="en-US" altLang="zh-CN"/>
              <a:t>Status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Sheet2!$B$3</c:f>
              <c:strCache>
                <c:ptCount val="1"/>
                <c:pt idx="0">
                  <c:v>汇总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Sheet2!$A$4:$A$6</c:f>
              <c:strCache>
                <c:ptCount val="3"/>
                <c:pt idx="0">
                  <c:v>CONFIRMED</c:v>
                </c:pt>
                <c:pt idx="1">
                  <c:v>IN_PROGRESS</c:v>
                </c:pt>
                <c:pt idx="2">
                  <c:v>RESOLVED</c:v>
                </c:pt>
              </c:strCache>
            </c:strRef>
          </c:cat>
          <c:val>
            <c:numRef>
              <c:f>Sheet2!$B$4:$B$6</c:f>
              <c:numCache>
                <c:formatCode>General</c:formatCode>
                <c:ptCount val="3"/>
                <c:pt idx="0">
                  <c:v>16</c:v>
                </c:pt>
                <c:pt idx="1">
                  <c:v>10</c:v>
                </c:pt>
                <c:pt idx="2">
                  <c:v>35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97016800"/>
        <c:axId val="297017360"/>
      </c:barChart>
      <c:catAx>
        <c:axId val="297016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97017360"/>
        <c:crosses val="autoZero"/>
        <c:auto val="1"/>
        <c:lblAlgn val="ctr"/>
        <c:lblOffset val="100"/>
        <c:noMultiLvlLbl val="0"/>
      </c:catAx>
      <c:valAx>
        <c:axId val="297017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970168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FE136-4CFA-47F7-B620-52CA68BDB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6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崔 元元</cp:lastModifiedBy>
  <cp:revision>171</cp:revision>
  <dcterms:created xsi:type="dcterms:W3CDTF">2016-06-12T08:01:00Z</dcterms:created>
  <dcterms:modified xsi:type="dcterms:W3CDTF">2016-12-25T16:48:00Z</dcterms:modified>
</cp:coreProperties>
</file>