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jc w:val="center"/>
        <w:rPr>
          <w:rFonts w:hint="eastAsia"/>
          <w:lang w:val="en-US" w:eastAsia="zh-CN"/>
        </w:rPr>
      </w:pPr>
      <w:r>
        <w:rPr>
          <w:rFonts w:hint="eastAsia"/>
          <w:lang w:val="en-US" w:eastAsia="zh-CN"/>
        </w:rPr>
        <w:t>向量空间中词表征的有效估计</w:t>
      </w:r>
    </w:p>
    <w:p>
      <w:pPr>
        <w:pStyle w:val="2"/>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我们提出了两种用于计算来自非常大的数据集的单词的连续向量表示的新型模型架构。 这些表示的质量在单词相似性任务中测量，并且将结果与基于不同类型的神经网络的先前最佳表现的技术进行比较。 我们以低得多的计算成本观察到准确性的大幅度改进，即从16亿字数据集中学习高质量字矢量所需的时间不到一天。 此外，我们显示这些向量在我们的测试集中提供了最先进的表现，用于测量句法和语义词相似性。</w:t>
      </w:r>
    </w:p>
    <w:p>
      <w:pPr>
        <w:pStyle w:val="2"/>
        <w:rPr>
          <w:rFonts w:hint="eastAsia"/>
          <w:lang w:val="en-US" w:eastAsia="zh-CN"/>
        </w:rPr>
      </w:pPr>
      <w:r>
        <w:rPr>
          <w:rFonts w:hint="eastAsia"/>
          <w:lang w:val="en-US" w:eastAsia="zh-CN"/>
        </w:rPr>
        <w:t>简介</w:t>
      </w:r>
    </w:p>
    <w:p>
      <w:pPr>
        <w:rPr>
          <w:rFonts w:hint="eastAsia"/>
          <w:lang w:val="en-US" w:eastAsia="zh-CN"/>
        </w:rPr>
      </w:pPr>
      <w:r>
        <w:rPr>
          <w:rFonts w:hint="eastAsia"/>
          <w:lang w:val="en-US" w:eastAsia="zh-CN"/>
        </w:rPr>
        <w:t>许多当前的NLP系统和技术将单词视为原子单元 - 在词之间没有相似性的概念，因为它们被表示为词汇表中的索引。 这个选择有几个好的原因 - 简单性，鲁棒性，以及对大量数据训练的简单模型优于复杂系统训练数据较少的观察。 一个例子是用于统计语言建模的流行的N-gram模型 - 今天，可以在几乎所有可用数据上训练N-gram（万亿字[3]）</w:t>
      </w:r>
    </w:p>
    <w:p>
      <w:pPr>
        <w:pStyle w:val="3"/>
        <w:rPr>
          <w:rFonts w:hint="eastAsia"/>
          <w:lang w:val="en-US" w:eastAsia="zh-CN"/>
        </w:rPr>
      </w:pPr>
      <w:r>
        <w:rPr>
          <w:rFonts w:hint="eastAsia"/>
          <w:lang w:val="en-US" w:eastAsia="zh-CN"/>
        </w:rPr>
        <w:t>本文的目的</w:t>
      </w:r>
    </w:p>
    <w:p>
      <w:pPr>
        <w:rPr>
          <w:rFonts w:hint="eastAsia"/>
          <w:lang w:val="en-US" w:eastAsia="zh-CN"/>
        </w:rPr>
      </w:pPr>
      <w:r>
        <w:rPr>
          <w:rFonts w:hint="eastAsia"/>
          <w:lang w:val="en-US" w:eastAsia="zh-CN"/>
        </w:rPr>
        <w:t>本文的主要目的是引入可用于从具有数十亿字的巨大数据集学习高质量字矢量的技术，并在词汇中使用数百万个单词。 据我们所知，以前提出的架构中没有一个已经被成功地训练了超过几百万的单词，而在50-100之间的字向量的适度维度。</w:t>
      </w:r>
    </w:p>
    <w:p>
      <w:pPr>
        <w:rPr>
          <w:rFonts w:hint="eastAsia"/>
          <w:lang w:val="en-US" w:eastAsia="zh-CN"/>
        </w:rPr>
      </w:pPr>
      <w:r>
        <w:rPr>
          <w:rFonts w:hint="eastAsia"/>
          <w:lang w:val="en-US" w:eastAsia="zh-CN"/>
        </w:rPr>
        <w:t>我们使用最近提出的技术来测量所得到的矢量表示的质量，期望不仅相似的词往往彼此接近，而且这个词可以具有多个相似度[20]。 这在早期的变形语言中已被观察到 - 例如，名词可以有多个单词结尾，如果我们在原始向量空间的子空间中搜索类似的单词，则可以找到具有相似结尾的单词[13 ，14]。</w:t>
      </w:r>
    </w:p>
    <w:p>
      <w:pPr>
        <w:rPr>
          <w:rFonts w:hint="eastAsia"/>
          <w:lang w:val="en-US" w:eastAsia="zh-CN"/>
        </w:rPr>
      </w:pPr>
      <w:bookmarkStart w:id="0" w:name="_GoBack"/>
      <w:bookmarkEnd w:id="0"/>
    </w:p>
    <w:p>
      <w:pPr>
        <w:pStyle w:val="2"/>
        <w:rPr>
          <w:rFonts w:hint="eastAsia"/>
          <w:lang w:val="en-US" w:eastAsia="zh-CN"/>
        </w:rPr>
      </w:pPr>
      <w:r>
        <w:rPr>
          <w:rFonts w:hint="eastAsia"/>
          <w:lang w:val="en-US" w:eastAsia="zh-CN"/>
        </w:rPr>
        <w:t>模型结构</w:t>
      </w:r>
    </w:p>
    <w:p>
      <w:pPr>
        <w:pStyle w:val="2"/>
        <w:rPr>
          <w:rFonts w:hint="eastAsia"/>
          <w:lang w:val="en-US" w:eastAsia="zh-CN"/>
        </w:rPr>
      </w:pPr>
      <w:r>
        <w:rPr>
          <w:rFonts w:hint="eastAsia"/>
          <w:lang w:val="en-US" w:eastAsia="zh-CN"/>
        </w:rPr>
        <w:t>新的对数线性模型</w:t>
      </w:r>
    </w:p>
    <w:p>
      <w:pPr>
        <w:pStyle w:val="2"/>
        <w:rPr>
          <w:rFonts w:hint="eastAsia"/>
          <w:lang w:val="en-US" w:eastAsia="zh-CN"/>
        </w:rPr>
      </w:pPr>
      <w:r>
        <w:rPr>
          <w:rFonts w:hint="eastAsia"/>
          <w:lang w:val="en-US" w:eastAsia="zh-CN"/>
        </w:rPr>
        <w:t>结论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Arial Black">
    <w:panose1 w:val="020B0A04020102020204"/>
    <w:charset w:val="00"/>
    <w:family w:val="auto"/>
    <w:pitch w:val="default"/>
    <w:sig w:usb0="A00002AF" w:usb1="400078FB" w:usb2="00000000" w:usb3="00000000" w:csb0="6000009F" w:csb1="DFD70000"/>
  </w:font>
  <w:font w:name="ˎ̥">
    <w:altName w:val="微软雅黑"/>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D61D"/>
    <w:multiLevelType w:val="multilevel"/>
    <w:tmpl w:val="5875D61D"/>
    <w:lvl w:ilvl="0" w:tentative="0">
      <w:start w:val="1"/>
      <w:numFmt w:val="decimal"/>
      <w:pStyle w:val="2"/>
      <w:lvlText w:val="%1  "/>
      <w:lvlJc w:val="left"/>
      <w:pPr>
        <w:ind w:left="432" w:leftChars="0" w:hanging="432" w:firstLineChars="0"/>
      </w:pPr>
      <w:rPr>
        <w:rFonts w:hint="default" w:ascii="宋体" w:hAnsi="宋体" w:eastAsia="黑体" w:cs="宋体"/>
      </w:rPr>
    </w:lvl>
    <w:lvl w:ilvl="1" w:tentative="0">
      <w:start w:val="1"/>
      <w:numFmt w:val="decimal"/>
      <w:pStyle w:val="3"/>
      <w:lvlText w:val="%1.%2  "/>
      <w:lvlJc w:val="left"/>
      <w:pPr>
        <w:ind w:left="575" w:leftChars="0" w:hanging="575" w:firstLineChars="0"/>
      </w:pPr>
      <w:rPr>
        <w:rFonts w:hint="default" w:ascii="宋体" w:hAnsi="宋体" w:eastAsia="宋体" w:cs="宋体"/>
      </w:rPr>
    </w:lvl>
    <w:lvl w:ilvl="2" w:tentative="0">
      <w:start w:val="1"/>
      <w:numFmt w:val="decimal"/>
      <w:pStyle w:val="4"/>
      <w:lvlText w:val="%1.%2.%3  "/>
      <w:lvlJc w:val="left"/>
      <w:pPr>
        <w:ind w:left="720" w:leftChars="0" w:hanging="720" w:firstLineChars="0"/>
      </w:pPr>
      <w:rPr>
        <w:rFonts w:hint="default" w:ascii="宋体" w:hAnsi="宋体" w:eastAsia="宋体" w:cs="宋体"/>
      </w:rPr>
    </w:lvl>
    <w:lvl w:ilvl="3" w:tentative="0">
      <w:start w:val="1"/>
      <w:numFmt w:val="decimal"/>
      <w:pStyle w:val="5"/>
      <w:lvlText w:val="%1.%2.%3.%4  "/>
      <w:lvlJc w:val="left"/>
      <w:pPr>
        <w:ind w:left="864" w:leftChars="0" w:hanging="864" w:firstLineChars="0"/>
      </w:pPr>
      <w:rPr>
        <w:rFonts w:hint="eastAsia" w:ascii="宋体" w:hAnsi="宋体" w:eastAsia="宋体" w:cs="宋体"/>
      </w:rPr>
    </w:lvl>
    <w:lvl w:ilvl="4" w:tentative="0">
      <w:start w:val="1"/>
      <w:numFmt w:val="decimal"/>
      <w:pStyle w:val="6"/>
      <w:lvlText w:val="%1.%2.%3.%4.%5  "/>
      <w:lvlJc w:val="left"/>
      <w:pPr>
        <w:ind w:left="1008" w:leftChars="0" w:hanging="1008" w:firstLineChars="0"/>
      </w:pPr>
      <w:rPr>
        <w:rFonts w:hint="eastAsia" w:ascii="宋体" w:hAnsi="宋体" w:eastAsia="宋体" w:cs="宋体"/>
      </w:rPr>
    </w:lvl>
    <w:lvl w:ilvl="5" w:tentative="0">
      <w:start w:val="1"/>
      <w:numFmt w:val="decimal"/>
      <w:pStyle w:val="7"/>
      <w:lvlText w:val="%1.%2.%3.%4.%5.%6"/>
      <w:lvlJc w:val="left"/>
      <w:pPr>
        <w:ind w:left="1151" w:leftChars="0" w:hanging="1151" w:firstLineChars="0"/>
      </w:pPr>
      <w:rPr>
        <w:rFonts w:hint="eastAsia" w:ascii="宋体" w:hAnsi="宋体" w:eastAsia="宋体" w:cs="宋体"/>
      </w:rPr>
    </w:lvl>
    <w:lvl w:ilvl="6" w:tentative="0">
      <w:start w:val="1"/>
      <w:numFmt w:val="decimal"/>
      <w:pStyle w:val="8"/>
      <w:lvlText w:val="%1.%2.%3.%4.%5.%6.%7"/>
      <w:lvlJc w:val="left"/>
      <w:pPr>
        <w:ind w:left="1296" w:leftChars="0" w:hanging="1296" w:firstLineChars="0"/>
      </w:pPr>
      <w:rPr>
        <w:rFonts w:hint="eastAsia" w:ascii="宋体" w:hAnsi="宋体" w:eastAsia="宋体" w:cs="宋体"/>
      </w:rPr>
    </w:lvl>
    <w:lvl w:ilvl="7" w:tentative="0">
      <w:start w:val="1"/>
      <w:numFmt w:val="decimal"/>
      <w:pStyle w:val="9"/>
      <w:lvlText w:val="%1.%2.%3.%4.%5.%6.%7.%8."/>
      <w:lvlJc w:val="left"/>
      <w:pPr>
        <w:ind w:left="1440" w:leftChars="0" w:hanging="1440" w:firstLineChars="0"/>
      </w:pPr>
      <w:rPr>
        <w:rFonts w:hint="eastAsia"/>
      </w:rPr>
    </w:lvl>
    <w:lvl w:ilvl="8" w:tentative="0">
      <w:start w:val="1"/>
      <w:numFmt w:val="decimal"/>
      <w:pStyle w:val="10"/>
      <w:lvlText w:val="%1.%2.%3.%4.%5.%6.%7.%8.%9."/>
      <w:lvlJc w:val="left"/>
      <w:pPr>
        <w:ind w:left="1583" w:leftChars="0" w:hanging="1583"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E1C1D"/>
    <w:rsid w:val="17024A5F"/>
    <w:rsid w:val="17C24A6E"/>
    <w:rsid w:val="18677666"/>
    <w:rsid w:val="21C54B66"/>
    <w:rsid w:val="285A1FAA"/>
    <w:rsid w:val="298F6B9E"/>
    <w:rsid w:val="309D2E97"/>
    <w:rsid w:val="3111772E"/>
    <w:rsid w:val="36B7456D"/>
    <w:rsid w:val="469573D3"/>
    <w:rsid w:val="4B4E67C5"/>
    <w:rsid w:val="520A7C65"/>
    <w:rsid w:val="547101CD"/>
    <w:rsid w:val="76F04D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7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rFonts w:eastAsia="黑体"/>
      <w:kern w:val="44"/>
      <w:sz w:val="36"/>
    </w:rPr>
  </w:style>
  <w:style w:type="paragraph" w:styleId="3">
    <w:name w:val="heading 2"/>
    <w:basedOn w:val="1"/>
    <w:next w:val="1"/>
    <w:link w:val="14"/>
    <w:unhideWhenUsed/>
    <w:qFormat/>
    <w:uiPriority w:val="0"/>
    <w:pPr>
      <w:keepNext w:val="0"/>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sz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rFonts w:eastAsia="黑体"/>
      <w:sz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4"/>
    </w:rPr>
  </w:style>
  <w:style w:type="character" w:customStyle="1" w:styleId="14">
    <w:name w:val="标题 2 Char"/>
    <w:link w:val="3"/>
    <w:qFormat/>
    <w:uiPriority w:val="0"/>
    <w:rPr>
      <w:rFonts w:ascii="Arial" w:hAnsi="Arial" w:eastAsia="黑体"/>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付昌盛</cp:lastModifiedBy>
  <dcterms:modified xsi:type="dcterms:W3CDTF">2017-05-03T00:51:10Z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