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摘要</w:t>
      </w:r>
    </w:p>
    <w:p>
      <w:pPr>
        <w:pStyle w:val="2"/>
        <w:numPr>
          <w:ilvl w:val="0"/>
          <w:numId w:val="0"/>
        </w:numPr>
        <w:ind w:leftChars="0"/>
        <w:jc w:val="center"/>
        <w:rPr>
          <w:rFonts w:hint="eastAsia"/>
          <w:lang w:val="en-US" w:eastAsia="zh-CN"/>
        </w:rPr>
      </w:pPr>
      <w:r>
        <w:rPr>
          <w:rFonts w:hint="eastAsia"/>
          <w:lang w:val="en-US" w:eastAsia="zh-CN"/>
        </w:rPr>
        <w:t>Abstract</w:t>
      </w:r>
    </w:p>
    <w:p>
      <w:pPr>
        <w:pStyle w:val="2"/>
        <w:numPr>
          <w:ilvl w:val="0"/>
          <w:numId w:val="0"/>
        </w:numPr>
        <w:ind w:leftChars="0"/>
        <w:jc w:val="center"/>
        <w:rPr>
          <w:rFonts w:hint="eastAsia"/>
          <w:lang w:val="en-US" w:eastAsia="zh-CN"/>
        </w:rPr>
      </w:pPr>
      <w:r>
        <w:rPr>
          <w:rFonts w:hint="eastAsia"/>
          <w:lang w:val="en-US" w:eastAsia="zh-CN"/>
        </w:rPr>
        <w:t>目录</w:t>
      </w:r>
    </w:p>
    <w:p>
      <w:pPr>
        <w:pStyle w:val="2"/>
        <w:numPr>
          <w:ilvl w:val="0"/>
          <w:numId w:val="0"/>
        </w:numPr>
        <w:ind w:leftChars="0"/>
        <w:jc w:val="cente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第1章 绪论</w:t>
      </w:r>
    </w:p>
    <w:p>
      <w:pPr>
        <w:pStyle w:val="3"/>
        <w:rPr>
          <w:rFonts w:hint="eastAsia"/>
          <w:lang w:val="en-US" w:eastAsia="zh-CN"/>
        </w:rPr>
      </w:pPr>
      <w:r>
        <w:rPr>
          <w:rFonts w:hint="eastAsia"/>
          <w:lang w:val="en-US" w:eastAsia="zh-CN"/>
        </w:rPr>
        <w:t>1.1 研究背景及意义</w:t>
      </w:r>
    </w:p>
    <w:p>
      <w:pPr>
        <w:rPr>
          <w:rFonts w:hint="eastAsia"/>
          <w:lang w:val="en-US" w:eastAsia="zh-CN"/>
        </w:rPr>
      </w:pPr>
      <w:r>
        <w:rPr>
          <w:rFonts w:hint="eastAsia"/>
          <w:lang w:val="en-US" w:eastAsia="zh-CN"/>
        </w:rPr>
        <w:t>当前的社会是一个高度网络化的社会，随着近年来网络的发展，人们的社交有相当大的一部分逐渐转移到网络上。近年来，随着一些网络社交平台如国内的新浪微博、腾讯微博，国外如Twitter等的出现，大批的人群加入到网络社会这个虚拟的社会中，而网络社会里的信息也呈爆炸式的增长。这些社交媒体上包含了大量的有用的信息，我们从中可以发掘出有指导意义的内容。</w:t>
      </w:r>
    </w:p>
    <w:p>
      <w:pPr>
        <w:rPr>
          <w:rFonts w:hint="eastAsia"/>
          <w:lang w:val="en-US" w:eastAsia="zh-CN"/>
        </w:rPr>
      </w:pPr>
      <w:r>
        <w:rPr>
          <w:rFonts w:hint="eastAsia"/>
          <w:lang w:val="en-US" w:eastAsia="zh-CN"/>
        </w:rPr>
        <w:t>新浪微博是一个可以把文字、图片等信息分享至自己的关注者的平台，它基于关注/取消关注来建立/解除好友关系。它的一大特点是发布的微博最多只能是140个字符，这种限制能够让用户把信息说明的更加清晰，因此，选择微博作为本文获取信息的来源。</w:t>
      </w:r>
    </w:p>
    <w:p>
      <w:pPr>
        <w:rPr>
          <w:rFonts w:hint="eastAsia"/>
          <w:lang w:val="en-US" w:eastAsia="zh-CN"/>
        </w:rPr>
      </w:pPr>
      <w:r>
        <w:rPr>
          <w:rFonts w:hint="eastAsia"/>
          <w:lang w:val="en-US" w:eastAsia="zh-CN"/>
        </w:rPr>
        <w:t>要让计算机程序能够代替人力从微博中获取到有用的信息，就必须把微博文本转换成计算机能够识别的格式，并且相应的信息短能够用一些特定的标记符标记，这一过程通常被称作自然语言处理（Natural Language Processing，简称NLP）。</w:t>
      </w:r>
    </w:p>
    <w:p>
      <w:pPr>
        <w:rPr>
          <w:rFonts w:hint="eastAsia"/>
          <w:lang w:val="en-US" w:eastAsia="zh-CN"/>
        </w:rPr>
      </w:pPr>
      <w:r>
        <w:rPr>
          <w:rFonts w:hint="eastAsia"/>
          <w:lang w:val="en-US" w:eastAsia="zh-CN"/>
        </w:rPr>
        <w:t>一些社会事件常常第一时间在微博平台上曝光出来，因此，微博上的信息具有及时性强的特点。然而，由于微博用户群体的庞大，虽然数据量会很大，但其稳定性却很难保证，因此，我们的微博数据来源主要是一些政府、相关部门，相关民间权威人士的微博，这样的数据更有真实性。</w:t>
      </w:r>
    </w:p>
    <w:p>
      <w:pPr>
        <w:rPr>
          <w:rFonts w:hint="eastAsia"/>
          <w:lang w:val="en-US" w:eastAsia="zh-CN"/>
        </w:rPr>
      </w:pPr>
      <w:r>
        <w:rPr>
          <w:rFonts w:hint="eastAsia"/>
          <w:lang w:val="en-US" w:eastAsia="zh-CN"/>
        </w:rPr>
        <w:t>但微博这种类型的社交媒体属于新兴媒体，与传统媒体不同，它所携带的信息具有很多冗余，其中有很多都是无用信息。因此，如何从海量的信息中发掘出有用的信息点成了人们关注的焦点。</w:t>
      </w:r>
    </w:p>
    <w:p>
      <w:pPr>
        <w:pStyle w:val="3"/>
        <w:rPr>
          <w:rFonts w:hint="eastAsia"/>
          <w:lang w:val="en-US" w:eastAsia="zh-CN"/>
        </w:rPr>
      </w:pPr>
      <w:r>
        <w:rPr>
          <w:rFonts w:hint="eastAsia"/>
          <w:lang w:val="en-US" w:eastAsia="zh-CN"/>
        </w:rPr>
        <w:t>1.2 国内外研究现状</w:t>
      </w:r>
    </w:p>
    <w:p>
      <w:pPr>
        <w:rPr>
          <w:rFonts w:hint="eastAsia"/>
          <w:lang w:val="en-US" w:eastAsia="zh-CN"/>
        </w:rPr>
      </w:pPr>
      <w:r>
        <w:rPr>
          <w:rFonts w:hint="eastAsia"/>
          <w:lang w:val="en-US" w:eastAsia="zh-CN"/>
        </w:rPr>
        <w:t>本小节将从自然语言处理和社交媒体事件发掘两个方面来阐述国内外的研究现状。</w:t>
      </w:r>
    </w:p>
    <w:p>
      <w:pPr>
        <w:pStyle w:val="4"/>
        <w:rPr>
          <w:rFonts w:hint="eastAsia"/>
          <w:lang w:val="en-US" w:eastAsia="zh-CN"/>
        </w:rPr>
      </w:pPr>
      <w:r>
        <w:rPr>
          <w:rFonts w:hint="eastAsia"/>
          <w:lang w:val="en-US" w:eastAsia="zh-CN"/>
        </w:rPr>
        <w:t>1.2.1 自然语言处理</w:t>
      </w:r>
    </w:p>
    <w:p>
      <w:pPr>
        <w:rPr>
          <w:rFonts w:hint="eastAsia"/>
          <w:lang w:val="en-US" w:eastAsia="zh-CN"/>
        </w:rPr>
      </w:pPr>
      <w:r>
        <w:rPr>
          <w:rFonts w:hint="eastAsia"/>
          <w:lang w:val="en-US" w:eastAsia="zh-CN"/>
        </w:rPr>
        <w:t>自然语言处理是实现人与计算机之间直接通信的重要手段，自上个世纪90年代以来，国内外关于自然语言处理的研究日益增多，在特定的应用领域，一些商业化的应用已经开始出现，例如多语种数据库和专家系统的自然语言接口、各种机器翻译系统、全文检索系统等。</w:t>
      </w:r>
    </w:p>
    <w:p>
      <w:pPr>
        <w:rPr>
          <w:rFonts w:hint="eastAsia"/>
          <w:lang w:val="en-US" w:eastAsia="zh-CN"/>
        </w:rPr>
      </w:pPr>
      <w:r>
        <w:rPr>
          <w:rFonts w:hint="eastAsia"/>
          <w:lang w:val="en-US" w:eastAsia="zh-CN"/>
        </w:rPr>
        <w:t>基于中文自然语言处理的难点目前主要在两个方面：一是当前的语言处理分析都限定在一个孤立的语句上，对于上下文环境的研究少之又少；二是由于自然语言的数据量庞大，无法完全存储到计算机中，当前的研究只能建立在一个有限的数据基础范围内。</w:t>
      </w:r>
    </w:p>
    <w:p>
      <w:pPr>
        <w:pStyle w:val="4"/>
        <w:rPr>
          <w:rFonts w:hint="eastAsia"/>
          <w:lang w:val="en-US" w:eastAsia="zh-CN"/>
        </w:rPr>
      </w:pPr>
      <w:r>
        <w:rPr>
          <w:rFonts w:hint="eastAsia"/>
          <w:lang w:val="en-US" w:eastAsia="zh-CN"/>
        </w:rPr>
        <w:t>1.2.2 社交媒体事件发掘</w:t>
      </w:r>
    </w:p>
    <w:p>
      <w:pPr>
        <w:rPr>
          <w:rFonts w:hint="eastAsia"/>
          <w:lang w:val="en-US" w:eastAsia="zh-CN"/>
        </w:rPr>
      </w:pPr>
      <w:r>
        <w:rPr>
          <w:rFonts w:hint="eastAsia"/>
          <w:lang w:val="en-US" w:eastAsia="zh-CN"/>
        </w:rPr>
        <w:t>社交媒体事件发掘，就是从社交媒体平台上，海量用户发布的信息中，发掘出有价值的信息。随着网络的普及，社交媒体事件发掘的研究也越来越多，一些产品化的应用也开始出现，例如百度舆情等。</w:t>
      </w:r>
    </w:p>
    <w:p>
      <w:pPr>
        <w:pStyle w:val="3"/>
        <w:rPr>
          <w:rFonts w:hint="eastAsia"/>
          <w:lang w:val="en-US" w:eastAsia="zh-CN"/>
        </w:rPr>
      </w:pPr>
      <w:r>
        <w:rPr>
          <w:rFonts w:hint="eastAsia"/>
          <w:lang w:val="en-US" w:eastAsia="zh-CN"/>
        </w:rPr>
        <w:t>1.3 本文主要研究内容</w:t>
      </w:r>
    </w:p>
    <w:p>
      <w:pPr>
        <w:rPr>
          <w:rFonts w:hint="eastAsia"/>
          <w:lang w:val="en-US" w:eastAsia="zh-CN"/>
        </w:rPr>
      </w:pPr>
      <w:r>
        <w:rPr>
          <w:rFonts w:hint="eastAsia"/>
          <w:lang w:val="en-US" w:eastAsia="zh-CN"/>
        </w:rPr>
        <w:t>本文主要研究如何从微博中发掘出有关的交通新闻类事件。主要包括：微博数据的抓取、过滤以及预处理部分、对微博预料的自然语言处理部分、事件挖掘的网站控制台部分以及事件挖掘的模型建立部分。</w:t>
      </w:r>
    </w:p>
    <w:p>
      <w:pPr>
        <w:rPr>
          <w:rFonts w:hint="eastAsia"/>
          <w:lang w:val="en-US" w:eastAsia="zh-CN"/>
        </w:rPr>
      </w:pPr>
      <w:r>
        <w:rPr>
          <w:rFonts w:hint="eastAsia"/>
          <w:lang w:val="en-US" w:eastAsia="zh-CN"/>
        </w:rPr>
        <w:t>其中，微博数据的抓取研究了如何从微博平台抓取数据以及其标准化过程；对微博语料的自然语言处理部分研究了如何对微博语料进行自然语言处理；网站控制台部分研究了如何搭建一个可以查看并维护事件发掘系统的网站；模型建立部分研究了如何建立并完善一个微博事件主题模型。</w:t>
      </w:r>
    </w:p>
    <w:p>
      <w:pPr>
        <w:rPr>
          <w:rFonts w:hint="eastAsia"/>
          <w:lang w:val="en-US" w:eastAsia="zh-CN"/>
        </w:rPr>
      </w:pPr>
      <w:r>
        <w:rPr>
          <w:rFonts w:hint="eastAsia"/>
          <w:lang w:val="en-US" w:eastAsia="zh-CN"/>
        </w:rPr>
        <w:t>本文所实现的事件发掘系统的整体结构及流程如诶图1.1所示。首先从微博获取数据经过相关过滤、标准化处理之后存入数据库，然后将数据库中的微博预料通过自然语言处理模块进行相关处理，同时，在网站上对事件进行人工标注相关元素，将人工标注后的结果和自然语言处理后的结果进行合并后转换成CRF训练输入标准格式的文件，通过CRF训练模块进行训练，最后得到事件发掘的结果。</w:t>
      </w:r>
    </w:p>
    <w:p>
      <w:pPr>
        <w:spacing w:line="240" w:lineRule="auto"/>
        <w:jc w:val="center"/>
        <w:rPr>
          <w:rFonts w:hint="eastAsia"/>
          <w:lang w:val="en-US" w:eastAsia="zh-CN"/>
        </w:rPr>
      </w:pPr>
      <w:r>
        <w:rPr>
          <w:rFonts w:hint="eastAsia"/>
          <w:lang w:val="en-US" w:eastAsia="zh-CN"/>
        </w:rPr>
        <w:object>
          <v:shape id="_x0000_i1025" o:spt="75" type="#_x0000_t75" style="height:578.25pt;width:3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1"/>
        <w:jc w:val="center"/>
        <w:rPr>
          <w:rFonts w:hint="eastAsia"/>
          <w:lang w:val="en-US" w:eastAsia="zh-CN"/>
        </w:rPr>
      </w:pPr>
      <w:r>
        <w:rPr>
          <w:rFonts w:hint="eastAsia"/>
          <w:sz w:val="20"/>
          <w:szCs w:val="20"/>
          <w:lang w:val="en-US" w:eastAsia="zh-CN"/>
        </w:rPr>
        <w:t>图1.1 事件发掘系统流程图</w:t>
      </w:r>
    </w:p>
    <w:p>
      <w:pPr>
        <w:rPr>
          <w:rFonts w:hint="eastAsia"/>
          <w:lang w:val="en-US" w:eastAsia="zh-CN"/>
        </w:rPr>
      </w:pPr>
      <w:r>
        <w:rPr>
          <w:rFonts w:hint="eastAsia"/>
          <w:lang w:val="en-US" w:eastAsia="zh-CN"/>
        </w:rPr>
        <w:t>经过本系统的训练处理，最后事件发掘的结果召回率为76.98%，精确度为83.62%，准确率为93.92%，综合F指数为80.17%。</w:t>
      </w:r>
    </w:p>
    <w:p>
      <w:pPr>
        <w:pStyle w:val="3"/>
        <w:rPr>
          <w:rFonts w:hint="eastAsia"/>
          <w:lang w:val="en-US" w:eastAsia="zh-CN"/>
        </w:rPr>
      </w:pPr>
      <w:r>
        <w:rPr>
          <w:rFonts w:hint="eastAsia"/>
          <w:lang w:val="en-US" w:eastAsia="zh-CN"/>
        </w:rPr>
        <w:t>1.4 本文主要结构</w:t>
      </w:r>
    </w:p>
    <w:p>
      <w:pPr>
        <w:rPr>
          <w:rFonts w:hint="eastAsia"/>
          <w:lang w:val="en-US" w:eastAsia="zh-CN"/>
        </w:rPr>
      </w:pPr>
      <w:r>
        <w:rPr>
          <w:rFonts w:hint="eastAsia"/>
          <w:lang w:val="en-US" w:eastAsia="zh-CN"/>
        </w:rPr>
        <w:t>本文的主要结构如下：</w:t>
      </w:r>
    </w:p>
    <w:p>
      <w:pPr>
        <w:numPr>
          <w:ilvl w:val="0"/>
          <w:numId w:val="3"/>
        </w:numPr>
        <w:rPr>
          <w:rFonts w:hint="eastAsia"/>
          <w:lang w:val="en-US" w:eastAsia="zh-CN"/>
        </w:rPr>
      </w:pPr>
      <w:r>
        <w:rPr>
          <w:rFonts w:hint="eastAsia"/>
          <w:lang w:val="en-US" w:eastAsia="zh-CN"/>
        </w:rPr>
        <w:t>为绪论部分，论述本文研究的课题、项目背景、国内外研究现状以及本文所设计系统的结构、流程。</w:t>
      </w:r>
    </w:p>
    <w:p>
      <w:pPr>
        <w:numPr>
          <w:ilvl w:val="0"/>
          <w:numId w:val="3"/>
        </w:numPr>
        <w:rPr>
          <w:rFonts w:hint="eastAsia"/>
          <w:lang w:val="en-US" w:eastAsia="zh-CN"/>
        </w:rPr>
      </w:pPr>
      <w:r>
        <w:rPr>
          <w:rFonts w:hint="eastAsia"/>
          <w:lang w:val="en-US" w:eastAsia="zh-CN"/>
        </w:rPr>
        <w:t>论述了微博抓取及预处理模块的实现方案以及运行情况，讨论了相关方案的选择原因及性能。</w:t>
      </w:r>
    </w:p>
    <w:p>
      <w:pPr>
        <w:numPr>
          <w:ilvl w:val="0"/>
          <w:numId w:val="3"/>
        </w:numPr>
        <w:rPr>
          <w:rFonts w:hint="eastAsia"/>
          <w:lang w:val="en-US" w:eastAsia="zh-CN"/>
        </w:rPr>
      </w:pPr>
      <w:r>
        <w:rPr>
          <w:rFonts w:hint="eastAsia"/>
          <w:lang w:val="en-US" w:eastAsia="zh-CN"/>
        </w:rPr>
        <w:t>论述了自然语言处理也就是语言特征标注部分的实现过程及理论依据，描述了当前流行的一些自然语言处理方案的优缺点。</w:t>
      </w:r>
    </w:p>
    <w:p>
      <w:pPr>
        <w:numPr>
          <w:ilvl w:val="0"/>
          <w:numId w:val="3"/>
        </w:numPr>
        <w:rPr>
          <w:rFonts w:hint="eastAsia"/>
          <w:lang w:val="en-US" w:eastAsia="zh-CN"/>
        </w:rPr>
      </w:pPr>
      <w:r>
        <w:rPr>
          <w:rFonts w:hint="eastAsia"/>
          <w:lang w:val="en-US" w:eastAsia="zh-CN"/>
        </w:rPr>
        <w:t>论述了本系统网站控制台部分的技术选型以及实现过程，该网站控制台是系统操作的主要方式，本章还讨论了从网站完全控制系统运行的可能性。</w:t>
      </w:r>
    </w:p>
    <w:p>
      <w:pPr>
        <w:numPr>
          <w:ilvl w:val="0"/>
          <w:numId w:val="3"/>
        </w:numPr>
        <w:rPr>
          <w:rFonts w:hint="eastAsia"/>
          <w:lang w:val="en-US" w:eastAsia="zh-CN"/>
        </w:rPr>
      </w:pPr>
      <w:r>
        <w:rPr>
          <w:rFonts w:hint="eastAsia"/>
          <w:lang w:val="en-US" w:eastAsia="zh-CN"/>
        </w:rPr>
        <w:t>论述了条件随机场算法的定义以及核心思想，讨论了目前研究领域对CRF算法的应用以及CRF工具的选择。并论述了利用CRF工具完成事件发掘核心模块的实现方案。本章还给出了提高结果可靠性的方案及测试过程，展示了最优训练参数的选取过程，是本文的核心章节之一。</w:t>
      </w:r>
    </w:p>
    <w:p>
      <w:pPr>
        <w:numPr>
          <w:ilvl w:val="0"/>
          <w:numId w:val="3"/>
        </w:numPr>
        <w:rPr>
          <w:rFonts w:hint="eastAsia"/>
          <w:lang w:val="en-US" w:eastAsia="zh-CN"/>
        </w:rPr>
      </w:pPr>
      <w:r>
        <w:rPr>
          <w:rFonts w:hint="eastAsia"/>
          <w:lang w:val="en-US" w:eastAsia="zh-CN"/>
        </w:rPr>
        <w:t>描述了整个系统的运行情况，展示了事件发掘的结果。</w:t>
      </w:r>
    </w:p>
    <w:p>
      <w:pPr>
        <w:numPr>
          <w:ilvl w:val="0"/>
          <w:numId w:val="3"/>
        </w:numPr>
        <w:rPr>
          <w:rFonts w:hint="eastAsia"/>
          <w:lang w:val="en-US" w:eastAsia="zh-CN"/>
        </w:rPr>
      </w:pPr>
      <w:r>
        <w:rPr>
          <w:rFonts w:hint="eastAsia"/>
          <w:lang w:val="en-US" w:eastAsia="zh-CN"/>
        </w:rPr>
        <w:t>分析了系统运行结果，对系统的不足提出了改进方案。</w:t>
      </w:r>
    </w:p>
    <w:p>
      <w:pPr>
        <w:rPr>
          <w:rFonts w:hint="eastAsia"/>
          <w:lang w:val="en-US" w:eastAsia="zh-CN"/>
        </w:rPr>
      </w:pPr>
      <w:r>
        <w:rPr>
          <w:rFonts w:hint="eastAsia"/>
          <w:lang w:val="en-US" w:eastAsia="zh-CN"/>
        </w:rPr>
        <w:br w:type="page"/>
      </w:r>
    </w:p>
    <w:p>
      <w:pPr>
        <w:pStyle w:val="2"/>
        <w:numPr>
          <w:ilvl w:val="0"/>
          <w:numId w:val="4"/>
        </w:numPr>
        <w:rPr>
          <w:rFonts w:hint="eastAsia"/>
          <w:lang w:val="en-US" w:eastAsia="zh-CN"/>
        </w:rPr>
      </w:pPr>
      <w:r>
        <w:rPr>
          <w:rFonts w:hint="eastAsia"/>
          <w:lang w:val="en-US" w:eastAsia="zh-CN"/>
        </w:rPr>
        <w:t>微博数据获取及预处理</w:t>
      </w:r>
    </w:p>
    <w:p>
      <w:pPr>
        <w:numPr>
          <w:ilvl w:val="0"/>
          <w:numId w:val="0"/>
        </w:numPr>
        <w:ind w:firstLine="420" w:firstLineChars="0"/>
        <w:rPr>
          <w:rFonts w:hint="eastAsia"/>
          <w:lang w:val="en-US" w:eastAsia="zh-CN"/>
        </w:rPr>
      </w:pPr>
      <w:r>
        <w:rPr>
          <w:rFonts w:hint="eastAsia"/>
          <w:lang w:val="en-US" w:eastAsia="zh-CN"/>
        </w:rPr>
        <w:t>本章主要研究了微博数据的获取和预处理过程，微博数据获取是指从微博获得我们想要的微博文本，预处理是指通过一定的处理过程将上一步获取到的文本进行加工，使之符合下一步数据库入库标准。</w:t>
      </w:r>
    </w:p>
    <w:p>
      <w:pPr>
        <w:pStyle w:val="3"/>
        <w:rPr>
          <w:rFonts w:hint="eastAsia"/>
          <w:lang w:val="en-US" w:eastAsia="zh-CN"/>
        </w:rPr>
      </w:pPr>
      <w:r>
        <w:rPr>
          <w:rFonts w:hint="eastAsia"/>
          <w:lang w:val="en-US" w:eastAsia="zh-CN"/>
        </w:rPr>
        <w:t>2.1 数据需求简述及分析</w:t>
      </w:r>
    </w:p>
    <w:p>
      <w:pPr>
        <w:rPr>
          <w:rFonts w:hint="eastAsia"/>
          <w:lang w:val="en-US" w:eastAsia="zh-CN"/>
        </w:rPr>
      </w:pPr>
      <w:r>
        <w:rPr>
          <w:rFonts w:hint="eastAsia"/>
          <w:lang w:val="en-US" w:eastAsia="zh-CN"/>
        </w:rPr>
        <w:t>本文所实现的事件发掘系统主要针对交通事件，由于需要一定量的交通事件微博作为原始语料来建立训练模型，所以这一步抓取的微博都应是交通主题的微博。为了达到这一个效果，微博抓取模块的数据来源被确定为一些有一定人气的交通方向的博主，例如“@武汉交通”、“@今日出行”等微博博主。</w:t>
      </w:r>
    </w:p>
    <w:p>
      <w:pPr>
        <w:pStyle w:val="3"/>
        <w:rPr>
          <w:rFonts w:hint="eastAsia"/>
          <w:lang w:val="en-US" w:eastAsia="zh-CN"/>
        </w:rPr>
      </w:pPr>
      <w:r>
        <w:rPr>
          <w:rFonts w:hint="eastAsia"/>
          <w:lang w:val="en-US" w:eastAsia="zh-CN"/>
        </w:rPr>
        <w:t>2.2 抓取方案选择</w:t>
      </w:r>
    </w:p>
    <w:p>
      <w:pPr>
        <w:rPr>
          <w:rFonts w:hint="eastAsia"/>
          <w:lang w:val="en-US" w:eastAsia="zh-CN"/>
        </w:rPr>
      </w:pPr>
      <w:r>
        <w:rPr>
          <w:rFonts w:hint="eastAsia"/>
          <w:lang w:val="en-US" w:eastAsia="zh-CN"/>
        </w:rPr>
        <w:t>从微博获取数据的方式分为全手动和程序自动化获取两种方式，显然，采用编写程序抓取微博的方式的效率远高于手工方式。考虑到自己的技术能力，可选的方案有三种，分别是Python 爬虫框架Scrapy、自己编写爬虫程序和采用新浪微博API接口来获得数据，本节将分别分析这三个方案的优缺点并选择一个综合方案。</w:t>
      </w:r>
    </w:p>
    <w:p>
      <w:pPr>
        <w:pStyle w:val="4"/>
        <w:rPr>
          <w:rFonts w:hint="eastAsia"/>
          <w:lang w:val="en-US" w:eastAsia="zh-CN"/>
        </w:rPr>
      </w:pPr>
      <w:r>
        <w:rPr>
          <w:rFonts w:hint="eastAsia"/>
          <w:lang w:val="en-US" w:eastAsia="zh-CN"/>
        </w:rPr>
        <w:t>2.2.1 Python爬虫框架Scrapy</w:t>
      </w:r>
    </w:p>
    <w:p>
      <w:pPr>
        <w:rPr>
          <w:rFonts w:hint="eastAsia"/>
          <w:lang w:val="en-US" w:eastAsia="zh-CN"/>
        </w:rPr>
      </w:pPr>
      <w:r>
        <w:rPr>
          <w:rFonts w:hint="eastAsia"/>
          <w:lang w:val="en-US" w:eastAsia="zh-CN"/>
        </w:rPr>
        <w:t>Python是一种面向对象的解释性计算机程序语言，其语言语法简洁明了，易于上手，在机器学习方面应用十分广泛。</w:t>
      </w:r>
    </w:p>
    <w:p>
      <w:pPr>
        <w:rPr>
          <w:rFonts w:hint="eastAsia"/>
          <w:lang w:val="en-US" w:eastAsia="zh-CN"/>
        </w:rPr>
      </w:pPr>
      <w:r>
        <w:rPr>
          <w:rFonts w:hint="eastAsia"/>
          <w:lang w:val="en-US" w:eastAsia="zh-CN"/>
        </w:rPr>
        <w:t>Scrapy是采用Python语言编写的一个爬虫框架，该框架内部实现了几种常用的爬虫基类，通过简单的编写规则就可以从网站爬取信息，效率高，适合于爬取各种类型的信息型网站。</w:t>
      </w:r>
    </w:p>
    <w:p>
      <w:pPr>
        <w:pStyle w:val="4"/>
        <w:rPr>
          <w:rFonts w:hint="eastAsia"/>
          <w:lang w:val="en-US" w:eastAsia="zh-CN"/>
        </w:rPr>
      </w:pPr>
      <w:r>
        <w:rPr>
          <w:rFonts w:hint="eastAsia"/>
          <w:lang w:val="en-US" w:eastAsia="zh-CN"/>
        </w:rPr>
        <w:t>2.2.2 自写爬虫</w:t>
      </w:r>
    </w:p>
    <w:p>
      <w:pPr>
        <w:rPr>
          <w:rFonts w:hint="eastAsia"/>
          <w:lang w:val="en-US" w:eastAsia="zh-CN"/>
        </w:rPr>
      </w:pPr>
      <w:r>
        <w:rPr>
          <w:rFonts w:hint="eastAsia"/>
          <w:lang w:val="en-US" w:eastAsia="zh-CN"/>
        </w:rPr>
        <w:t>由于编写爬虫可以使用很多种编程语言，例如Python、Java、Node.js等，这一类自写的爬虫相对Scrapy来说更易把握，只需要编写合适的正则表达式就可以从网页中提取信息，适合于中小型数据的爬取及简单网站的爬取。</w:t>
      </w:r>
    </w:p>
    <w:p>
      <w:pPr>
        <w:pStyle w:val="4"/>
        <w:rPr>
          <w:rFonts w:hint="eastAsia"/>
          <w:lang w:val="en-US" w:eastAsia="zh-CN"/>
        </w:rPr>
      </w:pPr>
      <w:r>
        <w:rPr>
          <w:rFonts w:hint="eastAsia"/>
          <w:lang w:val="en-US" w:eastAsia="zh-CN"/>
        </w:rPr>
        <w:t>2.2.3 新浪微博API</w:t>
      </w:r>
    </w:p>
    <w:p>
      <w:pPr>
        <w:rPr>
          <w:rFonts w:hint="eastAsia"/>
          <w:lang w:val="en-US" w:eastAsia="zh-CN"/>
        </w:rPr>
      </w:pPr>
      <w:r>
        <w:rPr>
          <w:rFonts w:hint="eastAsia"/>
          <w:lang w:val="en-US" w:eastAsia="zh-CN"/>
        </w:rPr>
        <w:t>除了用爬虫获取数据的方式之外，新浪微博还为开发者提供了api来获取接口数据。只需要在新浪开放平台注册成为新浪开发者，就可以调用一部分接口来获取数据。以新浪微博api的“/status/user_timeline”接口为例，它将使用JSON格式来返回关注的用户所发表的微博列表，这种格式的数据操作起来十分方便。但这种方式获取数据的缺陷在于新浪微博api对接口访问频次有较高的限制（不高于150次每小时），如果访问过于频繁，短时间内将不能再发起接口调用。</w:t>
      </w:r>
    </w:p>
    <w:p>
      <w:pPr>
        <w:pStyle w:val="4"/>
        <w:rPr>
          <w:rFonts w:hint="eastAsia"/>
          <w:lang w:val="en-US" w:eastAsia="zh-CN"/>
        </w:rPr>
      </w:pPr>
      <w:r>
        <w:rPr>
          <w:rFonts w:hint="eastAsia"/>
          <w:lang w:val="en-US" w:eastAsia="zh-CN"/>
        </w:rPr>
        <w:t>2.2.4 综合方案选择</w:t>
      </w:r>
    </w:p>
    <w:p>
      <w:pPr>
        <w:rPr>
          <w:rFonts w:hint="eastAsia"/>
          <w:lang w:val="en-US" w:eastAsia="zh-CN"/>
        </w:rPr>
      </w:pPr>
      <w:r>
        <w:rPr>
          <w:rFonts w:hint="eastAsia"/>
          <w:lang w:val="en-US" w:eastAsia="zh-CN"/>
        </w:rPr>
        <w:t>综合三种方案，考虑到本文需要的数据量不大，网站简单，我们将以第三种方案为主，第二种方案为辅进行数据的抓取。即抓取数据时系统优先开启第三种爬取模式，如果遇到新浪微博的频次限制，则将爬取模式改为第二种。</w:t>
      </w:r>
    </w:p>
    <w:p>
      <w:pPr>
        <w:pStyle w:val="3"/>
        <w:rPr>
          <w:rFonts w:hint="eastAsia"/>
          <w:lang w:val="en-US" w:eastAsia="zh-CN"/>
        </w:rPr>
      </w:pPr>
      <w:r>
        <w:rPr>
          <w:rFonts w:hint="eastAsia"/>
          <w:lang w:val="en-US" w:eastAsia="zh-CN"/>
        </w:rPr>
        <w:t>2.3 微博的数据清洗及标准化</w:t>
      </w:r>
    </w:p>
    <w:p>
      <w:pPr>
        <w:ind w:left="0" w:leftChars="0" w:firstLine="420" w:firstLineChars="0"/>
        <w:rPr>
          <w:rFonts w:hint="eastAsia"/>
          <w:lang w:val="en-US" w:eastAsia="zh-CN"/>
        </w:rPr>
      </w:pPr>
      <w:r>
        <w:rPr>
          <w:rFonts w:hint="eastAsia"/>
          <w:lang w:val="en-US" w:eastAsia="zh-CN"/>
        </w:rPr>
        <w:t>由于微博语言不像传统的新闻媒体报道一样十分严谨、严肃，它常常伴随着一些口语化的词语、表情、链接等无关信息，有的微博句式结构复杂，句子不止一条，这样的微博文本不能直接拿来作为标准语料，需要对其做一些预处理，这一过程成为微博的数据清洗及标准化。</w:t>
      </w:r>
    </w:p>
    <w:p>
      <w:pPr>
        <w:rPr>
          <w:rFonts w:hint="eastAsia"/>
          <w:lang w:val="en-US" w:eastAsia="zh-CN"/>
        </w:rPr>
      </w:pPr>
      <w:r>
        <w:rPr>
          <w:rFonts w:hint="eastAsia"/>
          <w:lang w:val="en-US" w:eastAsia="zh-CN"/>
        </w:rPr>
        <w:t>我们需要过滤的无关字符主要包括：</w:t>
      </w:r>
    </w:p>
    <w:p>
      <w:pPr>
        <w:numPr>
          <w:ilvl w:val="0"/>
          <w:numId w:val="5"/>
        </w:numPr>
        <w:ind w:left="0" w:leftChars="0" w:firstLine="480" w:firstLineChars="200"/>
        <w:rPr>
          <w:rFonts w:hint="eastAsia"/>
          <w:lang w:val="en-US" w:eastAsia="zh-CN"/>
        </w:rPr>
      </w:pPr>
      <w:r>
        <w:rPr>
          <w:rFonts w:hint="eastAsia"/>
          <w:lang w:val="en-US" w:eastAsia="zh-CN"/>
        </w:rPr>
        <w:t>表情符号，如“[Dog]”；</w:t>
      </w:r>
    </w:p>
    <w:p>
      <w:pPr>
        <w:numPr>
          <w:ilvl w:val="0"/>
          <w:numId w:val="5"/>
        </w:numPr>
        <w:ind w:left="0" w:leftChars="0" w:firstLine="480" w:firstLineChars="200"/>
        <w:rPr>
          <w:rFonts w:hint="eastAsia"/>
          <w:lang w:val="en-US" w:eastAsia="zh-CN"/>
        </w:rPr>
      </w:pPr>
      <w:r>
        <w:rPr>
          <w:rFonts w:hint="eastAsia"/>
          <w:lang w:val="en-US" w:eastAsia="zh-CN"/>
        </w:rPr>
        <w:t>内嵌链接，如“http://t.cn/xxxx”；</w:t>
      </w:r>
    </w:p>
    <w:p>
      <w:pPr>
        <w:numPr>
          <w:ilvl w:val="0"/>
          <w:numId w:val="5"/>
        </w:numPr>
        <w:ind w:left="0" w:leftChars="0" w:firstLine="480" w:firstLineChars="200"/>
        <w:rPr>
          <w:rFonts w:hint="eastAsia"/>
          <w:lang w:val="en-US" w:eastAsia="zh-CN"/>
        </w:rPr>
      </w:pPr>
      <w:r>
        <w:rPr>
          <w:rFonts w:hint="eastAsia"/>
          <w:lang w:val="en-US" w:eastAsia="zh-CN"/>
        </w:rPr>
        <w:t>话题标签，如“#早安五月#”；</w:t>
      </w:r>
    </w:p>
    <w:p>
      <w:pPr>
        <w:numPr>
          <w:ilvl w:val="0"/>
          <w:numId w:val="5"/>
        </w:numPr>
        <w:ind w:left="0" w:leftChars="0" w:firstLine="480" w:firstLineChars="200"/>
        <w:rPr>
          <w:rFonts w:hint="eastAsia"/>
          <w:lang w:val="en-US" w:eastAsia="zh-CN"/>
        </w:rPr>
      </w:pPr>
      <w:r>
        <w:rPr>
          <w:rFonts w:hint="eastAsia"/>
          <w:lang w:val="en-US" w:eastAsia="zh-CN"/>
        </w:rPr>
        <w:t>人物关系标记，如“@新浪微博”;</w:t>
      </w:r>
    </w:p>
    <w:p>
      <w:pPr>
        <w:rPr>
          <w:rFonts w:hint="eastAsia"/>
          <w:lang w:val="en-US" w:eastAsia="zh-CN"/>
        </w:rPr>
      </w:pPr>
      <w:r>
        <w:rPr>
          <w:rFonts w:hint="eastAsia"/>
          <w:lang w:val="en-US" w:eastAsia="zh-CN"/>
        </w:rPr>
        <w:t>过滤这些无关字符采用正则表达式匹配的方法。另外由于就目前的自然语言处理技术来说，所针对的对象都是单个句子，并不能对上下文环境做出分析，因此，我们还需要对主体句子进行提取，在过滤完无关字符后，我们选取最长的一个句子作为主体句子。</w:t>
      </w:r>
    </w:p>
    <w:p>
      <w:pPr>
        <w:pStyle w:val="3"/>
        <w:rPr>
          <w:rFonts w:hint="eastAsia"/>
          <w:lang w:val="en-US" w:eastAsia="zh-CN"/>
        </w:rPr>
      </w:pPr>
      <w:r>
        <w:rPr>
          <w:rFonts w:hint="eastAsia"/>
          <w:lang w:val="en-US" w:eastAsia="zh-CN"/>
        </w:rPr>
        <w:t>2.4 数据存储入库</w:t>
      </w:r>
    </w:p>
    <w:p>
      <w:pPr>
        <w:rPr>
          <w:rFonts w:hint="eastAsia"/>
          <w:lang w:val="en-US" w:eastAsia="zh-CN"/>
        </w:rPr>
      </w:pPr>
      <w:r>
        <w:rPr>
          <w:rFonts w:hint="eastAsia"/>
          <w:lang w:val="en-US" w:eastAsia="zh-CN"/>
        </w:rPr>
        <w:t>在本论文所要实现的系统里，语料数据和网站后台数据是公用一个数据库的，出于格式的考虑可以选择非关系型数据库MongoDB，出于网站结构化数据的考虑，可以选择Mysql数据库。前者存储数据的类型是文档，后者是结构化数据，相比之下，前者操作更为方便，后者更适合作为网站后台，权衡之下，最终选择Mysql数据库作为本系统数据库。</w:t>
      </w:r>
    </w:p>
    <w:p>
      <w:pPr>
        <w:rPr>
          <w:rFonts w:hint="eastAsia"/>
          <w:lang w:val="en-US" w:eastAsia="zh-CN"/>
        </w:rPr>
      </w:pPr>
      <w:r>
        <w:rPr>
          <w:rFonts w:hint="eastAsia"/>
          <w:lang w:val="en-US" w:eastAsia="zh-CN"/>
        </w:rPr>
        <w:t>将2.3节中经过标准化预处理的数据转换成需要的对象格式，存储到mysql数据库中，即完成了数据存储入库的过程。</w:t>
      </w:r>
    </w:p>
    <w:p>
      <w:p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r>
        <w:rPr>
          <w:rFonts w:hint="eastAsia"/>
          <w:lang w:val="en-US" w:eastAsia="zh-CN"/>
        </w:rPr>
        <w:t xml:space="preserve"> 语言特征标注</w:t>
      </w:r>
    </w:p>
    <w:p>
      <w:pPr>
        <w:pStyle w:val="3"/>
        <w:rPr>
          <w:rFonts w:hint="eastAsia"/>
          <w:lang w:val="en-US" w:eastAsia="zh-CN"/>
        </w:rPr>
      </w:pPr>
      <w:r>
        <w:rPr>
          <w:rFonts w:hint="eastAsia"/>
          <w:lang w:val="en-US" w:eastAsia="zh-CN"/>
        </w:rPr>
        <w:t>3.1 自然语言处理概述</w:t>
      </w:r>
    </w:p>
    <w:p>
      <w:pPr>
        <w:rPr>
          <w:rFonts w:hint="eastAsia"/>
          <w:lang w:val="en-US" w:eastAsia="zh-CN"/>
        </w:rPr>
      </w:pPr>
      <w:r>
        <w:rPr>
          <w:rFonts w:hint="eastAsia"/>
          <w:lang w:val="en-US" w:eastAsia="zh-CN"/>
        </w:rPr>
        <w:t>前文中已经描述过，自然语言处理的目的是用来实现人机之间的通信。从中文语言的角度来说，所有的自然语言都是由汉字组成句子，再由句子组成段落、章节、文章，进而使得中文语言具有了表达意思的能力。自然语言处理从句子的层次出发，将章节、段落都拆分成句子，再对句子进行分词、词性标注、命名实体识别、依存句法分析等一系列处理，最终转换成计算机能够识别的语言。</w:t>
      </w:r>
    </w:p>
    <w:p>
      <w:pPr>
        <w:rPr>
          <w:rFonts w:hint="eastAsia"/>
          <w:lang w:val="en-US" w:eastAsia="zh-CN"/>
        </w:rPr>
      </w:pPr>
      <w:r>
        <w:rPr>
          <w:rFonts w:hint="eastAsia"/>
          <w:lang w:val="en-US" w:eastAsia="zh-CN"/>
        </w:rPr>
        <w:t>本章接下来将论述上述过程的实现方案及各个过程的实现说明。</w:t>
      </w:r>
    </w:p>
    <w:p>
      <w:pPr>
        <w:pStyle w:val="3"/>
        <w:rPr>
          <w:rFonts w:hint="eastAsia"/>
          <w:lang w:val="en-US" w:eastAsia="zh-CN"/>
        </w:rPr>
      </w:pPr>
      <w:r>
        <w:rPr>
          <w:rFonts w:hint="eastAsia"/>
          <w:lang w:val="en-US" w:eastAsia="zh-CN"/>
        </w:rPr>
        <w:t>3.2 NLP工具选择</w:t>
      </w:r>
    </w:p>
    <w:p>
      <w:pPr>
        <w:rPr>
          <w:rFonts w:hint="eastAsia"/>
          <w:lang w:val="en-US" w:eastAsia="zh-CN"/>
        </w:rPr>
      </w:pPr>
      <w:r>
        <w:rPr>
          <w:rFonts w:hint="eastAsia"/>
          <w:lang w:val="en-US" w:eastAsia="zh-CN"/>
        </w:rPr>
        <w:t>所谓的NLP工具，是指能够通过程序调用来实现自然语言处理过程的工具包。目前比较流行的工具包主要有：结巴分词、OPENNLP工具包、中科院分词系统ICTCLAS、哈工大-科大讯飞语言云LTP。下面将比较这些工具的优缺点并作出选择。</w:t>
      </w:r>
    </w:p>
    <w:p>
      <w:pPr>
        <w:pStyle w:val="4"/>
        <w:rPr>
          <w:rFonts w:hint="eastAsia"/>
          <w:lang w:val="en-US" w:eastAsia="zh-CN"/>
        </w:rPr>
      </w:pPr>
      <w:r>
        <w:rPr>
          <w:rFonts w:hint="eastAsia"/>
          <w:lang w:val="en-US" w:eastAsia="zh-CN"/>
        </w:rPr>
        <w:t>3.2.1 结巴分词</w:t>
      </w:r>
    </w:p>
    <w:p>
      <w:pPr>
        <w:rPr>
          <w:rFonts w:hint="eastAsia"/>
          <w:lang w:val="en-US" w:eastAsia="zh-CN"/>
        </w:rPr>
      </w:pPr>
      <w:r>
        <w:rPr>
          <w:rFonts w:hint="eastAsia"/>
          <w:lang w:val="en-US" w:eastAsia="zh-CN"/>
        </w:rPr>
        <w:t>结巴分词是一个开源的python中文分词组件，具有分词、添加自定义分词词典、关键词提取、词性标注、并行分词、搜索引擎等关于分词和词性标注的功能。</w:t>
      </w:r>
    </w:p>
    <w:p>
      <w:pPr>
        <w:rPr>
          <w:rFonts w:hint="eastAsia"/>
          <w:lang w:val="en-US" w:eastAsia="zh-CN"/>
        </w:rPr>
      </w:pPr>
      <w:r>
        <w:rPr>
          <w:rFonts w:hint="eastAsia"/>
          <w:lang w:val="en-US" w:eastAsia="zh-CN"/>
        </w:rPr>
        <w:t>使用结巴分词需要采用python程序开发语言，安装依赖库jieba，调用相关SDK接口，就可以完成分词和词性标注的功能。优点是分词速度快，分词速度默认模式下能够达到400Kb/s，缺点是只能实现分词和词性标注的功能需要结合其他语言处理套件来使用。</w:t>
      </w:r>
    </w:p>
    <w:p>
      <w:pPr>
        <w:pStyle w:val="4"/>
        <w:rPr>
          <w:rFonts w:hint="eastAsia"/>
          <w:lang w:val="en-US" w:eastAsia="zh-CN"/>
        </w:rPr>
      </w:pPr>
      <w:r>
        <w:rPr>
          <w:rFonts w:hint="eastAsia"/>
          <w:lang w:val="en-US" w:eastAsia="zh-CN"/>
        </w:rPr>
        <w:t>3.2.2 OPENNLP工具包</w:t>
      </w:r>
    </w:p>
    <w:p>
      <w:pPr>
        <w:rPr>
          <w:rFonts w:hint="eastAsia"/>
          <w:lang w:val="en-US" w:eastAsia="zh-CN"/>
        </w:rPr>
      </w:pPr>
      <w:r>
        <w:rPr>
          <w:rFonts w:hint="eastAsia"/>
          <w:lang w:val="en-US" w:eastAsia="zh-CN"/>
        </w:rPr>
        <w:t>OPENNLP是Apache开源的一个基于JAVA程序开发语言的工具包，其支持windows和linux操作系统，能够实现分词、词性标注、命名实体识别的功能，优点是功能全面，缺点是JAVA代码调用比较复杂，对中文的支持不太友好。</w:t>
      </w:r>
    </w:p>
    <w:p>
      <w:pPr>
        <w:pStyle w:val="4"/>
        <w:ind w:left="0" w:leftChars="0" w:firstLine="0" w:firstLineChars="0"/>
        <w:rPr>
          <w:rFonts w:hint="eastAsia"/>
          <w:lang w:val="en-US" w:eastAsia="zh-CN"/>
        </w:rPr>
      </w:pPr>
      <w:r>
        <w:rPr>
          <w:rFonts w:hint="eastAsia"/>
          <w:lang w:val="en-US" w:eastAsia="zh-CN"/>
        </w:rPr>
        <w:t>3.2.3 哈工大-科大讯飞语言云LTP</w:t>
      </w:r>
    </w:p>
    <w:p>
      <w:pPr>
        <w:rPr>
          <w:rFonts w:hint="eastAsia"/>
          <w:lang w:val="en-US" w:eastAsia="zh-CN"/>
        </w:rPr>
      </w:pPr>
      <w:r>
        <w:rPr>
          <w:rFonts w:hint="eastAsia"/>
          <w:lang w:val="en-US" w:eastAsia="zh-CN"/>
        </w:rPr>
        <w:t>LTP是由哈工大研发、科大讯飞商业化的一个国产语言云，能够完成一套NLP的分词、词性标注、命名实体识别、依存句法分析，语义依存分析的流水线功能，提供本地化SDK、python依赖库、HTTP/HTTPS语言云接口等多种调用方式，对中文的支持也十分友好。</w:t>
      </w:r>
    </w:p>
    <w:p>
      <w:pPr>
        <w:pStyle w:val="4"/>
        <w:rPr>
          <w:rFonts w:hint="eastAsia"/>
          <w:lang w:val="en-US" w:eastAsia="zh-CN"/>
        </w:rPr>
      </w:pPr>
      <w:r>
        <w:rPr>
          <w:rFonts w:hint="eastAsia"/>
          <w:lang w:val="en-US" w:eastAsia="zh-CN"/>
        </w:rPr>
        <w:t>3.2.4 处理工具选择</w:t>
      </w:r>
    </w:p>
    <w:p>
      <w:pPr>
        <w:rPr>
          <w:rFonts w:hint="eastAsia"/>
          <w:lang w:val="en-US" w:eastAsia="zh-CN"/>
        </w:rPr>
      </w:pPr>
      <w:r>
        <w:rPr>
          <w:rFonts w:hint="eastAsia"/>
          <w:lang w:val="en-US" w:eastAsia="zh-CN"/>
        </w:rPr>
        <w:t>综上所述，最终本文选择采用LTP语言云的HTTP接口作为本文NLP工具包。接下来将会以这个工具包为例，分别描述NLP部分各个功能的实现过程。</w:t>
      </w:r>
    </w:p>
    <w:p>
      <w:pPr>
        <w:pStyle w:val="3"/>
        <w:rPr>
          <w:rFonts w:hint="eastAsia"/>
          <w:lang w:val="en-US" w:eastAsia="zh-CN"/>
        </w:rPr>
      </w:pPr>
      <w:r>
        <w:rPr>
          <w:rFonts w:hint="eastAsia"/>
          <w:lang w:val="en-US" w:eastAsia="zh-CN"/>
        </w:rPr>
        <w:t>3.3 LTP处理结果格式说明</w:t>
      </w:r>
    </w:p>
    <w:p>
      <w:pPr>
        <w:rPr>
          <w:rFonts w:hint="eastAsia"/>
          <w:lang w:val="en-US" w:eastAsia="zh-CN"/>
        </w:rPr>
      </w:pPr>
      <w:r>
        <w:rPr>
          <w:rFonts w:hint="eastAsia"/>
          <w:lang w:val="en-US" w:eastAsia="zh-CN"/>
        </w:rPr>
        <w:t>我们采用Python程序开发语言访问LTP的REST处理接口，可以选择XML、JSON、CONLL、PLAIN这4种结果表示格式。其中较为常用的是CONLL格式和XML格式，下面分别对这两种格式加以说明。</w:t>
      </w:r>
    </w:p>
    <w:p>
      <w:pPr>
        <w:pStyle w:val="4"/>
        <w:rPr>
          <w:rFonts w:hint="eastAsia"/>
          <w:lang w:val="en-US" w:eastAsia="zh-CN"/>
        </w:rPr>
      </w:pPr>
      <w:r>
        <w:rPr>
          <w:rFonts w:hint="eastAsia"/>
          <w:lang w:val="en-US" w:eastAsia="zh-CN"/>
        </w:rPr>
        <w:t>3.3.1 XML格式说明</w:t>
      </w:r>
    </w:p>
    <w:p>
      <w:pPr>
        <w:rPr>
          <w:rFonts w:hint="eastAsia"/>
          <w:lang w:val="en-US" w:eastAsia="zh-CN"/>
        </w:rPr>
      </w:pPr>
      <w:r>
        <w:rPr>
          <w:rFonts w:hint="eastAsia"/>
          <w:lang w:val="en-US" w:eastAsia="zh-CN"/>
        </w:rPr>
        <w:t>XML是一种常见的网络文本传输格式，其格式严格，识别方便。以句子“我是信息学院的学生。”为例，LTP返回的XML格式结果如图3.1所示。</w:t>
      </w:r>
    </w:p>
    <w:p>
      <w:pPr>
        <w:rPr>
          <w:rFonts w:hint="eastAsia"/>
          <w:lang w:val="en-US" w:eastAsia="zh-CN"/>
        </w:rPr>
      </w:pPr>
      <w:r>
        <w:rPr>
          <w:rFonts w:hint="eastAsia"/>
          <w:lang w:val="en-US" w:eastAsia="zh-CN"/>
        </w:rPr>
        <w:t>节点标签分别为：xml4nlp、note、doc、para、sent、word、arg共七种节点标签，其中：</w:t>
      </w:r>
    </w:p>
    <w:p>
      <w:pPr>
        <w:numPr>
          <w:ilvl w:val="0"/>
          <w:numId w:val="7"/>
        </w:numPr>
        <w:ind w:left="840" w:leftChars="0" w:hanging="420" w:firstLineChars="0"/>
        <w:rPr>
          <w:rFonts w:hint="eastAsia"/>
          <w:lang w:val="en-US" w:eastAsia="zh-CN"/>
        </w:rPr>
      </w:pPr>
      <w:r>
        <w:rPr>
          <w:rFonts w:hint="eastAsia"/>
          <w:lang w:val="en-US" w:eastAsia="zh-CN"/>
        </w:rPr>
        <w:t>xml4nlp为根节点，无任何属性值；</w:t>
      </w:r>
    </w:p>
    <w:p>
      <w:pPr>
        <w:numPr>
          <w:ilvl w:val="0"/>
          <w:numId w:val="7"/>
        </w:numPr>
        <w:ind w:left="840" w:leftChars="0" w:hanging="420" w:firstLineChars="0"/>
        <w:rPr>
          <w:rFonts w:hint="eastAsia"/>
          <w:lang w:val="en-US" w:eastAsia="zh-CN"/>
        </w:rPr>
      </w:pPr>
      <w:r>
        <w:rPr>
          <w:rFonts w:hint="eastAsia"/>
          <w:lang w:val="en-US" w:eastAsia="zh-CN"/>
        </w:rPr>
        <w:t>note为标记节点，它具有的属性为：sent、word、pos、ne、parser、semparser、lstmsemparser、wsd、srl，分别表示分句、分词、词性标注、命名实体识别、依存句法分析、语义依存树分析、语义依存图分析、词义消除歧义、语义角色标注；这些属性的值可以是‘y’或‘n’，分别代表未处理和处理两种状态；</w:t>
      </w:r>
    </w:p>
    <w:p>
      <w:pPr>
        <w:numPr>
          <w:ilvl w:val="0"/>
          <w:numId w:val="7"/>
        </w:numPr>
        <w:ind w:left="840" w:leftChars="0" w:hanging="420" w:firstLineChars="0"/>
        <w:rPr>
          <w:rFonts w:hint="eastAsia"/>
          <w:lang w:val="en-US" w:eastAsia="zh-CN"/>
        </w:rPr>
      </w:pPr>
      <w:r>
        <w:rPr>
          <w:rFonts w:hint="eastAsia"/>
          <w:lang w:val="en-US" w:eastAsia="zh-CN"/>
        </w:rPr>
        <w:t>doc为篇章节点，以段落为单位包含文本内容；</w:t>
      </w:r>
    </w:p>
    <w:p>
      <w:pPr>
        <w:numPr>
          <w:ilvl w:val="0"/>
          <w:numId w:val="7"/>
        </w:numPr>
        <w:ind w:left="840" w:leftChars="0" w:hanging="420" w:firstLineChars="0"/>
        <w:rPr>
          <w:rFonts w:hint="eastAsia"/>
          <w:lang w:val="en-US" w:eastAsia="zh-CN"/>
        </w:rPr>
      </w:pPr>
      <w:r>
        <w:rPr>
          <w:rFonts w:hint="eastAsia"/>
          <w:lang w:val="en-US" w:eastAsia="zh-CN"/>
        </w:rPr>
        <w:t>para为段落节点，具有属性名id，其值从0开始递增；</w:t>
      </w:r>
    </w:p>
    <w:p>
      <w:pPr>
        <w:numPr>
          <w:ilvl w:val="0"/>
          <w:numId w:val="7"/>
        </w:numPr>
        <w:ind w:left="840" w:leftChars="0" w:hanging="420" w:firstLineChars="0"/>
        <w:rPr>
          <w:rFonts w:hint="eastAsia"/>
          <w:lang w:val="en-US" w:eastAsia="zh-CN"/>
        </w:rPr>
      </w:pPr>
      <w:r>
        <w:rPr>
          <w:rFonts w:hint="eastAsia"/>
          <w:lang w:val="en-US" w:eastAsia="zh-CN"/>
        </w:rPr>
        <w:t>sent为句子节点，属性id为编号，属性cont为句子内容；</w:t>
      </w:r>
    </w:p>
    <w:p>
      <w:pPr>
        <w:numPr>
          <w:ilvl w:val="0"/>
          <w:numId w:val="7"/>
        </w:numPr>
        <w:ind w:left="840" w:leftChars="0" w:hanging="420" w:firstLineChars="0"/>
        <w:rPr>
          <w:rFonts w:hint="eastAsia"/>
          <w:lang w:val="en-US" w:eastAsia="zh-CN"/>
        </w:rPr>
      </w:pPr>
      <w:r>
        <w:rPr>
          <w:rFonts w:hint="eastAsia"/>
          <w:lang w:val="en-US" w:eastAsia="zh-CN"/>
        </w:rPr>
        <w:t>word为分词节点，属性id是编号、cont是分词结果，可选属性包括pos、ne、parent、relate、semparent、semrelate；等，分别表示词性标注、命名实体识别等内容；</w:t>
      </w:r>
    </w:p>
    <w:p>
      <w:pPr>
        <w:numPr>
          <w:ilvl w:val="0"/>
          <w:numId w:val="7"/>
        </w:numPr>
        <w:ind w:left="840" w:leftChars="0" w:hanging="420" w:firstLineChars="0"/>
        <w:rPr>
          <w:rFonts w:hint="eastAsia"/>
          <w:lang w:val="en-US" w:eastAsia="zh-CN"/>
        </w:rPr>
      </w:pPr>
      <w:r>
        <w:rPr>
          <w:rFonts w:hint="eastAsia"/>
          <w:lang w:val="en-US" w:eastAsia="zh-CN"/>
        </w:rPr>
        <w:t>arg为参数节点，包含相关参数；</w:t>
      </w:r>
    </w:p>
    <w:p>
      <w:pPr>
        <w:numPr>
          <w:ilvl w:val="0"/>
          <w:numId w:val="7"/>
        </w:numPr>
        <w:ind w:left="840" w:leftChars="0" w:hanging="420" w:firstLineChars="0"/>
        <w:rPr>
          <w:rFonts w:hint="eastAsia"/>
          <w:lang w:val="en-US" w:eastAsia="zh-CN"/>
        </w:rPr>
      </w:pPr>
      <w:r>
        <w:rPr>
          <w:rFonts w:hint="eastAsia"/>
          <w:lang w:val="en-US" w:eastAsia="zh-CN"/>
        </w:rPr>
        <w:t>sem为语义依存节点；</w:t>
      </w:r>
    </w:p>
    <w:p>
      <w:pPr>
        <w:spacing w:line="240" w:lineRule="auto"/>
        <w:ind w:left="0" w:leftChars="0" w:firstLine="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474980</wp:posOffset>
            </wp:positionH>
            <wp:positionV relativeFrom="paragraph">
              <wp:posOffset>114300</wp:posOffset>
            </wp:positionV>
            <wp:extent cx="4324985" cy="2753360"/>
            <wp:effectExtent l="0" t="0" r="18415" b="8890"/>
            <wp:wrapTopAndBottom/>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6"/>
                    <a:stretch>
                      <a:fillRect/>
                    </a:stretch>
                  </pic:blipFill>
                  <pic:spPr>
                    <a:xfrm>
                      <a:off x="0" y="0"/>
                      <a:ext cx="4324985" cy="2753360"/>
                    </a:xfrm>
                    <a:prstGeom prst="rect">
                      <a:avLst/>
                    </a:prstGeom>
                  </pic:spPr>
                </pic:pic>
              </a:graphicData>
            </a:graphic>
          </wp:anchor>
        </w:drawing>
      </w:r>
    </w:p>
    <w:p>
      <w:pPr>
        <w:pStyle w:val="11"/>
        <w:spacing w:line="240" w:lineRule="auto"/>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STYLEREF 1 \s </w:instrText>
      </w:r>
      <w:r>
        <w:rPr>
          <w:rFonts w:hint="eastAsia" w:ascii="黑体" w:hAnsi="黑体" w:eastAsia="黑体" w:cs="黑体"/>
          <w:sz w:val="20"/>
          <w:szCs w:val="20"/>
        </w:rPr>
        <w:fldChar w:fldCharType="separate"/>
      </w:r>
      <w:r>
        <w:rPr>
          <w:rFonts w:hint="eastAsia" w:ascii="黑体" w:hAnsi="黑体" w:eastAsia="黑体" w:cs="黑体"/>
          <w:sz w:val="20"/>
          <w:szCs w:val="20"/>
        </w:rPr>
        <w:t>3</w:t>
      </w:r>
      <w:r>
        <w:rPr>
          <w:rFonts w:hint="eastAsia" w:ascii="黑体" w:hAnsi="黑体" w:eastAsia="黑体" w:cs="黑体"/>
          <w:sz w:val="20"/>
          <w:szCs w:val="20"/>
        </w:rPr>
        <w:fldChar w:fldCharType="end"/>
      </w:r>
      <w:r>
        <w:rPr>
          <w:rFonts w:hint="eastAsia" w:ascii="黑体" w:hAnsi="黑体" w:eastAsia="黑体" w:cs="黑体"/>
          <w:sz w:val="20"/>
          <w:szCs w:val="20"/>
          <w:lang w:eastAsia="zh-CN"/>
        </w:rPr>
        <w:t>.</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图 \* ARABIC \s 1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r>
        <w:rPr>
          <w:rFonts w:hint="eastAsia" w:ascii="黑体" w:hAnsi="黑体" w:eastAsia="黑体" w:cs="黑体"/>
          <w:sz w:val="20"/>
          <w:szCs w:val="20"/>
          <w:lang w:val="en-US" w:eastAsia="zh-CN"/>
        </w:rPr>
        <w:t xml:space="preserve"> XML结果示意图</w:t>
      </w:r>
    </w:p>
    <w:p>
      <w:pPr>
        <w:pStyle w:val="4"/>
        <w:rPr>
          <w:rFonts w:hint="eastAsia"/>
          <w:lang w:val="en-US" w:eastAsia="zh-CN"/>
        </w:rPr>
      </w:pPr>
      <w:r>
        <w:rPr>
          <w:rFonts w:hint="eastAsia"/>
          <w:lang w:val="en-US" w:eastAsia="zh-CN"/>
        </w:rPr>
        <w:t>3.3.2 CONLL格式说明</w:t>
      </w:r>
    </w:p>
    <w:p>
      <w:pPr>
        <w:rPr>
          <w:rFonts w:hint="eastAsia"/>
          <w:lang w:val="en-US" w:eastAsia="zh-CN"/>
        </w:rPr>
      </w:pPr>
      <w:r>
        <w:rPr>
          <w:rFonts w:hint="eastAsia"/>
          <w:lang w:val="en-US" w:eastAsia="zh-CN"/>
        </w:rPr>
        <w:t>CONLL格式是一种多列格式，每一行代表一条处理单元，每一列代表该处理单元的一个相关属性。由于这种格式容易转换成标准语料的格式，所以在NLP中使用的十分广泛。下面以句子“我是信息学院的学生。”为例，介绍LTP系统的CONLL格式的结果表示说明。该格式结果见图3.2；</w:t>
      </w:r>
    </w:p>
    <w:p>
      <w:pPr>
        <w:rPr>
          <w:rFonts w:hint="eastAsia"/>
          <w:lang w:val="en-US" w:eastAsia="zh-CN"/>
        </w:rPr>
      </w:pPr>
      <w:r>
        <w:rPr>
          <w:rFonts w:hint="eastAsia"/>
          <w:lang w:val="en-US" w:eastAsia="zh-CN"/>
        </w:rPr>
        <w:t>可以看到该CONLL格式的结果共分为12列，每一行为一个分词单元，每个单元具有12个属性，这些属性分别为：</w:t>
      </w:r>
    </w:p>
    <w:p>
      <w:pPr>
        <w:numPr>
          <w:ilvl w:val="0"/>
          <w:numId w:val="8"/>
        </w:numPr>
        <w:ind w:left="840" w:leftChars="0" w:hanging="420" w:firstLineChars="0"/>
        <w:rPr>
          <w:rFonts w:hint="eastAsia"/>
          <w:lang w:val="en-US" w:eastAsia="zh-CN"/>
        </w:rPr>
      </w:pPr>
      <w:r>
        <w:rPr>
          <w:rFonts w:hint="eastAsia"/>
          <w:lang w:val="en-US" w:eastAsia="zh-CN"/>
        </w:rPr>
        <w:t>第一列为分词id，从0开始递增；</w:t>
      </w:r>
    </w:p>
    <w:p>
      <w:pPr>
        <w:numPr>
          <w:ilvl w:val="0"/>
          <w:numId w:val="8"/>
        </w:numPr>
        <w:ind w:left="840" w:leftChars="0" w:hanging="420" w:firstLineChars="0"/>
        <w:rPr>
          <w:rFonts w:hint="eastAsia"/>
          <w:lang w:val="en-US" w:eastAsia="zh-CN"/>
        </w:rPr>
      </w:pPr>
      <w:r>
        <w:rPr>
          <w:rFonts w:hint="eastAsia"/>
          <w:lang w:val="en-US" w:eastAsia="zh-CN"/>
        </w:rPr>
        <w:t>第二列为单词本身；</w:t>
      </w:r>
    </w:p>
    <w:p>
      <w:pPr>
        <w:numPr>
          <w:ilvl w:val="0"/>
          <w:numId w:val="8"/>
        </w:numPr>
        <w:ind w:left="840" w:leftChars="0" w:hanging="420" w:firstLineChars="0"/>
        <w:rPr>
          <w:rFonts w:hint="eastAsia"/>
          <w:lang w:val="en-US" w:eastAsia="zh-CN"/>
        </w:rPr>
      </w:pPr>
      <w:r>
        <w:rPr>
          <w:rFonts w:hint="eastAsia"/>
          <w:lang w:val="en-US" w:eastAsia="zh-CN"/>
        </w:rPr>
        <w:t>第三、四列为空，留作保留属性；</w:t>
      </w:r>
    </w:p>
    <w:p>
      <w:pPr>
        <w:numPr>
          <w:ilvl w:val="0"/>
          <w:numId w:val="8"/>
        </w:numPr>
        <w:ind w:left="840" w:leftChars="0" w:hanging="420" w:firstLineChars="0"/>
        <w:rPr>
          <w:rFonts w:hint="eastAsia"/>
          <w:lang w:val="en-US" w:eastAsia="zh-CN"/>
        </w:rPr>
      </w:pPr>
      <w:r>
        <w:rPr>
          <w:rFonts w:hint="eastAsia"/>
          <w:lang w:val="en-US" w:eastAsia="zh-CN"/>
        </w:rPr>
        <w:t>第五列为单词词性标注信息；</w:t>
      </w:r>
    </w:p>
    <w:p>
      <w:pPr>
        <w:numPr>
          <w:ilvl w:val="0"/>
          <w:numId w:val="8"/>
        </w:numPr>
        <w:ind w:left="840" w:leftChars="0" w:hanging="420" w:firstLineChars="0"/>
        <w:rPr>
          <w:rFonts w:hint="eastAsia"/>
          <w:lang w:val="en-US" w:eastAsia="zh-CN"/>
        </w:rPr>
      </w:pPr>
      <w:r>
        <w:rPr>
          <w:rFonts w:hint="eastAsia"/>
          <w:lang w:val="en-US" w:eastAsia="zh-CN"/>
        </w:rPr>
        <w:t>第六、七列表示依存句法关系；</w:t>
      </w:r>
    </w:p>
    <w:p>
      <w:pPr>
        <w:numPr>
          <w:ilvl w:val="0"/>
          <w:numId w:val="8"/>
        </w:numPr>
        <w:ind w:left="840" w:leftChars="0" w:hanging="420" w:firstLineChars="0"/>
        <w:rPr>
          <w:rFonts w:hint="eastAsia"/>
          <w:lang w:val="en-US" w:eastAsia="zh-CN"/>
        </w:rPr>
      </w:pPr>
      <w:r>
        <w:rPr>
          <w:rFonts w:hint="eastAsia"/>
          <w:lang w:val="en-US" w:eastAsia="zh-CN"/>
        </w:rPr>
        <w:t>第八、九列为空，保留列；</w:t>
      </w:r>
    </w:p>
    <w:p>
      <w:pPr>
        <w:numPr>
          <w:ilvl w:val="0"/>
          <w:numId w:val="8"/>
        </w:numPr>
        <w:ind w:left="840" w:leftChars="0" w:hanging="420" w:firstLineChars="0"/>
        <w:rPr>
          <w:rFonts w:hint="eastAsia"/>
          <w:lang w:val="en-US" w:eastAsia="zh-CN"/>
        </w:rPr>
      </w:pPr>
      <w:r>
        <w:rPr>
          <w:rFonts w:hint="eastAsia"/>
          <w:lang w:val="en-US" w:eastAsia="zh-CN"/>
        </w:rPr>
        <w:t>第十列为谓词；</w:t>
      </w:r>
    </w:p>
    <w:p>
      <w:pPr>
        <w:numPr>
          <w:ilvl w:val="0"/>
          <w:numId w:val="8"/>
        </w:numPr>
        <w:ind w:left="840" w:leftChars="0" w:hanging="420" w:firstLineChars="0"/>
        <w:rPr>
          <w:rFonts w:hint="eastAsia"/>
          <w:lang w:val="en-US" w:eastAsia="zh-CN"/>
        </w:rPr>
      </w:pPr>
      <w:r>
        <w:rPr>
          <w:rFonts w:hint="eastAsia"/>
          <w:lang w:val="en-US" w:eastAsia="zh-CN"/>
        </w:rPr>
        <w:t>第十一列及以后为语义角色标注信息；</w:t>
      </w:r>
    </w:p>
    <w:p>
      <w:pPr>
        <w:numPr>
          <w:numId w:val="0"/>
        </w:numPr>
        <w:spacing w:line="240" w:lineRule="auto"/>
        <w:ind w:left="420" w:leftChars="0"/>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645795</wp:posOffset>
            </wp:positionH>
            <wp:positionV relativeFrom="paragraph">
              <wp:posOffset>169545</wp:posOffset>
            </wp:positionV>
            <wp:extent cx="3982085" cy="1295400"/>
            <wp:effectExtent l="0" t="0" r="18415" b="0"/>
            <wp:wrapTopAndBottom/>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7"/>
                    <a:stretch>
                      <a:fillRect/>
                    </a:stretch>
                  </pic:blipFill>
                  <pic:spPr>
                    <a:xfrm>
                      <a:off x="0" y="0"/>
                      <a:ext cx="3982085" cy="1295400"/>
                    </a:xfrm>
                    <a:prstGeom prst="rect">
                      <a:avLst/>
                    </a:prstGeom>
                  </pic:spPr>
                </pic:pic>
              </a:graphicData>
            </a:graphic>
          </wp:anchor>
        </w:drawing>
      </w:r>
    </w:p>
    <w:p>
      <w:pPr>
        <w:pStyle w:val="11"/>
        <w:numPr>
          <w:numId w:val="0"/>
        </w:numPr>
        <w:spacing w:line="240" w:lineRule="auto"/>
        <w:ind w:left="420" w:leftChars="0"/>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3.2 CONLL格式结果</w:t>
      </w:r>
    </w:p>
    <w:p>
      <w:pPr>
        <w:rPr>
          <w:rFonts w:hint="eastAsia"/>
          <w:lang w:val="en-US" w:eastAsia="zh-CN"/>
        </w:rPr>
      </w:pPr>
      <w:r>
        <w:rPr>
          <w:rFonts w:hint="eastAsia"/>
          <w:lang w:val="en-US" w:eastAsia="zh-CN"/>
        </w:rPr>
        <w:t>在本位的系统中，这两种格式都将得到应用，XML格式用于在网站上导出人工标注文件时使用，应为XML更适合网络间传输。CONLL格式</w:t>
      </w:r>
      <w:r>
        <w:rPr>
          <w:rFonts w:hint="eastAsia"/>
          <w:sz w:val="24"/>
          <w:szCs w:val="24"/>
          <w:lang w:val="en-US" w:eastAsia="zh-CN"/>
        </w:rPr>
        <w:t>将在进行NLP过程时使用。</w:t>
      </w:r>
    </w:p>
    <w:p>
      <w:pPr>
        <w:pStyle w:val="3"/>
        <w:tabs>
          <w:tab w:val="left" w:pos="6067"/>
        </w:tabs>
        <w:rPr>
          <w:rFonts w:hint="eastAsia"/>
          <w:lang w:val="en-US" w:eastAsia="zh-CN"/>
        </w:rPr>
      </w:pPr>
      <w:r>
        <w:rPr>
          <w:rFonts w:hint="eastAsia"/>
          <w:lang w:val="en-US" w:eastAsia="zh-CN"/>
        </w:rPr>
        <w:t>3.4 LTP各个处理过程说明</w:t>
      </w:r>
    </w:p>
    <w:p>
      <w:pPr>
        <w:rPr>
          <w:rFonts w:hint="eastAsia"/>
          <w:lang w:val="en-US" w:eastAsia="zh-CN"/>
        </w:rPr>
      </w:pPr>
      <w:r>
        <w:rPr>
          <w:rFonts w:hint="eastAsia"/>
          <w:lang w:val="en-US" w:eastAsia="zh-CN"/>
        </w:rPr>
        <w:t>LTP提供的接口包含了一系列处理，具体包括中文分词、词性标注、命名实体识别、依存句法分析、语义依存分析等，下面分别加以举例说明。</w:t>
      </w:r>
    </w:p>
    <w:p>
      <w:pPr>
        <w:numPr>
          <w:ilvl w:val="0"/>
          <w:numId w:val="9"/>
        </w:numPr>
        <w:ind w:left="0" w:leftChars="0" w:firstLine="420" w:firstLineChars="0"/>
        <w:rPr>
          <w:rFonts w:hint="eastAsia"/>
          <w:lang w:val="en-US" w:eastAsia="zh-CN"/>
        </w:rPr>
      </w:pPr>
      <w:r>
        <w:rPr>
          <w:rFonts w:hint="eastAsia"/>
          <w:lang w:val="en-US" w:eastAsia="zh-CN"/>
        </w:rPr>
        <w:t>中文分词</w:t>
      </w:r>
    </w:p>
    <w:p>
      <w:pPr>
        <w:rPr>
          <w:rFonts w:hint="eastAsia"/>
          <w:lang w:val="en-US" w:eastAsia="zh-CN"/>
        </w:rPr>
      </w:pPr>
      <w:r>
        <w:rPr>
          <w:rFonts w:hint="eastAsia"/>
          <w:lang w:val="en-US" w:eastAsia="zh-CN"/>
        </w:rPr>
        <w:t>中文分词（Word Segmentation，WS）指的是把中文句子切分成单词序列，单词是承载意思的基本单元，所以对句子正确的进行分词十分重要。例如，句子“我是中国人”经过分词得到的结果为“我/是/中国/人”，这样一来，句子就变成了五个独立的单词，每个单词都具有独立的含义，可进一步用于研究分析。</w:t>
      </w:r>
    </w:p>
    <w:p>
      <w:pPr>
        <w:numPr>
          <w:ilvl w:val="0"/>
          <w:numId w:val="9"/>
        </w:numPr>
        <w:ind w:left="0" w:leftChars="0" w:firstLine="420" w:firstLineChars="0"/>
        <w:rPr>
          <w:rFonts w:hint="eastAsia"/>
          <w:lang w:val="en-US" w:eastAsia="zh-CN"/>
        </w:rPr>
      </w:pPr>
      <w:r>
        <w:rPr>
          <w:rFonts w:hint="eastAsia"/>
          <w:lang w:val="en-US" w:eastAsia="zh-CN"/>
        </w:rPr>
        <w:t>词性标注</w:t>
      </w:r>
    </w:p>
    <w:p>
      <w:pPr>
        <w:numPr>
          <w:numId w:val="0"/>
        </w:numPr>
        <w:ind w:firstLine="420" w:firstLineChars="0"/>
        <w:rPr>
          <w:rFonts w:hint="eastAsia"/>
          <w:lang w:val="en-US" w:eastAsia="zh-CN"/>
        </w:rPr>
      </w:pPr>
      <w:r>
        <w:rPr>
          <w:rFonts w:hint="eastAsia"/>
          <w:lang w:val="en-US" w:eastAsia="zh-CN"/>
        </w:rPr>
        <w:t>词性标注（Part of Speech tagging， POS）指的是在句子已经经过分词的情况下，对每个词给出词性的标注，是名词、动词、还是其他词性的词。词性标注是后续研究语义依存关系的基础，它能够显著提高后续处理的准确性。目前而言，词性标注主要是面向那些具有不同词性的词以及未收录的词的标注工作，这些词虽然有不同的词性或者词性未知，但在相同的上下文环境下，应该具有相同的词性。例如，“爱”这个单字词同时具有动词和名词两种词性，但在同一种上下文环境中，它的词性应该是相同的。</w:t>
      </w:r>
    </w:p>
    <w:p>
      <w:pPr>
        <w:numPr>
          <w:ilvl w:val="0"/>
          <w:numId w:val="9"/>
        </w:numPr>
        <w:ind w:left="0" w:leftChars="0" w:firstLine="420" w:firstLineChars="0"/>
        <w:rPr>
          <w:rFonts w:hint="eastAsia"/>
          <w:lang w:val="en-US" w:eastAsia="zh-CN"/>
        </w:rPr>
      </w:pPr>
      <w:r>
        <w:rPr>
          <w:rFonts w:hint="eastAsia"/>
          <w:lang w:val="en-US" w:eastAsia="zh-CN"/>
        </w:rPr>
        <w:t>命名实体识别</w:t>
      </w:r>
    </w:p>
    <w:p>
      <w:pPr>
        <w:rPr>
          <w:rFonts w:hint="eastAsia"/>
          <w:lang w:val="en-US" w:eastAsia="zh-CN"/>
        </w:rPr>
      </w:pPr>
      <w:r>
        <w:rPr>
          <w:rFonts w:hint="eastAsia"/>
          <w:lang w:val="en-US" w:eastAsia="zh-CN"/>
        </w:rPr>
        <w:t>命名实体识别（Named Entity Recognition，NER）指的是识别出句子中具有特定含义的词，例如人名“张三”、地名“湖北”、组织机构名“教育部”等等。这种命名实体共分为三大类、七小类。三大类是指：时间、数字、实体类，七小类是指：机构、地点、人名、货币、时间、日期和百分数。</w:t>
      </w:r>
    </w:p>
    <w:p>
      <w:pPr>
        <w:rPr>
          <w:rFonts w:hint="eastAsia"/>
          <w:lang w:val="en-US" w:eastAsia="zh-CN"/>
        </w:rPr>
      </w:pPr>
      <w:r>
        <w:rPr>
          <w:rFonts w:hint="eastAsia"/>
          <w:lang w:val="en-US" w:eastAsia="zh-CN"/>
        </w:rPr>
        <w:t>命名实体识别是被广泛应用在很多信息处理应用上的一个工具，它的结果直接会影响整个自然语言处理的结果的准确性。</w:t>
      </w:r>
    </w:p>
    <w:p>
      <w:pPr>
        <w:numPr>
          <w:ilvl w:val="0"/>
          <w:numId w:val="9"/>
        </w:numPr>
        <w:ind w:left="0" w:leftChars="0" w:firstLine="420" w:firstLineChars="0"/>
        <w:rPr>
          <w:rFonts w:hint="eastAsia"/>
          <w:lang w:val="en-US" w:eastAsia="zh-CN"/>
        </w:rPr>
      </w:pPr>
      <w:r>
        <w:rPr>
          <w:rFonts w:hint="eastAsia"/>
          <w:lang w:val="en-US" w:eastAsia="zh-CN"/>
        </w:rPr>
        <w:t>依存句法分析</w:t>
      </w:r>
    </w:p>
    <w:p>
      <w:r>
        <w:drawing>
          <wp:anchor distT="0" distB="0" distL="114300" distR="114300" simplePos="0" relativeHeight="251660288" behindDoc="0" locked="0" layoutInCell="1" allowOverlap="1">
            <wp:simplePos x="0" y="0"/>
            <wp:positionH relativeFrom="column">
              <wp:posOffset>1905</wp:posOffset>
            </wp:positionH>
            <wp:positionV relativeFrom="paragraph">
              <wp:posOffset>1291590</wp:posOffset>
            </wp:positionV>
            <wp:extent cx="5270500" cy="1276985"/>
            <wp:effectExtent l="0" t="0" r="6350" b="1841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0500" cy="1276985"/>
                    </a:xfrm>
                    <a:prstGeom prst="rect">
                      <a:avLst/>
                    </a:prstGeom>
                    <a:noFill/>
                    <a:ln w="9525">
                      <a:noFill/>
                    </a:ln>
                  </pic:spPr>
                </pic:pic>
              </a:graphicData>
            </a:graphic>
          </wp:anchor>
        </w:drawing>
      </w:r>
      <w:r>
        <w:rPr>
          <w:rFonts w:hint="eastAsia"/>
          <w:lang w:val="en-US" w:eastAsia="zh-CN"/>
        </w:rPr>
        <w:t>依存句法（Dependency Parsing，DP）分析是指通过分析语句单位之间存在的关系来寻找其语法结构，换而言之，就是找出句子里的“主谓宾”、“定状补”等语法语句成分，并对各个成分之间的关系加以分析。以句子“我今天在学校图书馆借了一本书”为例，进行依存句法分析的结果如图3.3所示。</w:t>
      </w:r>
    </w:p>
    <w:p>
      <w:pPr>
        <w:pStyle w:val="11"/>
        <w:jc w:val="center"/>
        <w:rPr>
          <w:rFonts w:hint="eastAsia" w:ascii="黑体" w:hAnsi="黑体" w:eastAsia="黑体" w:cs="黑体"/>
          <w:sz w:val="20"/>
          <w:szCs w:val="20"/>
          <w:lang w:val="en-US" w:eastAsia="zh-CN"/>
        </w:rPr>
      </w:pPr>
      <w:r>
        <w:rPr>
          <w:rFonts w:hint="eastAsia" w:ascii="黑体" w:hAnsi="黑体" w:eastAsia="黑体" w:cs="黑体"/>
          <w:sz w:val="20"/>
          <w:szCs w:val="20"/>
        </w:rPr>
        <w:t xml:space="preserve">图 </w:t>
      </w:r>
      <w:r>
        <w:rPr>
          <w:rFonts w:hint="eastAsia" w:ascii="黑体" w:hAnsi="黑体" w:eastAsia="黑体" w:cs="黑体"/>
          <w:sz w:val="20"/>
          <w:szCs w:val="20"/>
          <w:lang w:val="en-US" w:eastAsia="zh-CN"/>
        </w:rPr>
        <w:t>3</w:t>
      </w:r>
      <w:r>
        <w:rPr>
          <w:rFonts w:hint="eastAsia" w:ascii="黑体" w:hAnsi="黑体" w:eastAsia="黑体" w:cs="黑体"/>
          <w:sz w:val="20"/>
          <w:szCs w:val="20"/>
          <w:lang w:val="en-US" w:eastAsia="zh-CN"/>
        </w:rPr>
        <w:t>.3</w:t>
      </w:r>
      <w:r>
        <w:rPr>
          <w:rFonts w:hint="eastAsia" w:ascii="黑体" w:hAnsi="黑体" w:eastAsia="黑体" w:cs="黑体"/>
          <w:sz w:val="20"/>
          <w:szCs w:val="20"/>
          <w:lang w:val="en-US" w:eastAsia="zh-CN"/>
        </w:rPr>
        <w:t>依存句法分析示意图</w:t>
      </w:r>
    </w:p>
    <w:p>
      <w:pPr>
        <w:rPr>
          <w:rFonts w:hint="eastAsia"/>
          <w:sz w:val="24"/>
          <w:szCs w:val="24"/>
          <w:lang w:val="en-US" w:eastAsia="zh-CN"/>
        </w:rPr>
      </w:pPr>
      <w:r>
        <w:rPr>
          <w:rFonts w:hint="eastAsia"/>
          <w:sz w:val="24"/>
          <w:szCs w:val="24"/>
          <w:lang w:val="en-US" w:eastAsia="zh-CN"/>
        </w:rPr>
        <w:t>可以看到，该句子在分词、词性标注之后，再进行依存句法分析，能够看到主谓宾等语法成分都被标记了出来。HED是指整个句子的核心（“借”），SBV指明了主谓关系（我、借），ADV指明了句子里的状中结构，POB代表介宾关系，ATT代表定中关系，RAD代表又附加关系，VOB代表动宾关系（借、书）。</w:t>
      </w:r>
    </w:p>
    <w:p>
      <w:pPr>
        <w:rPr>
          <w:rFonts w:hint="eastAsia"/>
          <w:lang w:val="en-US" w:eastAsia="zh-CN"/>
        </w:rPr>
      </w:pPr>
      <w:r>
        <w:rPr>
          <w:rFonts w:hint="eastAsia"/>
          <w:lang w:val="en-US" w:eastAsia="zh-CN"/>
        </w:rPr>
        <w:t>通过这种句法分析对句子成分加以标记，可以间接的来创造一种句子内的“上下文环境”，是计算机可以获取更多句子的信息加以分析。</w:t>
      </w:r>
    </w:p>
    <w:p>
      <w:pPr>
        <w:pStyle w:val="3"/>
        <w:rPr>
          <w:rFonts w:hint="eastAsia"/>
          <w:lang w:val="en-US" w:eastAsia="zh-CN"/>
        </w:rPr>
      </w:pPr>
      <w:r>
        <w:rPr>
          <w:rFonts w:hint="eastAsia"/>
          <w:lang w:val="en-US" w:eastAsia="zh-CN"/>
        </w:rPr>
        <w:t>3.8 人工事件标记</w:t>
      </w:r>
    </w:p>
    <w:p>
      <w:pPr>
        <w:rPr>
          <w:rFonts w:hint="eastAsia"/>
          <w:lang w:val="en-US" w:eastAsia="zh-CN"/>
        </w:rPr>
      </w:pPr>
      <w:r>
        <w:rPr>
          <w:rFonts w:hint="eastAsia"/>
          <w:lang w:val="en-US" w:eastAsia="zh-CN"/>
        </w:rPr>
        <w:t>前文所说到的一系列处理、标注针对的对象是所有的中文语句通用的处理方法，然而，由于本系统是要对特定主题的事件进行建模，而上述过程并不能标记出一条句子是属于什么主题的事件类型，这就需要我们人工介入标注。以本文处理的交通类型的微博为例，我们对作为训练语料的数据进行人工主题标注，给微博文本的处理结果加上专属于交通主题类型的标记，这样建立出的模型就能够很好的识别交通类型的事件。</w:t>
      </w:r>
    </w:p>
    <w:p>
      <w:r>
        <w:rPr>
          <w:rFonts w:hint="eastAsia"/>
          <w:lang w:val="en-US" w:eastAsia="zh-CN"/>
        </w:rPr>
        <w:t>所谓标注，就是在经过LTP处理后的语料上，对符合相关主题的语料添加一列属性值，如果不是交通类型，该列值为“O”，如果属于交通类型的事件，则在LTP处理结果的基础上，该列的值可以根据实际情况被标记记录为who/whom/when/where/how/trigger这六个值之一。其中，when是指事件发生的时间，where是事件发生的地点、who是事件发生的主体人，whom是涉及到的客体，how是代表该词表明事件如何发生，trigger是指该词为这个主题事件的触发词。</w:t>
      </w: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480060</wp:posOffset>
            </wp:positionH>
            <wp:positionV relativeFrom="paragraph">
              <wp:posOffset>939165</wp:posOffset>
            </wp:positionV>
            <wp:extent cx="4314190" cy="2818765"/>
            <wp:effectExtent l="0" t="0" r="10160" b="63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314190" cy="2818765"/>
                    </a:xfrm>
                    <a:prstGeom prst="rect">
                      <a:avLst/>
                    </a:prstGeom>
                    <a:noFill/>
                    <a:ln w="9525">
                      <a:noFill/>
                    </a:ln>
                  </pic:spPr>
                </pic:pic>
              </a:graphicData>
            </a:graphic>
          </wp:anchor>
        </w:drawing>
      </w:r>
      <w:r>
        <w:rPr>
          <w:rFonts w:hint="eastAsia"/>
          <w:lang w:val="en-US" w:eastAsia="zh-CN"/>
        </w:rPr>
        <w:t>在系统的后台网站上，可以对每一条微博进行标注，标注的界面如图3.4所示，标注好后可从网站导出相应的标记好的XML格式数据，其示例如图3.5所示。</w:t>
      </w:r>
    </w:p>
    <w:p>
      <w:pPr>
        <w:pStyle w:val="11"/>
        <w:jc w:val="center"/>
        <w:rPr>
          <w:rFonts w:hint="eastAsia"/>
          <w:lang w:val="en-US" w:eastAsia="zh-CN"/>
        </w:rPr>
      </w:pPr>
      <w:r>
        <w:rPr>
          <w:rFonts w:hint="eastAsia" w:ascii="黑体" w:hAnsi="黑体" w:eastAsia="黑体" w:cs="黑体"/>
          <w:sz w:val="20"/>
          <w:szCs w:val="20"/>
        </w:rPr>
        <w:t xml:space="preserve">图 </w:t>
      </w:r>
      <w:r>
        <w:rPr>
          <w:rFonts w:hint="eastAsia" w:ascii="黑体" w:hAnsi="黑体" w:cs="黑体"/>
          <w:sz w:val="20"/>
          <w:szCs w:val="20"/>
          <w:lang w:val="en-US" w:eastAsia="zh-CN"/>
        </w:rPr>
        <w:t>3.4 在网站上标注微博界面</w:t>
      </w:r>
    </w:p>
    <w:p>
      <w:r>
        <w:rPr>
          <w:rFonts w:hint="eastAsia"/>
          <w:lang w:val="en-US" w:eastAsia="zh-CN"/>
        </w:rPr>
        <w:t>可以看到，在图3.5给出的结果示例里，一条交通主题的微博的成分被人工标记了trigger、whom、when等事件元素。这样的数据格式经过转换即可以作为CONLL格式数据的一个列属性，以便后续操作的进行。</w:t>
      </w:r>
    </w:p>
    <w:p>
      <w:pPr>
        <w:pStyle w:val="11"/>
        <w:jc w:val="center"/>
        <w:rPr>
          <w:rFonts w:hint="eastAsia" w:ascii="黑体" w:hAnsi="黑体" w:cs="黑体"/>
          <w:sz w:val="20"/>
          <w:szCs w:val="20"/>
          <w:lang w:val="en-US" w:eastAsia="zh-CN"/>
        </w:rPr>
      </w:pPr>
      <w:r>
        <w:drawing>
          <wp:anchor distT="0" distB="0" distL="114300" distR="114300" simplePos="0" relativeHeight="251662336" behindDoc="0" locked="0" layoutInCell="1" allowOverlap="1">
            <wp:simplePos x="0" y="0"/>
            <wp:positionH relativeFrom="column">
              <wp:posOffset>1056005</wp:posOffset>
            </wp:positionH>
            <wp:positionV relativeFrom="paragraph">
              <wp:posOffset>95250</wp:posOffset>
            </wp:positionV>
            <wp:extent cx="3256915" cy="3561715"/>
            <wp:effectExtent l="0" t="0" r="635" b="63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256915" cy="3561715"/>
                    </a:xfrm>
                    <a:prstGeom prst="rect">
                      <a:avLst/>
                    </a:prstGeom>
                    <a:noFill/>
                    <a:ln w="9525">
                      <a:noFill/>
                    </a:ln>
                  </pic:spPr>
                </pic:pic>
              </a:graphicData>
            </a:graphic>
          </wp:anchor>
        </w:drawing>
      </w:r>
      <w:r>
        <w:rPr>
          <w:rFonts w:hint="eastAsia" w:ascii="黑体" w:hAnsi="黑体" w:eastAsia="黑体" w:cs="黑体"/>
          <w:sz w:val="20"/>
          <w:szCs w:val="20"/>
        </w:rPr>
        <w:t xml:space="preserve">图 </w:t>
      </w:r>
      <w:r>
        <w:rPr>
          <w:rFonts w:hint="eastAsia" w:ascii="黑体" w:hAnsi="黑体" w:cs="黑体"/>
          <w:sz w:val="20"/>
          <w:szCs w:val="20"/>
          <w:lang w:val="en-US" w:eastAsia="zh-CN"/>
        </w:rPr>
        <w:t>3.5 网站导出的标注结果示例</w:t>
      </w:r>
    </w:p>
    <w:p>
      <w:pPr>
        <w:rPr>
          <w:rFonts w:hint="eastAsia"/>
          <w:lang w:val="en-US" w:eastAsia="zh-CN"/>
        </w:rPr>
      </w:pPr>
      <w:r>
        <w:rPr>
          <w:rFonts w:hint="eastAsia"/>
          <w:lang w:val="en-US" w:eastAsia="zh-CN"/>
        </w:rPr>
        <w:t>通过后台网站上的标注功能，本文对八百条交通事件的微博进行了人工标注，把标注后的结果与LTP的处理结果相结合，即可获得训练与测试语料。本文接下来的两章将对网站和CRF训练进行详细的设计实现说明。</w:t>
      </w:r>
    </w:p>
    <w:p>
      <w:pPr>
        <w:pStyle w:val="3"/>
        <w:rPr>
          <w:rFonts w:hint="eastAsia"/>
          <w:lang w:val="en-US" w:eastAsia="zh-CN"/>
        </w:rPr>
      </w:pPr>
      <w:r>
        <w:rPr>
          <w:rFonts w:hint="eastAsia"/>
          <w:lang w:val="en-US" w:eastAsia="zh-CN"/>
        </w:rPr>
        <w:t>3.9 本章小结</w:t>
      </w:r>
    </w:p>
    <w:p>
      <w:pPr>
        <w:rPr>
          <w:rFonts w:hint="eastAsia"/>
          <w:lang w:val="en-US" w:eastAsia="zh-CN"/>
        </w:rPr>
      </w:pPr>
      <w:r>
        <w:rPr>
          <w:rFonts w:hint="eastAsia"/>
          <w:lang w:val="en-US" w:eastAsia="zh-CN"/>
        </w:rPr>
        <w:t>本章介绍了语言特征标注模块的方案选择以及实现过程，也描述了如何进行人工事件标注，本章所介绍的语言特征标注模块是用来获取标准训练数据的模块，在本章的基础上，后文将使用本章的到的数据进行事件的展示、建模、训练和发掘测试。</w:t>
      </w:r>
      <w:bookmarkStart w:id="0" w:name="_GoBack"/>
      <w:bookmarkEnd w:id="0"/>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后台管理网站搭建</w:t>
      </w:r>
    </w:p>
    <w:p>
      <w:pPr>
        <w:pStyle w:val="3"/>
        <w:rPr>
          <w:rFonts w:hint="eastAsia"/>
          <w:lang w:val="en-US" w:eastAsia="zh-CN"/>
        </w:rPr>
      </w:pPr>
      <w:r>
        <w:rPr>
          <w:rFonts w:hint="eastAsia"/>
          <w:lang w:val="en-US" w:eastAsia="zh-CN"/>
        </w:rPr>
        <w:t>4.1 网站需求分析与说明</w:t>
      </w:r>
    </w:p>
    <w:p>
      <w:pPr>
        <w:pStyle w:val="3"/>
        <w:rPr>
          <w:rFonts w:hint="eastAsia"/>
          <w:lang w:val="en-US" w:eastAsia="zh-CN"/>
        </w:rPr>
      </w:pPr>
      <w:r>
        <w:rPr>
          <w:rFonts w:hint="eastAsia"/>
          <w:lang w:val="en-US" w:eastAsia="zh-CN"/>
        </w:rPr>
        <w:t>4.2 网站技术栈确定</w:t>
      </w:r>
    </w:p>
    <w:p>
      <w:pPr>
        <w:pStyle w:val="4"/>
        <w:rPr>
          <w:rFonts w:hint="eastAsia"/>
          <w:lang w:val="en-US" w:eastAsia="zh-CN"/>
        </w:rPr>
      </w:pPr>
      <w:r>
        <w:rPr>
          <w:rFonts w:hint="eastAsia"/>
          <w:lang w:val="en-US" w:eastAsia="zh-CN"/>
        </w:rPr>
        <w:t>4.2.1 前端技术选型</w:t>
      </w:r>
    </w:p>
    <w:p>
      <w:pPr>
        <w:pStyle w:val="4"/>
        <w:rPr>
          <w:rFonts w:hint="eastAsia"/>
          <w:lang w:val="en-US" w:eastAsia="zh-CN"/>
        </w:rPr>
      </w:pPr>
      <w:r>
        <w:rPr>
          <w:rFonts w:hint="eastAsia"/>
          <w:lang w:val="en-US" w:eastAsia="zh-CN"/>
        </w:rPr>
        <w:t>4.2.1 后台技术选型</w:t>
      </w:r>
    </w:p>
    <w:p>
      <w:pPr>
        <w:pStyle w:val="3"/>
        <w:rPr>
          <w:rFonts w:hint="eastAsia"/>
          <w:lang w:val="en-US" w:eastAsia="zh-CN"/>
        </w:rPr>
      </w:pPr>
      <w:r>
        <w:rPr>
          <w:rFonts w:hint="eastAsia"/>
          <w:lang w:val="en-US" w:eastAsia="zh-CN"/>
        </w:rPr>
        <w:t>4.3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 xml:space="preserve"> CRF算法与事件挖掘的实现</w:t>
      </w:r>
    </w:p>
    <w:p>
      <w:pPr>
        <w:pStyle w:val="3"/>
        <w:rPr>
          <w:rFonts w:hint="eastAsia"/>
          <w:lang w:val="en-US" w:eastAsia="zh-CN"/>
        </w:rPr>
      </w:pPr>
      <w:r>
        <w:rPr>
          <w:rFonts w:hint="eastAsia"/>
          <w:lang w:val="en-US" w:eastAsia="zh-CN"/>
        </w:rPr>
        <w:t>5.1 事件发掘的模型选取</w:t>
      </w:r>
    </w:p>
    <w:p>
      <w:pPr>
        <w:pStyle w:val="3"/>
        <w:rPr>
          <w:rFonts w:hint="eastAsia"/>
          <w:lang w:val="en-US" w:eastAsia="zh-CN"/>
        </w:rPr>
      </w:pPr>
      <w:r>
        <w:rPr>
          <w:rFonts w:hint="eastAsia"/>
          <w:lang w:val="en-US" w:eastAsia="zh-CN"/>
        </w:rPr>
        <w:t>5.2 条件随机场（CRF）</w:t>
      </w:r>
    </w:p>
    <w:p>
      <w:pPr>
        <w:pStyle w:val="4"/>
        <w:rPr>
          <w:rFonts w:hint="eastAsia"/>
          <w:lang w:val="en-US" w:eastAsia="zh-CN"/>
        </w:rPr>
      </w:pPr>
      <w:r>
        <w:rPr>
          <w:rFonts w:hint="eastAsia"/>
          <w:lang w:val="en-US" w:eastAsia="zh-CN"/>
        </w:rPr>
        <w:t>5.2.1 CRF定义</w:t>
      </w:r>
    </w:p>
    <w:p>
      <w:pPr>
        <w:pStyle w:val="4"/>
        <w:rPr>
          <w:rFonts w:hint="eastAsia"/>
          <w:lang w:val="en-US" w:eastAsia="zh-CN"/>
        </w:rPr>
      </w:pPr>
      <w:r>
        <w:rPr>
          <w:rFonts w:hint="eastAsia"/>
          <w:lang w:val="en-US" w:eastAsia="zh-CN"/>
        </w:rPr>
        <w:t>5.2.2 CRF优势</w:t>
      </w:r>
    </w:p>
    <w:p>
      <w:pPr>
        <w:pStyle w:val="3"/>
        <w:rPr>
          <w:rFonts w:hint="eastAsia"/>
          <w:lang w:val="en-US" w:eastAsia="zh-CN"/>
        </w:rPr>
      </w:pPr>
      <w:r>
        <w:rPr>
          <w:rFonts w:hint="eastAsia"/>
          <w:lang w:val="en-US" w:eastAsia="zh-CN"/>
        </w:rPr>
        <w:t>5.3 CRF工具</w:t>
      </w:r>
    </w:p>
    <w:p>
      <w:pPr>
        <w:pStyle w:val="4"/>
        <w:rPr>
          <w:rFonts w:hint="eastAsia"/>
          <w:lang w:val="en-US" w:eastAsia="zh-CN"/>
        </w:rPr>
      </w:pPr>
      <w:r>
        <w:rPr>
          <w:rFonts w:hint="eastAsia"/>
          <w:lang w:val="en-US" w:eastAsia="zh-CN"/>
        </w:rPr>
        <w:t>5.3.1 CRF工具选择</w:t>
      </w:r>
    </w:p>
    <w:p>
      <w:pPr>
        <w:pStyle w:val="4"/>
        <w:rPr>
          <w:rFonts w:hint="eastAsia"/>
          <w:lang w:val="en-US" w:eastAsia="zh-CN"/>
        </w:rPr>
      </w:pPr>
      <w:r>
        <w:rPr>
          <w:rFonts w:hint="eastAsia"/>
          <w:lang w:val="en-US" w:eastAsia="zh-CN"/>
        </w:rPr>
        <w:t>5.3.2 CRF++训练套件</w:t>
      </w:r>
    </w:p>
    <w:p>
      <w:pPr>
        <w:pStyle w:val="3"/>
        <w:rPr>
          <w:rFonts w:hint="eastAsia"/>
          <w:lang w:val="en-US" w:eastAsia="zh-CN"/>
        </w:rPr>
      </w:pPr>
      <w:r>
        <w:rPr>
          <w:rFonts w:hint="eastAsia"/>
          <w:lang w:val="en-US" w:eastAsia="zh-CN"/>
        </w:rPr>
        <w:t>5.4 CRF训练</w:t>
      </w:r>
    </w:p>
    <w:p>
      <w:pPr>
        <w:pStyle w:val="4"/>
        <w:rPr>
          <w:rFonts w:hint="eastAsia"/>
          <w:lang w:val="en-US" w:eastAsia="zh-CN"/>
        </w:rPr>
      </w:pPr>
      <w:r>
        <w:rPr>
          <w:rFonts w:hint="eastAsia"/>
          <w:lang w:val="en-US" w:eastAsia="zh-CN"/>
        </w:rPr>
        <w:t>5.4.1 训练数据的获取</w:t>
      </w:r>
    </w:p>
    <w:p>
      <w:pPr>
        <w:pStyle w:val="4"/>
        <w:rPr>
          <w:rFonts w:hint="eastAsia"/>
          <w:lang w:val="en-US" w:eastAsia="zh-CN"/>
        </w:rPr>
      </w:pPr>
      <w:r>
        <w:rPr>
          <w:rFonts w:hint="eastAsia"/>
          <w:lang w:val="en-US" w:eastAsia="zh-CN"/>
        </w:rPr>
        <w:t>5.4.2 训练模板的设计</w:t>
      </w:r>
    </w:p>
    <w:p>
      <w:pPr>
        <w:pStyle w:val="4"/>
        <w:rPr>
          <w:rFonts w:hint="eastAsia"/>
          <w:lang w:val="en-US" w:eastAsia="zh-CN"/>
        </w:rPr>
      </w:pPr>
      <w:r>
        <w:rPr>
          <w:rFonts w:hint="eastAsia"/>
          <w:lang w:val="en-US" w:eastAsia="zh-CN"/>
        </w:rPr>
        <w:t>5.4.3 训练结果测试</w:t>
      </w:r>
    </w:p>
    <w:p>
      <w:pPr>
        <w:pStyle w:val="3"/>
        <w:rPr>
          <w:rFonts w:hint="eastAsia"/>
          <w:lang w:val="en-US" w:eastAsia="zh-CN"/>
        </w:rPr>
      </w:pPr>
      <w:r>
        <w:rPr>
          <w:rFonts w:hint="eastAsia"/>
          <w:lang w:val="en-US" w:eastAsia="zh-CN"/>
        </w:rPr>
        <w:t>5.5 最优训练参数筛选</w:t>
      </w:r>
    </w:p>
    <w:p>
      <w:pPr>
        <w:pStyle w:val="4"/>
        <w:rPr>
          <w:rFonts w:hint="eastAsia"/>
          <w:lang w:val="en-US" w:eastAsia="zh-CN"/>
        </w:rPr>
      </w:pPr>
      <w:r>
        <w:rPr>
          <w:rFonts w:hint="eastAsia"/>
          <w:lang w:val="en-US" w:eastAsia="zh-CN"/>
        </w:rPr>
        <w:t>5.5.1 评测体系</w:t>
      </w:r>
    </w:p>
    <w:p>
      <w:pPr>
        <w:pStyle w:val="4"/>
        <w:rPr>
          <w:rFonts w:hint="eastAsia"/>
          <w:lang w:val="en-US" w:eastAsia="zh-CN"/>
        </w:rPr>
      </w:pPr>
      <w:r>
        <w:rPr>
          <w:rFonts w:hint="eastAsia"/>
          <w:lang w:val="en-US" w:eastAsia="zh-CN"/>
        </w:rPr>
        <w:t>5.5.2 训练参数选择</w:t>
      </w:r>
    </w:p>
    <w:p>
      <w:pPr>
        <w:pStyle w:val="4"/>
        <w:rPr>
          <w:rFonts w:hint="eastAsia"/>
          <w:lang w:val="en-US" w:eastAsia="zh-CN"/>
        </w:rPr>
      </w:pPr>
      <w:r>
        <w:rPr>
          <w:rFonts w:hint="eastAsia"/>
          <w:lang w:val="en-US" w:eastAsia="zh-CN"/>
        </w:rPr>
        <w:t>5.5.3 最优参数确定</w:t>
      </w:r>
    </w:p>
    <w:p>
      <w:pPr>
        <w:pStyle w:val="3"/>
        <w:rPr>
          <w:rFonts w:hint="eastAsia"/>
          <w:lang w:val="en-US" w:eastAsia="zh-CN"/>
        </w:rPr>
      </w:pPr>
      <w:r>
        <w:rPr>
          <w:rFonts w:hint="eastAsia"/>
          <w:lang w:val="en-US" w:eastAsia="zh-CN"/>
        </w:rPr>
        <w:t>5.6 本章小结</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rPr>
          <w:rFonts w:hint="eastAsia"/>
          <w:lang w:val="en-US" w:eastAsia="zh-CN"/>
        </w:rPr>
      </w:pPr>
      <w:r>
        <w:rPr>
          <w:rFonts w:hint="eastAsia"/>
          <w:lang w:val="en-US" w:eastAsia="zh-CN"/>
        </w:rPr>
        <w:t>系统运行结果</w:t>
      </w:r>
    </w:p>
    <w:p>
      <w:pPr>
        <w:pStyle w:val="3"/>
        <w:rPr>
          <w:rFonts w:hint="eastAsia"/>
          <w:lang w:val="en-US" w:eastAsia="zh-CN"/>
        </w:rPr>
      </w:pPr>
      <w:r>
        <w:rPr>
          <w:rFonts w:hint="eastAsia"/>
          <w:lang w:val="en-US" w:eastAsia="zh-CN"/>
        </w:rPr>
        <w:t>6.1 系统整体结构</w:t>
      </w:r>
    </w:p>
    <w:p>
      <w:pPr>
        <w:pStyle w:val="3"/>
        <w:rPr>
          <w:rFonts w:hint="eastAsia"/>
          <w:lang w:val="en-US" w:eastAsia="zh-CN"/>
        </w:rPr>
      </w:pPr>
      <w:r>
        <w:rPr>
          <w:rFonts w:hint="eastAsia"/>
          <w:lang w:val="en-US" w:eastAsia="zh-CN"/>
        </w:rPr>
        <w:t>6.2 微博抓取模块结果</w:t>
      </w:r>
    </w:p>
    <w:p>
      <w:pPr>
        <w:pStyle w:val="3"/>
        <w:rPr>
          <w:rFonts w:hint="eastAsia"/>
          <w:lang w:val="en-US" w:eastAsia="zh-CN"/>
        </w:rPr>
      </w:pPr>
      <w:r>
        <w:rPr>
          <w:rFonts w:hint="eastAsia"/>
          <w:lang w:val="en-US" w:eastAsia="zh-CN"/>
        </w:rPr>
        <w:t>6.3 网站运行情况</w:t>
      </w:r>
    </w:p>
    <w:p>
      <w:pPr>
        <w:pStyle w:val="3"/>
        <w:rPr>
          <w:rFonts w:hint="eastAsia"/>
          <w:lang w:val="en-US" w:eastAsia="zh-CN"/>
        </w:rPr>
      </w:pPr>
      <w:r>
        <w:rPr>
          <w:rFonts w:hint="eastAsia"/>
          <w:lang w:val="en-US" w:eastAsia="zh-CN"/>
        </w:rPr>
        <w:t>6.4 语言特征标注结果</w:t>
      </w:r>
    </w:p>
    <w:p>
      <w:pPr>
        <w:pStyle w:val="3"/>
        <w:rPr>
          <w:rFonts w:hint="eastAsia"/>
          <w:lang w:val="en-US" w:eastAsia="zh-CN"/>
        </w:rPr>
      </w:pPr>
      <w:r>
        <w:rPr>
          <w:rFonts w:hint="eastAsia"/>
          <w:lang w:val="en-US" w:eastAsia="zh-CN"/>
        </w:rPr>
        <w:t>6.5 CRF训练结果测试</w:t>
      </w:r>
    </w:p>
    <w:p>
      <w:pPr>
        <w:rPr>
          <w:rFonts w:hint="eastAsia"/>
          <w:lang w:val="en-US" w:eastAsia="zh-CN"/>
        </w:rPr>
      </w:pPr>
      <w:r>
        <w:rPr>
          <w:rFonts w:hint="eastAsia"/>
          <w:lang w:val="en-US" w:eastAsia="zh-CN"/>
        </w:rPr>
        <w:br w:type="page"/>
      </w:r>
    </w:p>
    <w:p>
      <w:pPr>
        <w:pStyle w:val="2"/>
        <w:numPr>
          <w:ilvl w:val="0"/>
          <w:numId w:val="6"/>
        </w:numPr>
        <w:ind w:left="432" w:leftChars="0" w:hanging="432" w:firstLineChars="0"/>
        <w:jc w:val="center"/>
        <w:rPr>
          <w:rFonts w:hint="eastAsia"/>
          <w:lang w:val="en-US" w:eastAsia="zh-CN"/>
        </w:rPr>
      </w:pPr>
      <w:r>
        <w:rPr>
          <w:rFonts w:hint="eastAsia"/>
          <w:lang w:val="en-US" w:eastAsia="zh-CN"/>
        </w:rPr>
        <w:t>结论</w:t>
      </w:r>
    </w:p>
    <w:p>
      <w:pPr>
        <w:pStyle w:val="3"/>
        <w:rPr>
          <w:rFonts w:hint="eastAsia"/>
          <w:lang w:val="en-US" w:eastAsia="zh-CN"/>
        </w:rPr>
      </w:pPr>
      <w:r>
        <w:rPr>
          <w:rFonts w:hint="eastAsia"/>
          <w:lang w:val="en-US" w:eastAsia="zh-CN"/>
        </w:rPr>
        <w:t>7.1 本文工作总结</w:t>
      </w:r>
    </w:p>
    <w:p>
      <w:pPr>
        <w:pStyle w:val="3"/>
        <w:rPr>
          <w:rFonts w:hint="eastAsia"/>
          <w:lang w:val="en-US" w:eastAsia="zh-CN"/>
        </w:rPr>
      </w:pPr>
      <w:r>
        <w:rPr>
          <w:rFonts w:hint="eastAsia"/>
          <w:lang w:val="en-US" w:eastAsia="zh-CN"/>
        </w:rPr>
        <w:t>7.2 研究与展望</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br w:type="page"/>
      </w:r>
    </w:p>
    <w:p>
      <w:pPr>
        <w:pStyle w:val="2"/>
        <w:numPr>
          <w:ilvl w:val="0"/>
          <w:numId w:val="0"/>
        </w:numPr>
        <w:ind w:leftChars="0"/>
        <w:jc w:val="center"/>
        <w:rPr>
          <w:rFonts w:hint="eastAsia"/>
          <w:lang w:val="en-US" w:eastAsia="zh-CN"/>
        </w:rPr>
      </w:pPr>
      <w:r>
        <w:rPr>
          <w:rFonts w:hint="eastAsia"/>
          <w:lang w:val="en-US" w:eastAsia="zh-CN"/>
        </w:rPr>
        <w:t>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宋体-18030">
    <w:altName w:val="宋体"/>
    <w:panose1 w:val="02010609060101010101"/>
    <w:charset w:val="86"/>
    <w:family w:val="modern"/>
    <w:pitch w:val="default"/>
    <w:sig w:usb0="00000000" w:usb1="00000000" w:usb2="0000001E" w:usb3="00000000" w:csb0="003C004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DEF"/>
    <w:multiLevelType w:val="multilevel"/>
    <w:tmpl w:val="5913DDEF"/>
    <w:lvl w:ilvl="0" w:tentative="0">
      <w:start w:val="1"/>
      <w:numFmt w:val="decimal"/>
      <w:pStyle w:val="18"/>
      <w:lvlText w:val="第%1章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lvlText w:val="%1.%2.%3.%4.%5  "/>
      <w:lvlJc w:val="left"/>
      <w:pPr>
        <w:ind w:left="1008" w:leftChars="0" w:hanging="1008" w:firstLineChars="0"/>
      </w:pPr>
      <w:rPr>
        <w:rFonts w:hint="eastAsia" w:ascii="宋体" w:hAnsi="宋体" w:eastAsia="宋体" w:cs="宋体"/>
      </w:rPr>
    </w:lvl>
    <w:lvl w:ilvl="5" w:tentative="0">
      <w:start w:val="1"/>
      <w:numFmt w:val="decimal"/>
      <w:lvlText w:val="%1.%2.%3.%4.%5.%6"/>
      <w:lvlJc w:val="left"/>
      <w:pPr>
        <w:ind w:left="1151" w:leftChars="0" w:hanging="1151" w:firstLineChars="0"/>
      </w:pPr>
      <w:rPr>
        <w:rFonts w:hint="eastAsia" w:ascii="宋体" w:hAnsi="宋体" w:eastAsia="宋体" w:cs="宋体"/>
      </w:rPr>
    </w:lvl>
    <w:lvl w:ilvl="6" w:tentative="0">
      <w:start w:val="1"/>
      <w:numFmt w:val="decimal"/>
      <w:lvlText w:val="%1.%2.%3.%4.%5.%6.%7"/>
      <w:lvlJc w:val="left"/>
      <w:pPr>
        <w:ind w:left="1296" w:leftChars="0" w:hanging="1296" w:firstLineChars="0"/>
      </w:pPr>
      <w:rPr>
        <w:rFonts w:hint="eastAsia" w:ascii="宋体" w:hAnsi="宋体" w:eastAsia="宋体" w:cs="宋体"/>
      </w:rPr>
    </w:lvl>
    <w:lvl w:ilvl="7" w:tentative="0">
      <w:start w:val="1"/>
      <w:numFmt w:val="decimal"/>
      <w:lvlText w:val="%1.%2.%3.%4.%5.%6.%7.%8."/>
      <w:lvlJc w:val="left"/>
      <w:pPr>
        <w:ind w:left="1440" w:leftChars="0" w:hanging="1440" w:firstLineChars="0"/>
      </w:pPr>
      <w:rPr>
        <w:rFonts w:hint="eastAsia"/>
      </w:rPr>
    </w:lvl>
    <w:lvl w:ilvl="8" w:tentative="0">
      <w:start w:val="1"/>
      <w:numFmt w:val="decimal"/>
      <w:lvlText w:val="%1.%2.%3.%4.%5.%6.%7.%8.%9."/>
      <w:lvlJc w:val="left"/>
      <w:pPr>
        <w:ind w:left="1583" w:leftChars="0" w:hanging="1583" w:firstLineChars="0"/>
      </w:pPr>
      <w:rPr>
        <w:rFonts w:hint="eastAsia"/>
      </w:rPr>
    </w:lvl>
  </w:abstractNum>
  <w:abstractNum w:abstractNumId="1">
    <w:nsid w:val="5913DE3D"/>
    <w:multiLevelType w:val="multilevel"/>
    <w:tmpl w:val="5913DE3D"/>
    <w:lvl w:ilvl="0" w:tentative="0">
      <w:start w:val="1"/>
      <w:numFmt w:val="decimal"/>
      <w:lvlText w:val="%1  "/>
      <w:lvlJc w:val="left"/>
      <w:pPr>
        <w:ind w:left="432" w:leftChars="0" w:hanging="432" w:firstLineChars="0"/>
      </w:pPr>
      <w:rPr>
        <w:rFonts w:hint="default" w:ascii="宋体" w:hAnsi="宋体" w:eastAsia="宋体" w:cs="宋体"/>
      </w:rPr>
    </w:lvl>
    <w:lvl w:ilvl="1" w:tentative="0">
      <w:start w:val="1"/>
      <w:numFmt w:val="decimal"/>
      <w:lvlText w:val="%1.%2  "/>
      <w:lvlJc w:val="left"/>
      <w:pPr>
        <w:ind w:left="575" w:leftChars="0" w:hanging="575" w:firstLineChars="0"/>
      </w:pPr>
      <w:rPr>
        <w:rFonts w:hint="default" w:ascii="宋体" w:hAnsi="宋体" w:eastAsia="宋体" w:cs="宋体"/>
      </w:rPr>
    </w:lvl>
    <w:lvl w:ilvl="2" w:tentative="0">
      <w:start w:val="1"/>
      <w:numFmt w:val="decimal"/>
      <w:lvlText w:val="%1.%2.%3  "/>
      <w:lvlJc w:val="left"/>
      <w:pPr>
        <w:ind w:left="720" w:leftChars="0" w:hanging="720" w:firstLineChars="0"/>
      </w:pPr>
      <w:rPr>
        <w:rFonts w:hint="default" w:ascii="宋体" w:hAnsi="宋体" w:eastAsia="宋体" w:cs="宋体"/>
      </w:rPr>
    </w:lvl>
    <w:lvl w:ilvl="3" w:tentative="0">
      <w:start w:val="1"/>
      <w:numFmt w:val="decimal"/>
      <w:lvlText w:val="%1.%2.%3.%4  "/>
      <w:lvlJc w:val="left"/>
      <w:pPr>
        <w:ind w:left="864" w:leftChars="0" w:hanging="864" w:firstLineChars="0"/>
      </w:pPr>
      <w:rPr>
        <w:rFonts w:hint="eastAsia" w:ascii="宋体" w:hAnsi="宋体" w:eastAsia="宋体" w:cs="宋体"/>
      </w:rPr>
    </w:lvl>
    <w:lvl w:ilvl="4" w:tentative="0">
      <w:start w:val="1"/>
      <w:numFmt w:val="decimal"/>
      <w:pStyle w:val="6"/>
      <w:lvlText w:val="%1.%2.%3.%4.%5  "/>
      <w:lvlJc w:val="left"/>
      <w:pPr>
        <w:ind w:left="1008" w:leftChars="0" w:hanging="1008" w:firstLineChars="0"/>
      </w:pPr>
      <w:rPr>
        <w:rFonts w:hint="eastAsia" w:ascii="宋体" w:hAnsi="宋体" w:eastAsia="宋体" w:cs="宋体"/>
      </w:rPr>
    </w:lvl>
    <w:lvl w:ilvl="5" w:tentative="0">
      <w:start w:val="1"/>
      <w:numFmt w:val="decimal"/>
      <w:pStyle w:val="7"/>
      <w:lvlText w:val="%1.%2.%3.%4.%5.%6"/>
      <w:lvlJc w:val="left"/>
      <w:pPr>
        <w:ind w:left="1151" w:leftChars="0" w:hanging="1151" w:firstLineChars="0"/>
      </w:pPr>
      <w:rPr>
        <w:rFonts w:hint="eastAsia" w:ascii="宋体" w:hAnsi="宋体" w:eastAsia="宋体" w:cs="宋体"/>
      </w:rPr>
    </w:lvl>
    <w:lvl w:ilvl="6" w:tentative="0">
      <w:start w:val="1"/>
      <w:numFmt w:val="decimal"/>
      <w:pStyle w:val="8"/>
      <w:lvlText w:val="%1.%2.%3.%4.%5.%6.%7"/>
      <w:lvlJc w:val="left"/>
      <w:pPr>
        <w:ind w:left="1296" w:leftChars="0" w:hanging="1296" w:firstLineChars="0"/>
      </w:pPr>
      <w:rPr>
        <w:rFonts w:hint="eastAsia" w:ascii="宋体" w:hAnsi="宋体" w:eastAsia="宋体" w:cs="宋体"/>
      </w:rPr>
    </w:lvl>
    <w:lvl w:ilvl="7" w:tentative="0">
      <w:start w:val="1"/>
      <w:numFmt w:val="decimal"/>
      <w:pStyle w:val="9"/>
      <w:lvlText w:val="%1.%2.%3.%4.%5.%6.%7.%8."/>
      <w:lvlJc w:val="left"/>
      <w:pPr>
        <w:ind w:left="1440" w:leftChars="0" w:hanging="1440" w:firstLineChars="0"/>
      </w:pPr>
      <w:rPr>
        <w:rFonts w:hint="eastAsia"/>
      </w:rPr>
    </w:lvl>
    <w:lvl w:ilvl="8" w:tentative="0">
      <w:start w:val="1"/>
      <w:numFmt w:val="decimal"/>
      <w:pStyle w:val="10"/>
      <w:lvlText w:val="%1.%2.%3.%4.%5.%6.%7.%8.%9."/>
      <w:lvlJc w:val="left"/>
      <w:pPr>
        <w:ind w:left="1583" w:leftChars="0" w:hanging="1583" w:firstLineChars="0"/>
      </w:pPr>
      <w:rPr>
        <w:rFonts w:hint="eastAsia"/>
      </w:rPr>
    </w:lvl>
  </w:abstractNum>
  <w:abstractNum w:abstractNumId="2">
    <w:nsid w:val="591423F0"/>
    <w:multiLevelType w:val="singleLevel"/>
    <w:tmpl w:val="591423F0"/>
    <w:lvl w:ilvl="0" w:tentative="0">
      <w:start w:val="3"/>
      <w:numFmt w:val="decimal"/>
      <w:suff w:val="space"/>
      <w:lvlText w:val="第%1章"/>
      <w:lvlJc w:val="left"/>
    </w:lvl>
  </w:abstractNum>
  <w:abstractNum w:abstractNumId="3">
    <w:nsid w:val="5916B6E4"/>
    <w:multiLevelType w:val="singleLevel"/>
    <w:tmpl w:val="5916B6E4"/>
    <w:lvl w:ilvl="0" w:tentative="0">
      <w:start w:val="1"/>
      <w:numFmt w:val="chineseCounting"/>
      <w:suff w:val="nothing"/>
      <w:lvlText w:val="第%1章"/>
      <w:lvlJc w:val="left"/>
    </w:lvl>
  </w:abstractNum>
  <w:abstractNum w:abstractNumId="4">
    <w:nsid w:val="59190182"/>
    <w:multiLevelType w:val="singleLevel"/>
    <w:tmpl w:val="59190182"/>
    <w:lvl w:ilvl="0" w:tentative="0">
      <w:start w:val="2"/>
      <w:numFmt w:val="decimal"/>
      <w:suff w:val="space"/>
      <w:lvlText w:val="第%1章"/>
      <w:lvlJc w:val="left"/>
    </w:lvl>
  </w:abstractNum>
  <w:abstractNum w:abstractNumId="5">
    <w:nsid w:val="59190DB0"/>
    <w:multiLevelType w:val="singleLevel"/>
    <w:tmpl w:val="59190DB0"/>
    <w:lvl w:ilvl="0" w:tentative="0">
      <w:start w:val="1"/>
      <w:numFmt w:val="decimal"/>
      <w:suff w:val="nothing"/>
      <w:lvlText w:val="%1．"/>
      <w:lvlJc w:val="left"/>
      <w:pPr>
        <w:ind w:left="0" w:leftChars="0" w:firstLine="400" w:firstLineChars="0"/>
      </w:pPr>
      <w:rPr>
        <w:rFonts w:hint="default"/>
      </w:rPr>
    </w:lvl>
  </w:abstractNum>
  <w:abstractNum w:abstractNumId="6">
    <w:nsid w:val="591B93BD"/>
    <w:multiLevelType w:val="multilevel"/>
    <w:tmpl w:val="591B93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91B9973"/>
    <w:multiLevelType w:val="singleLevel"/>
    <w:tmpl w:val="591B9973"/>
    <w:lvl w:ilvl="0" w:tentative="0">
      <w:start w:val="1"/>
      <w:numFmt w:val="bullet"/>
      <w:lvlText w:val=""/>
      <w:lvlJc w:val="left"/>
      <w:pPr>
        <w:ind w:left="420" w:leftChars="0" w:hanging="420" w:firstLineChars="0"/>
      </w:pPr>
      <w:rPr>
        <w:rFonts w:hint="default" w:ascii="Wingdings" w:hAnsi="Wingdings"/>
      </w:rPr>
    </w:lvl>
  </w:abstractNum>
  <w:abstractNum w:abstractNumId="8">
    <w:nsid w:val="591B9E23"/>
    <w:multiLevelType w:val="singleLevel"/>
    <w:tmpl w:val="591B9E23"/>
    <w:lvl w:ilvl="0" w:tentative="0">
      <w:start w:val="1"/>
      <w:numFmt w:val="decimal"/>
      <w:suff w:val="nothing"/>
      <w:lvlText w:val="（%1）"/>
      <w:lvlJc w:val="left"/>
      <w:pPr>
        <w:ind w:left="0" w:leftChars="0" w:firstLine="420" w:firstLineChars="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A2FD9"/>
    <w:rsid w:val="001B4422"/>
    <w:rsid w:val="002E1C1D"/>
    <w:rsid w:val="00393BA5"/>
    <w:rsid w:val="00533E32"/>
    <w:rsid w:val="00A532AA"/>
    <w:rsid w:val="00AC5062"/>
    <w:rsid w:val="00D618EA"/>
    <w:rsid w:val="00ED5D05"/>
    <w:rsid w:val="01EF5479"/>
    <w:rsid w:val="02BD69CE"/>
    <w:rsid w:val="03291E89"/>
    <w:rsid w:val="038401C9"/>
    <w:rsid w:val="054F39D7"/>
    <w:rsid w:val="056E1A88"/>
    <w:rsid w:val="058C5F0F"/>
    <w:rsid w:val="05E366A4"/>
    <w:rsid w:val="05E405A9"/>
    <w:rsid w:val="05E62373"/>
    <w:rsid w:val="06186734"/>
    <w:rsid w:val="062250AB"/>
    <w:rsid w:val="06601609"/>
    <w:rsid w:val="06BE2F8D"/>
    <w:rsid w:val="06EA37E5"/>
    <w:rsid w:val="06F83060"/>
    <w:rsid w:val="083A6124"/>
    <w:rsid w:val="0A3F08E9"/>
    <w:rsid w:val="0A79246A"/>
    <w:rsid w:val="0AD6256D"/>
    <w:rsid w:val="0B2C0F6A"/>
    <w:rsid w:val="0B2D4500"/>
    <w:rsid w:val="0B7C7429"/>
    <w:rsid w:val="0B876C8B"/>
    <w:rsid w:val="0BE2463D"/>
    <w:rsid w:val="0C36051F"/>
    <w:rsid w:val="0C655DAB"/>
    <w:rsid w:val="0C815B05"/>
    <w:rsid w:val="0C845602"/>
    <w:rsid w:val="0CDC5E51"/>
    <w:rsid w:val="0D1A05C4"/>
    <w:rsid w:val="0D9A2CDC"/>
    <w:rsid w:val="0DE348EC"/>
    <w:rsid w:val="0DF50992"/>
    <w:rsid w:val="0E0601E3"/>
    <w:rsid w:val="0E831739"/>
    <w:rsid w:val="0EA549EB"/>
    <w:rsid w:val="0EAF4BBA"/>
    <w:rsid w:val="0EE80E0F"/>
    <w:rsid w:val="0F734DEA"/>
    <w:rsid w:val="0F9E5806"/>
    <w:rsid w:val="10281B99"/>
    <w:rsid w:val="107508DB"/>
    <w:rsid w:val="11EC5FF5"/>
    <w:rsid w:val="126B4318"/>
    <w:rsid w:val="12836AC4"/>
    <w:rsid w:val="128648B6"/>
    <w:rsid w:val="12977311"/>
    <w:rsid w:val="138C10FD"/>
    <w:rsid w:val="13973C36"/>
    <w:rsid w:val="13975ADA"/>
    <w:rsid w:val="13C2516A"/>
    <w:rsid w:val="13D03CE0"/>
    <w:rsid w:val="13F3751C"/>
    <w:rsid w:val="14D5446A"/>
    <w:rsid w:val="15100298"/>
    <w:rsid w:val="15BD2374"/>
    <w:rsid w:val="17024A5F"/>
    <w:rsid w:val="175959DF"/>
    <w:rsid w:val="17BC5E7B"/>
    <w:rsid w:val="17C24A6E"/>
    <w:rsid w:val="17E036C9"/>
    <w:rsid w:val="17E560E0"/>
    <w:rsid w:val="17F84DE7"/>
    <w:rsid w:val="18677666"/>
    <w:rsid w:val="19144EFA"/>
    <w:rsid w:val="192477E4"/>
    <w:rsid w:val="196B5473"/>
    <w:rsid w:val="19C01F77"/>
    <w:rsid w:val="1B026C8D"/>
    <w:rsid w:val="1B3D0B0A"/>
    <w:rsid w:val="1BFA2FD9"/>
    <w:rsid w:val="1C193D0B"/>
    <w:rsid w:val="1D9F0173"/>
    <w:rsid w:val="1DD55562"/>
    <w:rsid w:val="1DF21645"/>
    <w:rsid w:val="1EA30E56"/>
    <w:rsid w:val="1F496D78"/>
    <w:rsid w:val="1FAD5739"/>
    <w:rsid w:val="1FAE3B0A"/>
    <w:rsid w:val="1FF71F5B"/>
    <w:rsid w:val="200E35ED"/>
    <w:rsid w:val="20337D62"/>
    <w:rsid w:val="20FC57D4"/>
    <w:rsid w:val="217A78A2"/>
    <w:rsid w:val="218A66DD"/>
    <w:rsid w:val="21C54B66"/>
    <w:rsid w:val="21C74405"/>
    <w:rsid w:val="23650108"/>
    <w:rsid w:val="25214638"/>
    <w:rsid w:val="25282CE7"/>
    <w:rsid w:val="253E00C6"/>
    <w:rsid w:val="25473085"/>
    <w:rsid w:val="25547B3F"/>
    <w:rsid w:val="25BD52B5"/>
    <w:rsid w:val="26B21A41"/>
    <w:rsid w:val="27532F8F"/>
    <w:rsid w:val="27B46907"/>
    <w:rsid w:val="280A7749"/>
    <w:rsid w:val="285A1FAA"/>
    <w:rsid w:val="298F6B9E"/>
    <w:rsid w:val="29B14261"/>
    <w:rsid w:val="2A3A0F15"/>
    <w:rsid w:val="2A6E23F3"/>
    <w:rsid w:val="2C4F2D12"/>
    <w:rsid w:val="2CD1674F"/>
    <w:rsid w:val="2CE54943"/>
    <w:rsid w:val="2D856A90"/>
    <w:rsid w:val="2E503F69"/>
    <w:rsid w:val="2E8170E2"/>
    <w:rsid w:val="2F1C0E38"/>
    <w:rsid w:val="2F4F075F"/>
    <w:rsid w:val="2FA812EB"/>
    <w:rsid w:val="2FFA0A73"/>
    <w:rsid w:val="309D2E97"/>
    <w:rsid w:val="30EF0D9B"/>
    <w:rsid w:val="3111772E"/>
    <w:rsid w:val="317B46DD"/>
    <w:rsid w:val="31BD005B"/>
    <w:rsid w:val="31BF2314"/>
    <w:rsid w:val="32EF6FC8"/>
    <w:rsid w:val="334F4D06"/>
    <w:rsid w:val="33781569"/>
    <w:rsid w:val="338115A7"/>
    <w:rsid w:val="34137AE8"/>
    <w:rsid w:val="34B22BB0"/>
    <w:rsid w:val="34CD3277"/>
    <w:rsid w:val="34DD76DA"/>
    <w:rsid w:val="350A1D1F"/>
    <w:rsid w:val="356D6076"/>
    <w:rsid w:val="357E7E0B"/>
    <w:rsid w:val="362703CC"/>
    <w:rsid w:val="366E391E"/>
    <w:rsid w:val="374D04BD"/>
    <w:rsid w:val="3774594A"/>
    <w:rsid w:val="37A01489"/>
    <w:rsid w:val="37FC5610"/>
    <w:rsid w:val="38315713"/>
    <w:rsid w:val="3906040C"/>
    <w:rsid w:val="39EB6A7F"/>
    <w:rsid w:val="3A823099"/>
    <w:rsid w:val="3B0F3954"/>
    <w:rsid w:val="3BD07F2B"/>
    <w:rsid w:val="3CD73111"/>
    <w:rsid w:val="3E83233F"/>
    <w:rsid w:val="3E9B777A"/>
    <w:rsid w:val="3EA93D2F"/>
    <w:rsid w:val="3EE713BA"/>
    <w:rsid w:val="3F6E0B94"/>
    <w:rsid w:val="40320BDF"/>
    <w:rsid w:val="41A21F52"/>
    <w:rsid w:val="41EC757E"/>
    <w:rsid w:val="42013119"/>
    <w:rsid w:val="42A236B4"/>
    <w:rsid w:val="4363216E"/>
    <w:rsid w:val="43BC3790"/>
    <w:rsid w:val="452E6ADB"/>
    <w:rsid w:val="455D01F6"/>
    <w:rsid w:val="46845AC2"/>
    <w:rsid w:val="469573D3"/>
    <w:rsid w:val="47C373C5"/>
    <w:rsid w:val="48E71CDA"/>
    <w:rsid w:val="49330D74"/>
    <w:rsid w:val="496E1B1D"/>
    <w:rsid w:val="49E54909"/>
    <w:rsid w:val="4A30489C"/>
    <w:rsid w:val="4A524A0C"/>
    <w:rsid w:val="4AB9761C"/>
    <w:rsid w:val="4AEF5F37"/>
    <w:rsid w:val="4B4E67C5"/>
    <w:rsid w:val="4B702687"/>
    <w:rsid w:val="4C5C020E"/>
    <w:rsid w:val="4D417A23"/>
    <w:rsid w:val="4D4F2486"/>
    <w:rsid w:val="4DE57DE1"/>
    <w:rsid w:val="4DE7575F"/>
    <w:rsid w:val="4E393C0F"/>
    <w:rsid w:val="4E500999"/>
    <w:rsid w:val="4E9614AC"/>
    <w:rsid w:val="4F6C0494"/>
    <w:rsid w:val="4FE86787"/>
    <w:rsid w:val="506F5FAD"/>
    <w:rsid w:val="50B82AE4"/>
    <w:rsid w:val="520A7C65"/>
    <w:rsid w:val="52144BA3"/>
    <w:rsid w:val="525150CA"/>
    <w:rsid w:val="52B54455"/>
    <w:rsid w:val="538A4F80"/>
    <w:rsid w:val="53CD497F"/>
    <w:rsid w:val="53F163D3"/>
    <w:rsid w:val="54424D2C"/>
    <w:rsid w:val="547101CD"/>
    <w:rsid w:val="54AE7789"/>
    <w:rsid w:val="55DF6159"/>
    <w:rsid w:val="55F13D4F"/>
    <w:rsid w:val="565D68A2"/>
    <w:rsid w:val="56B53E19"/>
    <w:rsid w:val="56B804E3"/>
    <w:rsid w:val="576A2224"/>
    <w:rsid w:val="58AC39C4"/>
    <w:rsid w:val="58CD6B17"/>
    <w:rsid w:val="58E56F7B"/>
    <w:rsid w:val="591329B5"/>
    <w:rsid w:val="593010D1"/>
    <w:rsid w:val="59573DE6"/>
    <w:rsid w:val="5988781D"/>
    <w:rsid w:val="59DB3AF6"/>
    <w:rsid w:val="5A4708F5"/>
    <w:rsid w:val="5A725118"/>
    <w:rsid w:val="5AE56111"/>
    <w:rsid w:val="5AF7153A"/>
    <w:rsid w:val="5B430514"/>
    <w:rsid w:val="5B9071EA"/>
    <w:rsid w:val="5C5D1A0B"/>
    <w:rsid w:val="5C6B0632"/>
    <w:rsid w:val="5CAD196A"/>
    <w:rsid w:val="5CC5168A"/>
    <w:rsid w:val="5CEE7B0D"/>
    <w:rsid w:val="5D1E7B08"/>
    <w:rsid w:val="5DBA152A"/>
    <w:rsid w:val="5DF22B38"/>
    <w:rsid w:val="5F8D0A26"/>
    <w:rsid w:val="5F8E08C2"/>
    <w:rsid w:val="5FCD4769"/>
    <w:rsid w:val="60A8012B"/>
    <w:rsid w:val="61623028"/>
    <w:rsid w:val="62E76AB4"/>
    <w:rsid w:val="636E2839"/>
    <w:rsid w:val="639611CB"/>
    <w:rsid w:val="63B01F6E"/>
    <w:rsid w:val="64E333E0"/>
    <w:rsid w:val="65911831"/>
    <w:rsid w:val="66F3125B"/>
    <w:rsid w:val="683B5BE9"/>
    <w:rsid w:val="697E319C"/>
    <w:rsid w:val="69FC4257"/>
    <w:rsid w:val="6A2C7738"/>
    <w:rsid w:val="6AE63F38"/>
    <w:rsid w:val="6BCA0EDB"/>
    <w:rsid w:val="6C256FBC"/>
    <w:rsid w:val="6CC84794"/>
    <w:rsid w:val="6D1C3A5D"/>
    <w:rsid w:val="6D5C584B"/>
    <w:rsid w:val="6DAE619D"/>
    <w:rsid w:val="6DF11105"/>
    <w:rsid w:val="6F6807A3"/>
    <w:rsid w:val="701059DF"/>
    <w:rsid w:val="70F966D2"/>
    <w:rsid w:val="7132100E"/>
    <w:rsid w:val="71907C16"/>
    <w:rsid w:val="72762BE8"/>
    <w:rsid w:val="72B1002C"/>
    <w:rsid w:val="73607304"/>
    <w:rsid w:val="73A6047B"/>
    <w:rsid w:val="73A81250"/>
    <w:rsid w:val="74286551"/>
    <w:rsid w:val="75DB4701"/>
    <w:rsid w:val="76054C8E"/>
    <w:rsid w:val="76870329"/>
    <w:rsid w:val="76F04DB3"/>
    <w:rsid w:val="7778130C"/>
    <w:rsid w:val="778C6468"/>
    <w:rsid w:val="78F36054"/>
    <w:rsid w:val="795C2D59"/>
    <w:rsid w:val="7A6E29AE"/>
    <w:rsid w:val="7AC21EE6"/>
    <w:rsid w:val="7C3032F7"/>
    <w:rsid w:val="7CAB48F1"/>
    <w:rsid w:val="7CB432F6"/>
    <w:rsid w:val="7F157AAB"/>
    <w:rsid w:val="7F392245"/>
    <w:rsid w:val="7F4042E3"/>
    <w:rsid w:val="7F4732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7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50" w:beforeLines="50" w:beforeAutospacing="0" w:after="10" w:afterLines="0" w:afterAutospacing="0" w:line="576" w:lineRule="auto"/>
      <w:ind w:left="432" w:hanging="432" w:firstLineChars="0"/>
      <w:jc w:val="center"/>
      <w:outlineLvl w:val="0"/>
    </w:pPr>
    <w:rPr>
      <w:rFonts w:eastAsia="黑体"/>
      <w:kern w:val="44"/>
      <w:sz w:val="36"/>
    </w:rPr>
  </w:style>
  <w:style w:type="paragraph" w:styleId="3">
    <w:name w:val="heading 2"/>
    <w:basedOn w:val="1"/>
    <w:next w:val="1"/>
    <w:link w:val="16"/>
    <w:unhideWhenUsed/>
    <w:qFormat/>
    <w:uiPriority w:val="0"/>
    <w:pPr>
      <w:keepNext w:val="0"/>
      <w:keepLines/>
      <w:numPr>
        <w:ilvl w:val="1"/>
        <w:numId w:val="0"/>
      </w:numPr>
      <w:spacing w:before="50" w:beforeLines="50" w:beforeAutospacing="0" w:after="50" w:afterLines="50" w:afterAutospacing="0" w:line="413" w:lineRule="auto"/>
      <w:ind w:left="575" w:hanging="575" w:firstLineChars="0"/>
      <w:outlineLvl w:val="1"/>
    </w:pPr>
    <w:rPr>
      <w:rFonts w:ascii="Arial" w:hAnsi="Arial" w:eastAsia="黑体"/>
      <w:sz w:val="32"/>
    </w:rPr>
  </w:style>
  <w:style w:type="paragraph" w:styleId="4">
    <w:name w:val="heading 3"/>
    <w:basedOn w:val="1"/>
    <w:next w:val="1"/>
    <w:link w:val="17"/>
    <w:unhideWhenUsed/>
    <w:qFormat/>
    <w:uiPriority w:val="0"/>
    <w:pPr>
      <w:keepNext/>
      <w:keepLines/>
      <w:numPr>
        <w:ilvl w:val="2"/>
        <w:numId w:val="0"/>
      </w:numPr>
      <w:spacing w:before="50" w:beforeLines="50" w:after="50" w:afterLines="50" w:line="413" w:lineRule="auto"/>
      <w:ind w:left="720" w:hanging="720" w:firstLineChars="0"/>
      <w:outlineLvl w:val="2"/>
    </w:pPr>
    <w:rPr>
      <w:rFonts w:eastAsia="黑体"/>
      <w:bCs/>
      <w:kern w:val="0"/>
      <w:sz w:val="28"/>
      <w:szCs w:val="32"/>
    </w:rPr>
  </w:style>
  <w:style w:type="paragraph" w:styleId="5">
    <w:name w:val="heading 4"/>
    <w:basedOn w:val="1"/>
    <w:next w:val="1"/>
    <w:unhideWhenUsed/>
    <w:qFormat/>
    <w:uiPriority w:val="0"/>
    <w:pPr>
      <w:keepNext/>
      <w:keepLines/>
      <w:numPr>
        <w:ilvl w:val="3"/>
        <w:numId w:val="0"/>
      </w:numPr>
      <w:spacing w:before="50" w:beforeLines="50" w:beforeAutospacing="0" w:after="50" w:afterLines="50" w:afterAutospacing="0" w:line="375" w:lineRule="auto"/>
      <w:ind w:left="864" w:hanging="864" w:firstLineChars="0"/>
      <w:outlineLvl w:val="3"/>
    </w:pPr>
    <w:rPr>
      <w:rFonts w:ascii="Arial" w:hAnsi="Arial" w:eastAsia="黑体"/>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ascii="Arial" w:hAnsi="Arial" w:eastAsia="黑体"/>
      <w:sz w:val="24"/>
    </w:rPr>
  </w:style>
  <w:style w:type="character" w:styleId="13">
    <w:name w:val="Emphasis"/>
    <w:basedOn w:val="12"/>
    <w:qFormat/>
    <w:uiPriority w:val="0"/>
    <w:rPr>
      <w:i/>
    </w:rPr>
  </w:style>
  <w:style w:type="character" w:styleId="14">
    <w:name w:val="Hyperlink"/>
    <w:basedOn w:val="12"/>
    <w:qFormat/>
    <w:uiPriority w:val="0"/>
    <w:rPr>
      <w:color w:val="0000FF"/>
      <w:u w:val="single"/>
    </w:rPr>
  </w:style>
  <w:style w:type="character" w:customStyle="1" w:styleId="16">
    <w:name w:val="标题 2 Char"/>
    <w:link w:val="3"/>
    <w:qFormat/>
    <w:uiPriority w:val="0"/>
    <w:rPr>
      <w:rFonts w:ascii="Arial" w:hAnsi="Arial" w:eastAsia="黑体"/>
      <w:sz w:val="30"/>
    </w:rPr>
  </w:style>
  <w:style w:type="character" w:customStyle="1" w:styleId="17">
    <w:name w:val="标题 3 Char"/>
    <w:link w:val="4"/>
    <w:qFormat/>
    <w:uiPriority w:val="0"/>
    <w:rPr>
      <w:rFonts w:ascii="Times New Roman" w:hAnsi="Times New Roman" w:eastAsia="黑体" w:cs="Times New Roman"/>
      <w:bCs/>
      <w:sz w:val="28"/>
      <w:szCs w:val="32"/>
    </w:rPr>
  </w:style>
  <w:style w:type="paragraph" w:customStyle="1" w:styleId="18">
    <w:name w:val="三级标题"/>
    <w:basedOn w:val="1"/>
    <w:qFormat/>
    <w:uiPriority w:val="0"/>
    <w:pPr>
      <w:numPr>
        <w:ilvl w:val="0"/>
        <w:numId w:val="2"/>
      </w:numPr>
      <w:ind w:left="432" w:hanging="432" w:firstLineChars="0"/>
    </w:pPr>
  </w:style>
  <w:style w:type="paragraph" w:customStyle="1" w:styleId="19">
    <w:name w:val="英文摘要标题"/>
    <w:basedOn w:val="1"/>
    <w:next w:val="1"/>
    <w:qFormat/>
    <w:uiPriority w:val="0"/>
    <w:rPr>
      <w:rFonts w:ascii="Times New Roman" w:eastAsiaTheme="majorAscii"/>
      <w:b/>
      <w:sz w:val="36"/>
    </w:rPr>
  </w:style>
  <w:style w:type="paragraph" w:customStyle="1" w:styleId="20">
    <w:name w:val="英文摘要内容"/>
    <w:basedOn w:val="1"/>
    <w:next w:val="1"/>
    <w:qFormat/>
    <w:uiPriority w:val="0"/>
    <w:rPr>
      <w:rFonts w:ascii="Times New Roman"/>
      <w:sz w:val="24"/>
    </w:rPr>
  </w:style>
  <w:style w:type="paragraph" w:customStyle="1" w:styleId="21">
    <w:name w:val="中文关键字标题"/>
    <w:basedOn w:val="1"/>
    <w:next w:val="1"/>
    <w:qFormat/>
    <w:uiPriority w:val="0"/>
    <w:rPr>
      <w:rFonts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2017-05-11T02:21:00Z</dcterms:created>
  <dc:creator>付昌盛</dc:creator>
  <cp:lastModifiedBy>付昌盛</cp:lastModifiedBy>
  <dcterms:modified xsi:type="dcterms:W3CDTF">2017-05-17T03:08:31Z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