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19044F" w:rsidRDefault="00B626E6">
      <w:pPr>
        <w:tabs>
          <w:tab w:val="left" w:pos="6840"/>
        </w:tabs>
        <w:spacing w:before="120" w:after="120"/>
        <w:ind w:left="1680" w:hanging="1680"/>
        <w:jc w:val="right"/>
        <w:rPr>
          <w:b/>
          <w:sz w:val="32"/>
          <w:szCs w:val="32"/>
        </w:rPr>
      </w:pPr>
      <w:r>
        <w:t>(0-8A-304-02)[2002.07]</w:t>
      </w:r>
    </w:p>
    <w:p w:rsidR="0019044F" w:rsidRDefault="00B626E6">
      <w:pPr>
        <w:tabs>
          <w:tab w:val="left" w:pos="6840"/>
        </w:tabs>
        <w:spacing w:before="120" w:after="120"/>
        <w:ind w:left="1680" w:hanging="1680"/>
        <w:jc w:val="center"/>
        <w:rPr>
          <w:b/>
        </w:rPr>
      </w:pPr>
      <w:r>
        <w:rPr>
          <w:b/>
          <w:sz w:val="32"/>
          <w:szCs w:val="32"/>
        </w:rPr>
        <w:t>臺灣永光化學工業股份有限公司</w:t>
      </w:r>
    </w:p>
    <w:p w:rsidR="0019044F" w:rsidRDefault="00B626E6">
      <w:pPr>
        <w:spacing w:before="120" w:after="120"/>
        <w:ind w:right="26" w:firstLine="3780"/>
      </w:pPr>
      <w:r>
        <w:rPr>
          <w:b/>
          <w:sz w:val="28"/>
          <w:szCs w:val="28"/>
          <w:u w:val="single"/>
        </w:rPr>
        <w:t>國外出差報告</w:t>
      </w:r>
      <w:r>
        <w:t xml:space="preserve">                  2025</w:t>
      </w:r>
      <w:r>
        <w:t>年</w:t>
      </w:r>
      <w:r>
        <w:t>5</w:t>
      </w:r>
      <w:r>
        <w:t>月</w:t>
      </w:r>
      <w:r w:rsidR="0041643C">
        <w:rPr>
          <w:rFonts w:hint="eastAsia"/>
        </w:rPr>
        <w:t>20</w:t>
      </w:r>
      <w:r>
        <w:t>日</w:t>
      </w:r>
      <w:r>
        <w:t xml:space="preserve">                                </w:t>
      </w:r>
    </w:p>
    <w:tbl>
      <w:tblPr>
        <w:tblStyle w:val="Table1"/>
        <w:tblW w:w="9568" w:type="dxa"/>
        <w:tblInd w:w="-2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firstRow="0" w:lastRow="0" w:firstColumn="0" w:lastColumn="0" w:noHBand="0" w:noVBand="1"/>
      </w:tblPr>
      <w:tblGrid>
        <w:gridCol w:w="508"/>
        <w:gridCol w:w="1066"/>
        <w:gridCol w:w="1416"/>
        <w:gridCol w:w="1838"/>
        <w:gridCol w:w="480"/>
        <w:gridCol w:w="4260"/>
      </w:tblGrid>
      <w:tr w:rsidR="0019044F">
        <w:trPr>
          <w:trHeight w:val="271"/>
        </w:trPr>
        <w:tc>
          <w:tcPr>
            <w:tcW w:w="1574" w:type="dxa"/>
            <w:gridSpan w:val="2"/>
            <w:tcBorders>
              <w:top w:val="single" w:sz="12" w:space="0" w:color="000000"/>
            </w:tcBorders>
            <w:vAlign w:val="center"/>
          </w:tcPr>
          <w:p w:rsidR="0019044F" w:rsidRDefault="00B626E6">
            <w:pPr>
              <w:ind w:hanging="360"/>
              <w:jc w:val="center"/>
              <w:rPr>
                <w:rFonts w:ascii="微軟正黑體" w:eastAsia="微軟正黑體" w:hAnsi="微軟正黑體" w:cs="微軟正黑體"/>
              </w:rPr>
            </w:pPr>
            <w:r>
              <w:rPr>
                <w:rFonts w:ascii="微軟正黑體" w:eastAsia="微軟正黑體" w:hAnsi="微軟正黑體" w:cs="微軟正黑體"/>
              </w:rPr>
              <w:t xml:space="preserve"> 部 門</w:t>
            </w:r>
          </w:p>
        </w:tc>
        <w:tc>
          <w:tcPr>
            <w:tcW w:w="1416" w:type="dxa"/>
            <w:tcBorders>
              <w:top w:val="single" w:sz="12" w:space="0" w:color="000000"/>
            </w:tcBorders>
            <w:vAlign w:val="center"/>
          </w:tcPr>
          <w:p w:rsidR="0019044F" w:rsidRDefault="00B626E6">
            <w:pPr>
              <w:ind w:hanging="360"/>
              <w:jc w:val="center"/>
              <w:rPr>
                <w:rFonts w:ascii="微軟正黑體" w:eastAsia="微軟正黑體" w:hAnsi="微軟正黑體" w:cs="微軟正黑體"/>
              </w:rPr>
            </w:pPr>
            <w:r>
              <w:rPr>
                <w:rFonts w:ascii="微軟正黑體" w:eastAsia="微軟正黑體" w:hAnsi="微軟正黑體" w:cs="微軟正黑體"/>
              </w:rPr>
              <w:t xml:space="preserve"> 職 稱</w:t>
            </w:r>
          </w:p>
        </w:tc>
        <w:tc>
          <w:tcPr>
            <w:tcW w:w="2318" w:type="dxa"/>
            <w:gridSpan w:val="2"/>
            <w:tcBorders>
              <w:top w:val="single" w:sz="12" w:space="0" w:color="000000"/>
            </w:tcBorders>
            <w:vAlign w:val="center"/>
          </w:tcPr>
          <w:p w:rsidR="0019044F" w:rsidRDefault="00B626E6">
            <w:pPr>
              <w:ind w:hanging="360"/>
              <w:jc w:val="center"/>
              <w:rPr>
                <w:rFonts w:ascii="微軟正黑體" w:eastAsia="微軟正黑體" w:hAnsi="微軟正黑體" w:cs="微軟正黑體"/>
              </w:rPr>
            </w:pPr>
            <w:r>
              <w:rPr>
                <w:rFonts w:ascii="微軟正黑體" w:eastAsia="微軟正黑體" w:hAnsi="微軟正黑體" w:cs="微軟正黑體"/>
              </w:rPr>
              <w:t xml:space="preserve">  姓 名</w:t>
            </w:r>
          </w:p>
        </w:tc>
        <w:tc>
          <w:tcPr>
            <w:tcW w:w="4260" w:type="dxa"/>
            <w:tcBorders>
              <w:top w:val="single" w:sz="12" w:space="0" w:color="000000"/>
            </w:tcBorders>
            <w:vAlign w:val="center"/>
          </w:tcPr>
          <w:p w:rsidR="0019044F" w:rsidRDefault="00B626E6">
            <w:pPr>
              <w:ind w:hanging="360"/>
              <w:jc w:val="center"/>
              <w:rPr>
                <w:rFonts w:ascii="微軟正黑體" w:eastAsia="微軟正黑體" w:hAnsi="微軟正黑體" w:cs="微軟正黑體"/>
              </w:rPr>
            </w:pPr>
            <w:r>
              <w:rPr>
                <w:rFonts w:ascii="微軟正黑體" w:eastAsia="微軟正黑體" w:hAnsi="微軟正黑體" w:cs="微軟正黑體"/>
              </w:rPr>
              <w:t>出國地區</w:t>
            </w:r>
          </w:p>
        </w:tc>
      </w:tr>
      <w:tr w:rsidR="0019044F">
        <w:trPr>
          <w:trHeight w:val="286"/>
        </w:trPr>
        <w:tc>
          <w:tcPr>
            <w:tcW w:w="1574" w:type="dxa"/>
            <w:gridSpan w:val="2"/>
          </w:tcPr>
          <w:p w:rsidR="0019044F" w:rsidRDefault="00B626E6">
            <w:pPr>
              <w:ind w:hanging="360"/>
              <w:jc w:val="center"/>
              <w:rPr>
                <w:rFonts w:ascii="微軟正黑體" w:eastAsia="微軟正黑體" w:hAnsi="微軟正黑體" w:cs="微軟正黑體"/>
              </w:rPr>
            </w:pPr>
            <w:r>
              <w:rPr>
                <w:rFonts w:ascii="微軟正黑體" w:eastAsia="微軟正黑體" w:hAnsi="微軟正黑體" w:cs="微軟正黑體"/>
              </w:rPr>
              <w:t xml:space="preserve">  一廠技服部</w:t>
            </w:r>
          </w:p>
        </w:tc>
        <w:tc>
          <w:tcPr>
            <w:tcW w:w="1416" w:type="dxa"/>
          </w:tcPr>
          <w:p w:rsidR="0019044F" w:rsidRDefault="00B626E6">
            <w:pPr>
              <w:ind w:hanging="360"/>
              <w:jc w:val="center"/>
              <w:rPr>
                <w:rFonts w:ascii="微軟正黑體" w:eastAsia="微軟正黑體" w:hAnsi="微軟正黑體" w:cs="微軟正黑體"/>
              </w:rPr>
            </w:pPr>
            <w:r>
              <w:rPr>
                <w:rFonts w:ascii="微軟正黑體" w:eastAsia="微軟正黑體" w:hAnsi="微軟正黑體" w:cs="微軟正黑體" w:hint="eastAsia"/>
              </w:rPr>
              <w:t>課長</w:t>
            </w:r>
          </w:p>
        </w:tc>
        <w:tc>
          <w:tcPr>
            <w:tcW w:w="2318" w:type="dxa"/>
            <w:gridSpan w:val="2"/>
          </w:tcPr>
          <w:p w:rsidR="0019044F" w:rsidRDefault="00B626E6">
            <w:pPr>
              <w:ind w:hanging="360"/>
              <w:jc w:val="center"/>
              <w:rPr>
                <w:rFonts w:ascii="微軟正黑體" w:eastAsia="微軟正黑體" w:hAnsi="微軟正黑體" w:cs="微軟正黑體"/>
              </w:rPr>
            </w:pPr>
            <w:r>
              <w:rPr>
                <w:rFonts w:ascii="微軟正黑體" w:eastAsia="微軟正黑體" w:hAnsi="微軟正黑體" w:cs="微軟正黑體"/>
              </w:rPr>
              <w:t>江富誠</w:t>
            </w:r>
          </w:p>
        </w:tc>
        <w:tc>
          <w:tcPr>
            <w:tcW w:w="4260" w:type="dxa"/>
          </w:tcPr>
          <w:p w:rsidR="0019044F" w:rsidRDefault="00B626E6">
            <w:pPr>
              <w:ind w:hanging="360"/>
              <w:jc w:val="center"/>
              <w:rPr>
                <w:rFonts w:ascii="微軟正黑體" w:eastAsia="微軟正黑體" w:hAnsi="微軟正黑體" w:cs="微軟正黑體"/>
              </w:rPr>
            </w:pPr>
            <w:r>
              <w:rPr>
                <w:rFonts w:ascii="微軟正黑體" w:eastAsia="微軟正黑體" w:hAnsi="微軟正黑體" w:cs="微軟正黑體"/>
              </w:rPr>
              <w:t>大陸重慶、上海</w:t>
            </w:r>
          </w:p>
        </w:tc>
      </w:tr>
      <w:tr w:rsidR="0019044F">
        <w:trPr>
          <w:trHeight w:val="248"/>
        </w:trPr>
        <w:tc>
          <w:tcPr>
            <w:tcW w:w="1574" w:type="dxa"/>
            <w:gridSpan w:val="2"/>
            <w:vAlign w:val="center"/>
          </w:tcPr>
          <w:p w:rsidR="0019044F" w:rsidRDefault="00B626E6">
            <w:pPr>
              <w:jc w:val="center"/>
              <w:rPr>
                <w:rFonts w:ascii="微軟正黑體" w:eastAsia="微軟正黑體" w:hAnsi="微軟正黑體" w:cs="微軟正黑體"/>
              </w:rPr>
            </w:pPr>
            <w:r>
              <w:rPr>
                <w:rFonts w:ascii="微軟正黑體" w:eastAsia="微軟正黑體" w:hAnsi="微軟正黑體" w:cs="微軟正黑體"/>
              </w:rPr>
              <w:t>出國類別</w:t>
            </w:r>
          </w:p>
        </w:tc>
        <w:tc>
          <w:tcPr>
            <w:tcW w:w="7994" w:type="dxa"/>
            <w:gridSpan w:val="4"/>
            <w:vAlign w:val="center"/>
          </w:tcPr>
          <w:p w:rsidR="0019044F" w:rsidRDefault="00B626E6">
            <w:pPr>
              <w:rPr>
                <w:rFonts w:ascii="微軟正黑體" w:eastAsia="微軟正黑體" w:hAnsi="微軟正黑體" w:cs="微軟正黑體"/>
              </w:rPr>
            </w:pPr>
            <w:r>
              <w:rPr>
                <w:rFonts w:ascii="微軟正黑體" w:eastAsia="微軟正黑體" w:hAnsi="微軟正黑體" w:cs="微軟正黑體"/>
              </w:rPr>
              <w:t xml:space="preserve"> </w:t>
            </w:r>
            <w:r>
              <w:rPr>
                <w:rFonts w:ascii="Noto Sans Symbols" w:eastAsia="Noto Sans Symbols" w:hAnsi="Noto Sans Symbols" w:cs="Noto Sans Symbols"/>
              </w:rPr>
              <w:t>■</w:t>
            </w:r>
            <w:r>
              <w:rPr>
                <w:rFonts w:ascii="微軟正黑體" w:eastAsia="微軟正黑體" w:hAnsi="微軟正黑體" w:cs="微軟正黑體"/>
              </w:rPr>
              <w:t xml:space="preserve">   營業    </w:t>
            </w:r>
            <w:r>
              <w:rPr>
                <w:rFonts w:ascii="Noto Sans Symbols" w:eastAsia="Noto Sans Symbols" w:hAnsi="Noto Sans Symbols" w:cs="Noto Sans Symbols"/>
              </w:rPr>
              <w:t>◻</w:t>
            </w:r>
            <w:r>
              <w:rPr>
                <w:rFonts w:ascii="微軟正黑體" w:eastAsia="微軟正黑體" w:hAnsi="微軟正黑體" w:cs="微軟正黑體"/>
              </w:rPr>
              <w:t xml:space="preserve">   受訓   </w:t>
            </w:r>
            <w:r>
              <w:rPr>
                <w:rFonts w:ascii="Noto Sans Symbols" w:eastAsia="Noto Sans Symbols" w:hAnsi="Noto Sans Symbols" w:cs="Noto Sans Symbols"/>
              </w:rPr>
              <w:t>◻</w:t>
            </w:r>
            <w:r>
              <w:rPr>
                <w:rFonts w:ascii="微軟正黑體" w:eastAsia="微軟正黑體" w:hAnsi="微軟正黑體" w:cs="微軟正黑體"/>
              </w:rPr>
              <w:t xml:space="preserve">   其他</w:t>
            </w:r>
          </w:p>
        </w:tc>
      </w:tr>
      <w:tr w:rsidR="0019044F">
        <w:trPr>
          <w:trHeight w:val="196"/>
        </w:trPr>
        <w:tc>
          <w:tcPr>
            <w:tcW w:w="1574" w:type="dxa"/>
            <w:gridSpan w:val="2"/>
            <w:vAlign w:val="center"/>
          </w:tcPr>
          <w:p w:rsidR="0019044F" w:rsidRDefault="00B626E6">
            <w:pPr>
              <w:jc w:val="center"/>
              <w:rPr>
                <w:rFonts w:ascii="微軟正黑體" w:eastAsia="微軟正黑體" w:hAnsi="微軟正黑體" w:cs="微軟正黑體"/>
              </w:rPr>
            </w:pPr>
            <w:r>
              <w:rPr>
                <w:rFonts w:ascii="微軟正黑體" w:eastAsia="微軟正黑體" w:hAnsi="微軟正黑體" w:cs="微軟正黑體"/>
              </w:rPr>
              <w:t>出國事由</w:t>
            </w:r>
          </w:p>
        </w:tc>
        <w:tc>
          <w:tcPr>
            <w:tcW w:w="7994" w:type="dxa"/>
            <w:gridSpan w:val="4"/>
            <w:vAlign w:val="center"/>
          </w:tcPr>
          <w:p w:rsidR="0019044F" w:rsidRDefault="00B626E6">
            <w:pPr>
              <w:ind w:hanging="14"/>
              <w:rPr>
                <w:rFonts w:ascii="微軟正黑體" w:eastAsia="微軟正黑體" w:hAnsi="微軟正黑體" w:cs="微軟正黑體"/>
              </w:rPr>
            </w:pPr>
            <w:r>
              <w:rPr>
                <w:rFonts w:ascii="微軟正黑體" w:eastAsia="微軟正黑體" w:hAnsi="微軟正黑體" w:cs="微軟正黑體"/>
              </w:rPr>
              <w:t>1.產品推廣  2.參展(重慶表面處理展)</w:t>
            </w:r>
          </w:p>
        </w:tc>
      </w:tr>
      <w:tr w:rsidR="0019044F">
        <w:trPr>
          <w:cantSplit/>
          <w:trHeight w:val="300"/>
        </w:trPr>
        <w:tc>
          <w:tcPr>
            <w:tcW w:w="1574" w:type="dxa"/>
            <w:gridSpan w:val="2"/>
            <w:vAlign w:val="center"/>
          </w:tcPr>
          <w:p w:rsidR="0019044F" w:rsidRDefault="00B626E6">
            <w:pPr>
              <w:ind w:right="-28"/>
              <w:jc w:val="center"/>
              <w:rPr>
                <w:rFonts w:ascii="微軟正黑體" w:eastAsia="微軟正黑體" w:hAnsi="微軟正黑體" w:cs="微軟正黑體"/>
              </w:rPr>
            </w:pPr>
            <w:r>
              <w:rPr>
                <w:rFonts w:ascii="微軟正黑體" w:eastAsia="微軟正黑體" w:hAnsi="微軟正黑體" w:cs="微軟正黑體"/>
              </w:rPr>
              <w:t>出國期間</w:t>
            </w:r>
          </w:p>
        </w:tc>
        <w:tc>
          <w:tcPr>
            <w:tcW w:w="7994" w:type="dxa"/>
            <w:gridSpan w:val="4"/>
            <w:vAlign w:val="center"/>
          </w:tcPr>
          <w:p w:rsidR="0019044F" w:rsidRDefault="00B626E6">
            <w:pPr>
              <w:rPr>
                <w:rFonts w:ascii="微軟正黑體" w:eastAsia="微軟正黑體" w:hAnsi="微軟正黑體" w:cs="微軟正黑體"/>
              </w:rPr>
            </w:pPr>
            <w:r>
              <w:rPr>
                <w:rFonts w:ascii="微軟正黑體" w:eastAsia="微軟正黑體" w:hAnsi="微軟正黑體" w:cs="微軟正黑體"/>
                <w:sz w:val="22"/>
                <w:szCs w:val="22"/>
              </w:rPr>
              <w:t>自 2025年5月7日  起 至 2025年 5月 17日</w:t>
            </w:r>
          </w:p>
        </w:tc>
      </w:tr>
      <w:tr w:rsidR="0019044F" w:rsidTr="00413852">
        <w:trPr>
          <w:trHeight w:val="7630"/>
        </w:trPr>
        <w:tc>
          <w:tcPr>
            <w:tcW w:w="508" w:type="dxa"/>
            <w:vAlign w:val="center"/>
          </w:tcPr>
          <w:p w:rsidR="0019044F" w:rsidRDefault="00B626E6">
            <w:r>
              <w:t xml:space="preserve"> </w:t>
            </w:r>
            <w:r>
              <w:t>重</w:t>
            </w:r>
          </w:p>
          <w:p w:rsidR="0019044F" w:rsidRDefault="0019044F"/>
          <w:p w:rsidR="0019044F" w:rsidRDefault="0019044F"/>
          <w:p w:rsidR="0019044F" w:rsidRDefault="0019044F"/>
          <w:p w:rsidR="0019044F" w:rsidRDefault="00B626E6">
            <w:r>
              <w:t xml:space="preserve"> </w:t>
            </w:r>
            <w:r>
              <w:t>點</w:t>
            </w:r>
          </w:p>
          <w:p w:rsidR="0019044F" w:rsidRDefault="0019044F"/>
          <w:p w:rsidR="0019044F" w:rsidRDefault="0019044F"/>
          <w:p w:rsidR="0019044F" w:rsidRDefault="0019044F"/>
          <w:p w:rsidR="0019044F" w:rsidRDefault="00B626E6">
            <w:r>
              <w:t xml:space="preserve"> </w:t>
            </w:r>
            <w:r>
              <w:t>摘</w:t>
            </w:r>
          </w:p>
          <w:p w:rsidR="0019044F" w:rsidRDefault="0019044F"/>
          <w:p w:rsidR="0019044F" w:rsidRDefault="0019044F"/>
          <w:p w:rsidR="0019044F" w:rsidRDefault="0019044F"/>
          <w:p w:rsidR="0019044F" w:rsidRDefault="00B626E6">
            <w:r>
              <w:t xml:space="preserve"> </w:t>
            </w:r>
            <w:r>
              <w:t>要</w:t>
            </w:r>
          </w:p>
        </w:tc>
        <w:tc>
          <w:tcPr>
            <w:tcW w:w="9060" w:type="dxa"/>
            <w:gridSpan w:val="5"/>
          </w:tcPr>
          <w:p w:rsidR="0019044F" w:rsidRDefault="00B626E6">
            <w:pPr>
              <w:rPr>
                <w:rFonts w:ascii="微軟正黑體" w:eastAsia="微軟正黑體" w:hAnsi="微軟正黑體" w:cs="微軟正黑體"/>
              </w:rPr>
            </w:pPr>
            <w:r>
              <w:rPr>
                <w:rFonts w:ascii="微軟正黑體" w:eastAsia="微軟正黑體" w:hAnsi="微軟正黑體" w:cs="微軟正黑體"/>
              </w:rPr>
              <w:t>1.參訪摘要：</w:t>
            </w:r>
          </w:p>
          <w:p w:rsidR="0019044F" w:rsidRDefault="00B626E6">
            <w:pPr>
              <w:tabs>
                <w:tab w:val="left" w:pos="392"/>
              </w:tabs>
              <w:ind w:left="595" w:hanging="389"/>
              <w:rPr>
                <w:rFonts w:ascii="微軟正黑體" w:eastAsia="微軟正黑體" w:hAnsi="微軟正黑體" w:cs="微軟正黑體"/>
              </w:rPr>
            </w:pPr>
            <w:r>
              <w:rPr>
                <w:rFonts w:ascii="微軟正黑體" w:eastAsia="微軟正黑體" w:hAnsi="微軟正黑體" w:cs="微軟正黑體"/>
              </w:rPr>
              <w:t>1.1參加重慶表面處理展與拜訪客戶，與客戶進行產品介紹與市場資訊交流(共計10家廠商)。</w:t>
            </w:r>
          </w:p>
          <w:p w:rsidR="0019044F" w:rsidRDefault="00B626E6">
            <w:pPr>
              <w:tabs>
                <w:tab w:val="left" w:pos="392"/>
              </w:tabs>
              <w:ind w:left="571" w:hanging="367"/>
              <w:rPr>
                <w:rFonts w:ascii="微軟正黑體" w:eastAsia="微軟正黑體" w:hAnsi="微軟正黑體" w:cs="微軟正黑體"/>
              </w:rPr>
            </w:pPr>
            <w:r>
              <w:rPr>
                <w:rFonts w:ascii="微軟正黑體" w:eastAsia="微軟正黑體" w:hAnsi="微軟正黑體" w:cs="微軟正黑體"/>
              </w:rPr>
              <w:t>1.2重慶表面處理展舉辦日期5/8~5/10日，共計3日。</w:t>
            </w:r>
          </w:p>
          <w:p w:rsidR="0019044F" w:rsidRDefault="00B626E6">
            <w:pPr>
              <w:tabs>
                <w:tab w:val="left" w:pos="392"/>
              </w:tabs>
              <w:ind w:left="571" w:hanging="367"/>
              <w:rPr>
                <w:rFonts w:ascii="微軟正黑體" w:eastAsia="微軟正黑體" w:hAnsi="微軟正黑體" w:cs="微軟正黑體"/>
              </w:rPr>
            </w:pPr>
            <w:r>
              <w:rPr>
                <w:rFonts w:ascii="微軟正黑體" w:eastAsia="微軟正黑體" w:hAnsi="微軟正黑體" w:cs="微軟正黑體"/>
              </w:rPr>
              <w:t>1.3因鋁陽極不景氣，導致重慶表面處理展參展商較少，所以與重慶智能汽車技術展合併</w:t>
            </w:r>
            <w:r>
              <w:rPr>
                <w:rFonts w:ascii="微軟正黑體" w:eastAsia="微軟正黑體" w:hAnsi="微軟正黑體" w:cs="微軟正黑體" w:hint="eastAsia"/>
              </w:rPr>
              <w:t>，</w:t>
            </w:r>
            <w:r>
              <w:rPr>
                <w:rFonts w:ascii="微軟正黑體" w:eastAsia="微軟正黑體" w:hAnsi="微軟正黑體" w:cs="微軟正黑體"/>
              </w:rPr>
              <w:t>有一家鋁陽極相關廠商與多家表面著色廠家（電鍍、鈍化染色）參展。</w:t>
            </w:r>
          </w:p>
          <w:p w:rsidR="0019044F" w:rsidRDefault="00B626E6">
            <w:pPr>
              <w:tabs>
                <w:tab w:val="left" w:pos="392"/>
              </w:tabs>
              <w:ind w:left="571" w:hanging="367"/>
              <w:rPr>
                <w:rFonts w:ascii="微軟正黑體" w:eastAsia="微軟正黑體" w:hAnsi="微軟正黑體" w:cs="微軟正黑體"/>
              </w:rPr>
            </w:pPr>
            <w:r>
              <w:rPr>
                <w:rFonts w:ascii="微軟正黑體" w:eastAsia="微軟正黑體" w:hAnsi="微軟正黑體" w:cs="微軟正黑體"/>
              </w:rPr>
              <w:t>1.4</w:t>
            </w:r>
            <w:r>
              <w:rPr>
                <w:rFonts w:ascii="微軟正黑體" w:eastAsia="微軟正黑體" w:hAnsi="微軟正黑體" w:cs="微軟正黑體" w:hint="eastAsia"/>
              </w:rPr>
              <w:t>昆山東盟陳祖江表示目前市面上已有多支高純度且低價黑色染料衝擊鋁陽極工廠，並以有部份改用其他廠家的黑色染料來做取代，吳經理希望提供該染料給永光來分析，用來製作提供更穩定的對抗樣品，陳祖江表示會提供樣品給吳經理。</w:t>
            </w:r>
          </w:p>
          <w:p w:rsidR="0019044F" w:rsidRDefault="00B626E6">
            <w:pPr>
              <w:tabs>
                <w:tab w:val="left" w:pos="572"/>
              </w:tabs>
              <w:ind w:left="571" w:hanging="360"/>
              <w:rPr>
                <w:rFonts w:ascii="微軟正黑體" w:eastAsia="微軟正黑體" w:hAnsi="微軟正黑體" w:cs="微軟正黑體"/>
              </w:rPr>
            </w:pPr>
            <w:bookmarkStart w:id="0" w:name="_gjdgxs"/>
            <w:bookmarkEnd w:id="0"/>
            <w:r>
              <w:rPr>
                <w:rFonts w:ascii="微軟正黑體" w:eastAsia="微軟正黑體" w:hAnsi="微軟正黑體" w:cs="微軟正黑體"/>
              </w:rPr>
              <w:t>1.5</w:t>
            </w:r>
            <w:r>
              <w:rPr>
                <w:rFonts w:ascii="微軟正黑體" w:eastAsia="微軟正黑體" w:hAnsi="微軟正黑體" w:cs="微軟正黑體" w:hint="eastAsia"/>
              </w:rPr>
              <w:t>溫州美爾諾化工陳總經理表示永光染料在國外相當出名（義大利展覽會），並且由業界得到的評價相當高，因此希望來共同合作開發大陸鋁陽極染料的市場</w:t>
            </w:r>
            <w:r>
              <w:rPr>
                <w:rFonts w:ascii="微軟正黑體" w:eastAsia="微軟正黑體" w:hAnsi="微軟正黑體" w:cs="微軟正黑體"/>
              </w:rPr>
              <w:t>。</w:t>
            </w:r>
          </w:p>
          <w:p w:rsidR="0019044F" w:rsidRDefault="00B626E6">
            <w:pPr>
              <w:tabs>
                <w:tab w:val="left" w:pos="572"/>
              </w:tabs>
              <w:ind w:left="571" w:hanging="360"/>
              <w:rPr>
                <w:rFonts w:ascii="微軟正黑體" w:eastAsia="微軟正黑體" w:hAnsi="微軟正黑體" w:cs="微軟正黑體"/>
              </w:rPr>
            </w:pPr>
            <w:r>
              <w:rPr>
                <w:rFonts w:ascii="微軟正黑體" w:eastAsia="微軟正黑體" w:hAnsi="微軟正黑體" w:cs="微軟正黑體"/>
              </w:rPr>
              <w:t>1.6</w:t>
            </w:r>
            <w:r>
              <w:rPr>
                <w:rFonts w:ascii="微軟正黑體" w:eastAsia="微軟正黑體" w:hAnsi="微軟正黑體" w:cs="微軟正黑體" w:hint="eastAsia"/>
              </w:rPr>
              <w:t>瑞特良張經理表示客戶需求無金屬的封孔劑，職表示可以提供永光的無鎳封孔劑，謝勇會提供樣品給客戶測試</w:t>
            </w:r>
            <w:r>
              <w:rPr>
                <w:rFonts w:ascii="微軟正黑體" w:eastAsia="微軟正黑體" w:hAnsi="微軟正黑體" w:cs="微軟正黑體"/>
              </w:rPr>
              <w:t>。</w:t>
            </w:r>
          </w:p>
          <w:p w:rsidR="0019044F" w:rsidRDefault="00B626E6">
            <w:pPr>
              <w:ind w:left="572" w:hanging="540"/>
              <w:rPr>
                <w:rFonts w:ascii="微軟正黑體" w:eastAsia="微軟正黑體" w:hAnsi="微軟正黑體" w:cs="微軟正黑體"/>
              </w:rPr>
            </w:pPr>
            <w:r>
              <w:rPr>
                <w:rFonts w:ascii="微軟正黑體" w:eastAsia="微軟正黑體" w:hAnsi="微軟正黑體" w:cs="微軟正黑體"/>
              </w:rPr>
              <w:t>2.結論：</w:t>
            </w:r>
          </w:p>
          <w:p w:rsidR="0019044F" w:rsidRDefault="00B626E6">
            <w:pPr>
              <w:ind w:left="571" w:hanging="360"/>
              <w:rPr>
                <w:rFonts w:ascii="微軟正黑體" w:eastAsia="微軟正黑體" w:hAnsi="微軟正黑體" w:cs="微軟正黑體"/>
              </w:rPr>
            </w:pPr>
            <w:r>
              <w:rPr>
                <w:rFonts w:ascii="微軟正黑體" w:eastAsia="微軟正黑體" w:hAnsi="微軟正黑體" w:cs="微軟正黑體"/>
              </w:rPr>
              <w:t xml:space="preserve">            本次出差</w:t>
            </w:r>
            <w:r>
              <w:rPr>
                <w:rFonts w:ascii="微軟正黑體" w:eastAsia="微軟正黑體" w:hAnsi="微軟正黑體" w:cs="微軟正黑體" w:hint="eastAsia"/>
              </w:rPr>
              <w:t>由客戶口中得知，目前不僅是大陸當地染料切入鋁陽極市場競爭，印度染料也隨之加入，並且以極低的價格來掠奪市場，永光染料相比價格較高，但仍具有一定品質的品牌口碑，所以持續保持好的出貨品質才可以把握住原有的市場，再藉由適當的技術服務來彌補價格上差異</w:t>
            </w:r>
            <w:r>
              <w:rPr>
                <w:rFonts w:ascii="微軟正黑體" w:eastAsia="微軟正黑體" w:hAnsi="微軟正黑體" w:cs="微軟正黑體"/>
              </w:rPr>
              <w:t>。</w:t>
            </w:r>
          </w:p>
        </w:tc>
      </w:tr>
      <w:tr w:rsidR="0019044F" w:rsidTr="00413852">
        <w:trPr>
          <w:trHeight w:val="1674"/>
        </w:trPr>
        <w:tc>
          <w:tcPr>
            <w:tcW w:w="508" w:type="dxa"/>
            <w:vAlign w:val="center"/>
          </w:tcPr>
          <w:p w:rsidR="0019044F" w:rsidRDefault="00B626E6">
            <w:pPr>
              <w:jc w:val="center"/>
            </w:pPr>
            <w:r>
              <w:t>申</w:t>
            </w:r>
          </w:p>
          <w:p w:rsidR="0019044F" w:rsidRDefault="00B626E6">
            <w:pPr>
              <w:jc w:val="center"/>
            </w:pPr>
            <w:r>
              <w:t>請</w:t>
            </w:r>
          </w:p>
          <w:p w:rsidR="0019044F" w:rsidRDefault="00B626E6">
            <w:pPr>
              <w:jc w:val="center"/>
            </w:pPr>
            <w:r>
              <w:t>單</w:t>
            </w:r>
          </w:p>
          <w:p w:rsidR="0019044F" w:rsidRDefault="00B626E6">
            <w:pPr>
              <w:jc w:val="center"/>
            </w:pPr>
            <w:r>
              <w:t>位</w:t>
            </w:r>
          </w:p>
        </w:tc>
        <w:tc>
          <w:tcPr>
            <w:tcW w:w="9060" w:type="dxa"/>
            <w:gridSpan w:val="5"/>
          </w:tcPr>
          <w:p w:rsidR="0019044F" w:rsidRDefault="0019044F">
            <w:pPr>
              <w:ind w:left="-28" w:firstLine="120"/>
            </w:pPr>
          </w:p>
          <w:p w:rsidR="0019044F" w:rsidRDefault="0019044F">
            <w:pPr>
              <w:ind w:left="-28" w:firstLine="120"/>
            </w:pPr>
          </w:p>
          <w:p w:rsidR="0019044F" w:rsidRDefault="00B626E6">
            <w:pPr>
              <w:ind w:firstLine="120"/>
            </w:pPr>
            <w:r>
              <w:t xml:space="preserve">            </w:t>
            </w:r>
          </w:p>
          <w:p w:rsidR="0019044F" w:rsidRDefault="00B626E6">
            <w:pPr>
              <w:ind w:left="-28" w:firstLine="120"/>
            </w:pPr>
            <w:r>
              <w:t>廠</w:t>
            </w:r>
            <w:r>
              <w:t>(</w:t>
            </w:r>
            <w:r>
              <w:t>處</w:t>
            </w:r>
            <w:r>
              <w:t>)</w:t>
            </w:r>
            <w:r>
              <w:t>長：</w:t>
            </w:r>
            <w:r>
              <w:t xml:space="preserve">                                                  </w:t>
            </w:r>
            <w:r>
              <w:t>經</w:t>
            </w:r>
            <w:r>
              <w:t>(</w:t>
            </w:r>
            <w:r>
              <w:t>副</w:t>
            </w:r>
            <w:r>
              <w:t>)</w:t>
            </w:r>
            <w:r>
              <w:t>理：</w:t>
            </w:r>
          </w:p>
        </w:tc>
      </w:tr>
      <w:tr w:rsidR="0019044F" w:rsidTr="00413852">
        <w:trPr>
          <w:trHeight w:val="1520"/>
        </w:trPr>
        <w:tc>
          <w:tcPr>
            <w:tcW w:w="508" w:type="dxa"/>
            <w:tcBorders>
              <w:bottom w:val="single" w:sz="12" w:space="0" w:color="000000"/>
            </w:tcBorders>
          </w:tcPr>
          <w:p w:rsidR="0019044F" w:rsidRDefault="00B626E6">
            <w:pPr>
              <w:jc w:val="center"/>
            </w:pPr>
            <w:r>
              <w:t>董</w:t>
            </w:r>
          </w:p>
          <w:p w:rsidR="0019044F" w:rsidRDefault="00B626E6">
            <w:pPr>
              <w:jc w:val="center"/>
            </w:pPr>
            <w:r>
              <w:t>事</w:t>
            </w:r>
          </w:p>
          <w:p w:rsidR="0019044F" w:rsidRDefault="00B626E6">
            <w:pPr>
              <w:jc w:val="center"/>
            </w:pPr>
            <w:r>
              <w:t>長</w:t>
            </w:r>
          </w:p>
        </w:tc>
        <w:tc>
          <w:tcPr>
            <w:tcW w:w="4320" w:type="dxa"/>
            <w:gridSpan w:val="3"/>
            <w:tcBorders>
              <w:bottom w:val="single" w:sz="12" w:space="0" w:color="000000"/>
            </w:tcBorders>
          </w:tcPr>
          <w:p w:rsidR="0019044F" w:rsidRDefault="0019044F">
            <w:pPr>
              <w:ind w:hanging="28"/>
            </w:pPr>
          </w:p>
          <w:p w:rsidR="0019044F" w:rsidRDefault="0019044F">
            <w:pPr>
              <w:ind w:hanging="28"/>
            </w:pPr>
          </w:p>
          <w:p w:rsidR="0019044F" w:rsidRDefault="0019044F">
            <w:pPr>
              <w:ind w:hanging="28"/>
            </w:pPr>
          </w:p>
        </w:tc>
        <w:tc>
          <w:tcPr>
            <w:tcW w:w="480" w:type="dxa"/>
            <w:tcBorders>
              <w:bottom w:val="single" w:sz="12" w:space="0" w:color="000000"/>
            </w:tcBorders>
          </w:tcPr>
          <w:p w:rsidR="0019044F" w:rsidRDefault="00B626E6">
            <w:pPr>
              <w:ind w:hanging="5"/>
              <w:jc w:val="center"/>
            </w:pPr>
            <w:r>
              <w:t>總</w:t>
            </w:r>
          </w:p>
          <w:p w:rsidR="0019044F" w:rsidRDefault="00B626E6">
            <w:pPr>
              <w:ind w:hanging="5"/>
              <w:jc w:val="center"/>
            </w:pPr>
            <w:r>
              <w:t>經</w:t>
            </w:r>
          </w:p>
          <w:p w:rsidR="0019044F" w:rsidRDefault="00B626E6">
            <w:pPr>
              <w:ind w:hanging="5"/>
              <w:jc w:val="center"/>
            </w:pPr>
            <w:r>
              <w:t>理</w:t>
            </w:r>
          </w:p>
        </w:tc>
        <w:tc>
          <w:tcPr>
            <w:tcW w:w="4260" w:type="dxa"/>
            <w:tcBorders>
              <w:bottom w:val="single" w:sz="12" w:space="0" w:color="000000"/>
            </w:tcBorders>
          </w:tcPr>
          <w:p w:rsidR="0019044F" w:rsidRDefault="0019044F">
            <w:pPr>
              <w:ind w:hanging="360"/>
            </w:pPr>
          </w:p>
        </w:tc>
      </w:tr>
    </w:tbl>
    <w:p w:rsidR="0019044F" w:rsidRDefault="0019044F" w:rsidP="004B05AA">
      <w:pPr>
        <w:rPr>
          <w:rFonts w:ascii="微軟正黑體" w:eastAsia="微軟正黑體" w:hAnsi="微軟正黑體" w:cs="微軟正黑體"/>
        </w:rPr>
      </w:pPr>
      <w:bookmarkStart w:id="1" w:name="_30j0zll"/>
      <w:bookmarkStart w:id="2" w:name="_GoBack"/>
      <w:bookmarkEnd w:id="1"/>
      <w:bookmarkEnd w:id="2"/>
    </w:p>
    <w:sectPr w:rsidR="0019044F">
      <w:pgSz w:w="11907" w:h="16840"/>
      <w:pgMar w:top="899" w:right="1134" w:bottom="851" w:left="1134" w:header="1134" w:footer="851"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4577" w:rsidRDefault="00E94577" w:rsidP="00413852">
      <w:r>
        <w:separator/>
      </w:r>
    </w:p>
  </w:endnote>
  <w:endnote w:type="continuationSeparator" w:id="0">
    <w:p w:rsidR="00E94577" w:rsidRDefault="00E94577" w:rsidP="004138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4577" w:rsidRDefault="00E94577" w:rsidP="00413852">
      <w:r>
        <w:separator/>
      </w:r>
    </w:p>
  </w:footnote>
  <w:footnote w:type="continuationSeparator" w:id="0">
    <w:p w:rsidR="00E94577" w:rsidRDefault="00E94577" w:rsidP="0041385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870E86"/>
    <w:multiLevelType w:val="multilevel"/>
    <w:tmpl w:val="B9207DEC"/>
    <w:lvl w:ilvl="0">
      <w:start w:val="1"/>
      <w:numFmt w:val="decimal"/>
      <w:lvlText w:val="%1."/>
      <w:lvlJc w:val="left"/>
      <w:pPr>
        <w:ind w:left="720" w:hanging="360"/>
      </w:pPr>
    </w:lvl>
    <w:lvl w:ilvl="1">
      <w:start w:val="1"/>
      <w:numFmt w:val="decimal"/>
      <w:lvlText w:val="%2、"/>
      <w:lvlJc w:val="left"/>
      <w:pPr>
        <w:ind w:left="1500" w:hanging="480"/>
      </w:pPr>
    </w:lvl>
    <w:lvl w:ilvl="2">
      <w:start w:val="1"/>
      <w:numFmt w:val="lowerRoman"/>
      <w:lvlText w:val="%3."/>
      <w:lvlJc w:val="right"/>
      <w:pPr>
        <w:ind w:left="1980" w:hanging="480"/>
      </w:pPr>
    </w:lvl>
    <w:lvl w:ilvl="3">
      <w:start w:val="1"/>
      <w:numFmt w:val="decimal"/>
      <w:lvlText w:val="%4."/>
      <w:lvlJc w:val="left"/>
      <w:pPr>
        <w:ind w:left="2460" w:hanging="480"/>
      </w:pPr>
    </w:lvl>
    <w:lvl w:ilvl="4">
      <w:start w:val="1"/>
      <w:numFmt w:val="decimal"/>
      <w:lvlText w:val="%5、"/>
      <w:lvlJc w:val="left"/>
      <w:pPr>
        <w:ind w:left="2940" w:hanging="480"/>
      </w:pPr>
    </w:lvl>
    <w:lvl w:ilvl="5">
      <w:start w:val="1"/>
      <w:numFmt w:val="lowerRoman"/>
      <w:lvlText w:val="%6."/>
      <w:lvlJc w:val="right"/>
      <w:pPr>
        <w:ind w:left="3420" w:hanging="480"/>
      </w:pPr>
    </w:lvl>
    <w:lvl w:ilvl="6">
      <w:start w:val="1"/>
      <w:numFmt w:val="decimal"/>
      <w:lvlText w:val="%7."/>
      <w:lvlJc w:val="left"/>
      <w:pPr>
        <w:ind w:left="3900" w:hanging="480"/>
      </w:pPr>
    </w:lvl>
    <w:lvl w:ilvl="7">
      <w:start w:val="1"/>
      <w:numFmt w:val="decimal"/>
      <w:lvlText w:val="%8、"/>
      <w:lvlJc w:val="left"/>
      <w:pPr>
        <w:ind w:left="4380" w:hanging="480"/>
      </w:pPr>
    </w:lvl>
    <w:lvl w:ilvl="8">
      <w:start w:val="1"/>
      <w:numFmt w:val="lowerRoman"/>
      <w:lvlText w:val="%9."/>
      <w:lvlJc w:val="right"/>
      <w:pPr>
        <w:ind w:left="4860" w:hanging="480"/>
      </w:pPr>
    </w:lvl>
  </w:abstractNum>
  <w:abstractNum w:abstractNumId="1" w15:restartNumberingAfterBreak="0">
    <w:nsid w:val="07C00136"/>
    <w:multiLevelType w:val="hybridMultilevel"/>
    <w:tmpl w:val="2994585E"/>
    <w:lvl w:ilvl="0" w:tplc="995850E6">
      <w:start w:val="1"/>
      <w:numFmt w:val="decimal"/>
      <w:lvlText w:val="%1."/>
      <w:lvlJc w:val="left"/>
      <w:pPr>
        <w:ind w:left="720" w:hanging="360"/>
      </w:pPr>
    </w:lvl>
    <w:lvl w:ilvl="1" w:tplc="FD36CD2A" w:tentative="1">
      <w:start w:val="1"/>
      <w:numFmt w:val="lowerLetter"/>
      <w:lvlText w:val="%2."/>
      <w:lvlJc w:val="left"/>
      <w:pPr>
        <w:ind w:left="1440" w:hanging="360"/>
      </w:pPr>
    </w:lvl>
    <w:lvl w:ilvl="2" w:tplc="7786C396" w:tentative="1">
      <w:start w:val="1"/>
      <w:numFmt w:val="lowerRoman"/>
      <w:lvlText w:val="%3."/>
      <w:lvlJc w:val="right"/>
      <w:pPr>
        <w:ind w:left="2160" w:hanging="360"/>
      </w:pPr>
    </w:lvl>
    <w:lvl w:ilvl="3" w:tplc="D842E47C" w:tentative="1">
      <w:start w:val="1"/>
      <w:numFmt w:val="decimal"/>
      <w:lvlText w:val="%4."/>
      <w:lvlJc w:val="left"/>
      <w:pPr>
        <w:ind w:left="2880" w:hanging="360"/>
      </w:pPr>
    </w:lvl>
    <w:lvl w:ilvl="4" w:tplc="1A7676D2" w:tentative="1">
      <w:start w:val="1"/>
      <w:numFmt w:val="lowerLetter"/>
      <w:lvlText w:val="%5."/>
      <w:lvlJc w:val="left"/>
      <w:pPr>
        <w:ind w:left="3600" w:hanging="360"/>
      </w:pPr>
    </w:lvl>
    <w:lvl w:ilvl="5" w:tplc="EF147C32" w:tentative="1">
      <w:start w:val="1"/>
      <w:numFmt w:val="lowerRoman"/>
      <w:lvlText w:val="%6."/>
      <w:lvlJc w:val="right"/>
      <w:pPr>
        <w:ind w:left="4320" w:hanging="360"/>
      </w:pPr>
    </w:lvl>
    <w:lvl w:ilvl="6" w:tplc="0232833E" w:tentative="1">
      <w:start w:val="1"/>
      <w:numFmt w:val="decimal"/>
      <w:lvlText w:val="%7."/>
      <w:lvlJc w:val="left"/>
      <w:pPr>
        <w:ind w:left="5040" w:hanging="360"/>
      </w:pPr>
    </w:lvl>
    <w:lvl w:ilvl="7" w:tplc="4E964FC8" w:tentative="1">
      <w:start w:val="1"/>
      <w:numFmt w:val="lowerLetter"/>
      <w:lvlText w:val="%8."/>
      <w:lvlJc w:val="left"/>
      <w:pPr>
        <w:ind w:left="5760" w:hanging="360"/>
      </w:pPr>
    </w:lvl>
    <w:lvl w:ilvl="8" w:tplc="12689A7C" w:tentative="1">
      <w:start w:val="1"/>
      <w:numFmt w:val="lowerRoman"/>
      <w:lvlText w:val="%9."/>
      <w:lvlJc w:val="right"/>
      <w:pPr>
        <w:ind w:left="6480" w:hanging="360"/>
      </w:pPr>
    </w:lvl>
  </w:abstractNum>
  <w:abstractNum w:abstractNumId="2" w15:restartNumberingAfterBreak="0">
    <w:nsid w:val="0D942212"/>
    <w:multiLevelType w:val="multilevel"/>
    <w:tmpl w:val="8AA0C3EE"/>
    <w:lvl w:ilvl="0">
      <w:start w:val="1"/>
      <w:numFmt w:val="decimal"/>
      <w:lvlText w:val="%1."/>
      <w:lvlJc w:val="left"/>
      <w:pPr>
        <w:ind w:left="900" w:hanging="360"/>
      </w:pPr>
    </w:lvl>
    <w:lvl w:ilvl="1">
      <w:start w:val="1"/>
      <w:numFmt w:val="decimal"/>
      <w:lvlText w:val="%2、"/>
      <w:lvlJc w:val="left"/>
      <w:pPr>
        <w:ind w:left="1500" w:hanging="480"/>
      </w:pPr>
    </w:lvl>
    <w:lvl w:ilvl="2">
      <w:start w:val="1"/>
      <w:numFmt w:val="lowerRoman"/>
      <w:lvlText w:val="%3."/>
      <w:lvlJc w:val="right"/>
      <w:pPr>
        <w:ind w:left="1980" w:hanging="480"/>
      </w:pPr>
    </w:lvl>
    <w:lvl w:ilvl="3">
      <w:start w:val="1"/>
      <w:numFmt w:val="decimal"/>
      <w:lvlText w:val="%4."/>
      <w:lvlJc w:val="left"/>
      <w:pPr>
        <w:ind w:left="2460" w:hanging="480"/>
      </w:pPr>
    </w:lvl>
    <w:lvl w:ilvl="4">
      <w:start w:val="1"/>
      <w:numFmt w:val="decimal"/>
      <w:lvlText w:val="%5、"/>
      <w:lvlJc w:val="left"/>
      <w:pPr>
        <w:ind w:left="2940" w:hanging="480"/>
      </w:pPr>
    </w:lvl>
    <w:lvl w:ilvl="5">
      <w:start w:val="1"/>
      <w:numFmt w:val="lowerRoman"/>
      <w:lvlText w:val="%6."/>
      <w:lvlJc w:val="right"/>
      <w:pPr>
        <w:ind w:left="3420" w:hanging="480"/>
      </w:pPr>
    </w:lvl>
    <w:lvl w:ilvl="6">
      <w:start w:val="1"/>
      <w:numFmt w:val="decimal"/>
      <w:lvlText w:val="%7."/>
      <w:lvlJc w:val="left"/>
      <w:pPr>
        <w:ind w:left="3900" w:hanging="480"/>
      </w:pPr>
    </w:lvl>
    <w:lvl w:ilvl="7">
      <w:start w:val="1"/>
      <w:numFmt w:val="decimal"/>
      <w:lvlText w:val="%8、"/>
      <w:lvlJc w:val="left"/>
      <w:pPr>
        <w:ind w:left="4380" w:hanging="480"/>
      </w:pPr>
    </w:lvl>
    <w:lvl w:ilvl="8">
      <w:start w:val="1"/>
      <w:numFmt w:val="lowerRoman"/>
      <w:lvlText w:val="%9."/>
      <w:lvlJc w:val="right"/>
      <w:pPr>
        <w:ind w:left="4860" w:hanging="480"/>
      </w:pPr>
    </w:lvl>
  </w:abstractNum>
  <w:abstractNum w:abstractNumId="3" w15:restartNumberingAfterBreak="0">
    <w:nsid w:val="0EDC4303"/>
    <w:multiLevelType w:val="multilevel"/>
    <w:tmpl w:val="39A274EE"/>
    <w:lvl w:ilvl="0">
      <w:start w:val="1"/>
      <w:numFmt w:val="decimal"/>
      <w:lvlText w:val="%1."/>
      <w:lvlJc w:val="left"/>
      <w:pPr>
        <w:ind w:left="928" w:hanging="360"/>
      </w:pPr>
    </w:lvl>
    <w:lvl w:ilvl="1">
      <w:start w:val="1"/>
      <w:numFmt w:val="decimal"/>
      <w:lvlText w:val="%2、"/>
      <w:lvlJc w:val="left"/>
      <w:pPr>
        <w:ind w:left="1500" w:hanging="480"/>
      </w:pPr>
    </w:lvl>
    <w:lvl w:ilvl="2">
      <w:start w:val="1"/>
      <w:numFmt w:val="lowerRoman"/>
      <w:lvlText w:val="%3."/>
      <w:lvlJc w:val="right"/>
      <w:pPr>
        <w:ind w:left="1980" w:hanging="480"/>
      </w:pPr>
    </w:lvl>
    <w:lvl w:ilvl="3">
      <w:start w:val="1"/>
      <w:numFmt w:val="decimal"/>
      <w:lvlText w:val="%4."/>
      <w:lvlJc w:val="left"/>
      <w:pPr>
        <w:ind w:left="2460" w:hanging="480"/>
      </w:pPr>
    </w:lvl>
    <w:lvl w:ilvl="4">
      <w:start w:val="1"/>
      <w:numFmt w:val="decimal"/>
      <w:lvlText w:val="%5、"/>
      <w:lvlJc w:val="left"/>
      <w:pPr>
        <w:ind w:left="2940" w:hanging="480"/>
      </w:pPr>
    </w:lvl>
    <w:lvl w:ilvl="5">
      <w:start w:val="1"/>
      <w:numFmt w:val="lowerRoman"/>
      <w:lvlText w:val="%6."/>
      <w:lvlJc w:val="right"/>
      <w:pPr>
        <w:ind w:left="3420" w:hanging="480"/>
      </w:pPr>
    </w:lvl>
    <w:lvl w:ilvl="6">
      <w:start w:val="1"/>
      <w:numFmt w:val="decimal"/>
      <w:lvlText w:val="%7."/>
      <w:lvlJc w:val="left"/>
      <w:pPr>
        <w:ind w:left="3900" w:hanging="480"/>
      </w:pPr>
    </w:lvl>
    <w:lvl w:ilvl="7">
      <w:start w:val="1"/>
      <w:numFmt w:val="decimal"/>
      <w:lvlText w:val="%8、"/>
      <w:lvlJc w:val="left"/>
      <w:pPr>
        <w:ind w:left="4380" w:hanging="480"/>
      </w:pPr>
    </w:lvl>
    <w:lvl w:ilvl="8">
      <w:start w:val="1"/>
      <w:numFmt w:val="lowerRoman"/>
      <w:lvlText w:val="%9."/>
      <w:lvlJc w:val="right"/>
      <w:pPr>
        <w:ind w:left="4860" w:hanging="480"/>
      </w:pPr>
    </w:lvl>
  </w:abstractNum>
  <w:abstractNum w:abstractNumId="4" w15:restartNumberingAfterBreak="0">
    <w:nsid w:val="151C7F44"/>
    <w:multiLevelType w:val="hybridMultilevel"/>
    <w:tmpl w:val="31EEBC9C"/>
    <w:lvl w:ilvl="0" w:tplc="1FBA7D16">
      <w:start w:val="1"/>
      <w:numFmt w:val="decimal"/>
      <w:lvlText w:val="%1."/>
      <w:lvlJc w:val="left"/>
      <w:pPr>
        <w:ind w:left="1260" w:hanging="360"/>
      </w:pPr>
    </w:lvl>
    <w:lvl w:ilvl="1" w:tplc="210AEEF6" w:tentative="1">
      <w:start w:val="1"/>
      <w:numFmt w:val="lowerLetter"/>
      <w:lvlText w:val="%2."/>
      <w:lvlJc w:val="left"/>
      <w:pPr>
        <w:ind w:left="1980" w:hanging="360"/>
      </w:pPr>
    </w:lvl>
    <w:lvl w:ilvl="2" w:tplc="E09073BA" w:tentative="1">
      <w:start w:val="1"/>
      <w:numFmt w:val="lowerRoman"/>
      <w:lvlText w:val="%3."/>
      <w:lvlJc w:val="right"/>
      <w:pPr>
        <w:ind w:left="2700" w:hanging="360"/>
      </w:pPr>
    </w:lvl>
    <w:lvl w:ilvl="3" w:tplc="383A5738" w:tentative="1">
      <w:start w:val="1"/>
      <w:numFmt w:val="decimal"/>
      <w:lvlText w:val="%4."/>
      <w:lvlJc w:val="left"/>
      <w:pPr>
        <w:ind w:left="3420" w:hanging="360"/>
      </w:pPr>
    </w:lvl>
    <w:lvl w:ilvl="4" w:tplc="8C58756C" w:tentative="1">
      <w:start w:val="1"/>
      <w:numFmt w:val="lowerLetter"/>
      <w:lvlText w:val="%5."/>
      <w:lvlJc w:val="left"/>
      <w:pPr>
        <w:ind w:left="4140" w:hanging="360"/>
      </w:pPr>
    </w:lvl>
    <w:lvl w:ilvl="5" w:tplc="301E40AE" w:tentative="1">
      <w:start w:val="1"/>
      <w:numFmt w:val="lowerRoman"/>
      <w:lvlText w:val="%6."/>
      <w:lvlJc w:val="right"/>
      <w:pPr>
        <w:ind w:left="4860" w:hanging="360"/>
      </w:pPr>
    </w:lvl>
    <w:lvl w:ilvl="6" w:tplc="E4A075F0" w:tentative="1">
      <w:start w:val="1"/>
      <w:numFmt w:val="decimal"/>
      <w:lvlText w:val="%7."/>
      <w:lvlJc w:val="left"/>
      <w:pPr>
        <w:ind w:left="5580" w:hanging="360"/>
      </w:pPr>
    </w:lvl>
    <w:lvl w:ilvl="7" w:tplc="F126CAF8" w:tentative="1">
      <w:start w:val="1"/>
      <w:numFmt w:val="lowerLetter"/>
      <w:lvlText w:val="%8."/>
      <w:lvlJc w:val="left"/>
      <w:pPr>
        <w:ind w:left="6300" w:hanging="360"/>
      </w:pPr>
    </w:lvl>
    <w:lvl w:ilvl="8" w:tplc="3D9E515A" w:tentative="1">
      <w:start w:val="1"/>
      <w:numFmt w:val="lowerRoman"/>
      <w:lvlText w:val="%9."/>
      <w:lvlJc w:val="right"/>
      <w:pPr>
        <w:ind w:left="7020" w:hanging="360"/>
      </w:pPr>
    </w:lvl>
  </w:abstractNum>
  <w:abstractNum w:abstractNumId="5" w15:restartNumberingAfterBreak="0">
    <w:nsid w:val="1AD1764C"/>
    <w:multiLevelType w:val="hybridMultilevel"/>
    <w:tmpl w:val="11B24DBA"/>
    <w:lvl w:ilvl="0" w:tplc="6F5A3174">
      <w:start w:val="1"/>
      <w:numFmt w:val="decimal"/>
      <w:lvlText w:val="%1."/>
      <w:lvlJc w:val="left"/>
      <w:pPr>
        <w:ind w:left="720" w:hanging="360"/>
      </w:pPr>
    </w:lvl>
    <w:lvl w:ilvl="1" w:tplc="B6D6E59A" w:tentative="1">
      <w:start w:val="1"/>
      <w:numFmt w:val="lowerLetter"/>
      <w:lvlText w:val="%2."/>
      <w:lvlJc w:val="left"/>
      <w:pPr>
        <w:ind w:left="1440" w:hanging="360"/>
      </w:pPr>
    </w:lvl>
    <w:lvl w:ilvl="2" w:tplc="0692806C" w:tentative="1">
      <w:start w:val="1"/>
      <w:numFmt w:val="lowerRoman"/>
      <w:lvlText w:val="%3."/>
      <w:lvlJc w:val="right"/>
      <w:pPr>
        <w:ind w:left="2160" w:hanging="360"/>
      </w:pPr>
    </w:lvl>
    <w:lvl w:ilvl="3" w:tplc="26E444D8" w:tentative="1">
      <w:start w:val="1"/>
      <w:numFmt w:val="decimal"/>
      <w:lvlText w:val="%4."/>
      <w:lvlJc w:val="left"/>
      <w:pPr>
        <w:ind w:left="2880" w:hanging="360"/>
      </w:pPr>
    </w:lvl>
    <w:lvl w:ilvl="4" w:tplc="95E60E70" w:tentative="1">
      <w:start w:val="1"/>
      <w:numFmt w:val="lowerLetter"/>
      <w:lvlText w:val="%5."/>
      <w:lvlJc w:val="left"/>
      <w:pPr>
        <w:ind w:left="3600" w:hanging="360"/>
      </w:pPr>
    </w:lvl>
    <w:lvl w:ilvl="5" w:tplc="505ADF58" w:tentative="1">
      <w:start w:val="1"/>
      <w:numFmt w:val="lowerRoman"/>
      <w:lvlText w:val="%6."/>
      <w:lvlJc w:val="right"/>
      <w:pPr>
        <w:ind w:left="4320" w:hanging="360"/>
      </w:pPr>
    </w:lvl>
    <w:lvl w:ilvl="6" w:tplc="C79A0DD4" w:tentative="1">
      <w:start w:val="1"/>
      <w:numFmt w:val="decimal"/>
      <w:lvlText w:val="%7."/>
      <w:lvlJc w:val="left"/>
      <w:pPr>
        <w:ind w:left="5040" w:hanging="360"/>
      </w:pPr>
    </w:lvl>
    <w:lvl w:ilvl="7" w:tplc="CF2C7D1A" w:tentative="1">
      <w:start w:val="1"/>
      <w:numFmt w:val="lowerLetter"/>
      <w:lvlText w:val="%8."/>
      <w:lvlJc w:val="left"/>
      <w:pPr>
        <w:ind w:left="5760" w:hanging="360"/>
      </w:pPr>
    </w:lvl>
    <w:lvl w:ilvl="8" w:tplc="C3EE034E" w:tentative="1">
      <w:start w:val="1"/>
      <w:numFmt w:val="lowerRoman"/>
      <w:lvlText w:val="%9."/>
      <w:lvlJc w:val="right"/>
      <w:pPr>
        <w:ind w:left="6480" w:hanging="360"/>
      </w:pPr>
    </w:lvl>
  </w:abstractNum>
  <w:abstractNum w:abstractNumId="6" w15:restartNumberingAfterBreak="0">
    <w:nsid w:val="1CCA28A3"/>
    <w:multiLevelType w:val="multilevel"/>
    <w:tmpl w:val="80F6BDD6"/>
    <w:lvl w:ilvl="0">
      <w:start w:val="1"/>
      <w:numFmt w:val="decimal"/>
      <w:lvlText w:val="%1."/>
      <w:lvlJc w:val="left"/>
      <w:pPr>
        <w:ind w:left="720" w:hanging="360"/>
      </w:pPr>
    </w:lvl>
    <w:lvl w:ilvl="1">
      <w:start w:val="1"/>
      <w:numFmt w:val="decimal"/>
      <w:lvlText w:val="%2、"/>
      <w:lvlJc w:val="left"/>
      <w:pPr>
        <w:ind w:left="1500" w:hanging="480"/>
      </w:pPr>
    </w:lvl>
    <w:lvl w:ilvl="2">
      <w:start w:val="1"/>
      <w:numFmt w:val="lowerRoman"/>
      <w:lvlText w:val="%3."/>
      <w:lvlJc w:val="right"/>
      <w:pPr>
        <w:ind w:left="1980" w:hanging="480"/>
      </w:pPr>
    </w:lvl>
    <w:lvl w:ilvl="3">
      <w:start w:val="1"/>
      <w:numFmt w:val="decimal"/>
      <w:lvlText w:val="%4."/>
      <w:lvlJc w:val="left"/>
      <w:pPr>
        <w:ind w:left="2460" w:hanging="480"/>
      </w:pPr>
    </w:lvl>
    <w:lvl w:ilvl="4">
      <w:start w:val="1"/>
      <w:numFmt w:val="decimal"/>
      <w:lvlText w:val="%5、"/>
      <w:lvlJc w:val="left"/>
      <w:pPr>
        <w:ind w:left="2940" w:hanging="480"/>
      </w:pPr>
    </w:lvl>
    <w:lvl w:ilvl="5">
      <w:start w:val="1"/>
      <w:numFmt w:val="lowerRoman"/>
      <w:lvlText w:val="%6."/>
      <w:lvlJc w:val="right"/>
      <w:pPr>
        <w:ind w:left="3420" w:hanging="480"/>
      </w:pPr>
    </w:lvl>
    <w:lvl w:ilvl="6">
      <w:start w:val="1"/>
      <w:numFmt w:val="decimal"/>
      <w:lvlText w:val="%7."/>
      <w:lvlJc w:val="left"/>
      <w:pPr>
        <w:ind w:left="3900" w:hanging="480"/>
      </w:pPr>
    </w:lvl>
    <w:lvl w:ilvl="7">
      <w:start w:val="1"/>
      <w:numFmt w:val="decimal"/>
      <w:lvlText w:val="%8、"/>
      <w:lvlJc w:val="left"/>
      <w:pPr>
        <w:ind w:left="4380" w:hanging="480"/>
      </w:pPr>
    </w:lvl>
    <w:lvl w:ilvl="8">
      <w:start w:val="1"/>
      <w:numFmt w:val="lowerRoman"/>
      <w:lvlText w:val="%9."/>
      <w:lvlJc w:val="right"/>
      <w:pPr>
        <w:ind w:left="4860" w:hanging="480"/>
      </w:pPr>
    </w:lvl>
  </w:abstractNum>
  <w:abstractNum w:abstractNumId="7" w15:restartNumberingAfterBreak="0">
    <w:nsid w:val="229D0ED8"/>
    <w:multiLevelType w:val="multilevel"/>
    <w:tmpl w:val="5E0A3906"/>
    <w:lvl w:ilvl="0">
      <w:start w:val="1"/>
      <w:numFmt w:val="decimal"/>
      <w:lvlText w:val="%1."/>
      <w:lvlJc w:val="left"/>
      <w:pPr>
        <w:ind w:left="928" w:hanging="360"/>
      </w:pPr>
    </w:lvl>
    <w:lvl w:ilvl="1">
      <w:start w:val="1"/>
      <w:numFmt w:val="decimal"/>
      <w:lvlText w:val="%2、"/>
      <w:lvlJc w:val="left"/>
      <w:pPr>
        <w:ind w:left="1500" w:hanging="480"/>
      </w:pPr>
    </w:lvl>
    <w:lvl w:ilvl="2">
      <w:start w:val="1"/>
      <w:numFmt w:val="lowerRoman"/>
      <w:lvlText w:val="%3."/>
      <w:lvlJc w:val="right"/>
      <w:pPr>
        <w:ind w:left="1980" w:hanging="480"/>
      </w:pPr>
    </w:lvl>
    <w:lvl w:ilvl="3">
      <w:start w:val="1"/>
      <w:numFmt w:val="decimal"/>
      <w:lvlText w:val="%4."/>
      <w:lvlJc w:val="left"/>
      <w:pPr>
        <w:ind w:left="2460" w:hanging="480"/>
      </w:pPr>
    </w:lvl>
    <w:lvl w:ilvl="4">
      <w:start w:val="1"/>
      <w:numFmt w:val="decimal"/>
      <w:lvlText w:val="%5、"/>
      <w:lvlJc w:val="left"/>
      <w:pPr>
        <w:ind w:left="2940" w:hanging="480"/>
      </w:pPr>
    </w:lvl>
    <w:lvl w:ilvl="5">
      <w:start w:val="1"/>
      <w:numFmt w:val="lowerRoman"/>
      <w:lvlText w:val="%6."/>
      <w:lvlJc w:val="right"/>
      <w:pPr>
        <w:ind w:left="3420" w:hanging="480"/>
      </w:pPr>
    </w:lvl>
    <w:lvl w:ilvl="6">
      <w:start w:val="1"/>
      <w:numFmt w:val="decimal"/>
      <w:lvlText w:val="%7."/>
      <w:lvlJc w:val="left"/>
      <w:pPr>
        <w:ind w:left="3900" w:hanging="480"/>
      </w:pPr>
    </w:lvl>
    <w:lvl w:ilvl="7">
      <w:start w:val="1"/>
      <w:numFmt w:val="decimal"/>
      <w:lvlText w:val="%8、"/>
      <w:lvlJc w:val="left"/>
      <w:pPr>
        <w:ind w:left="4380" w:hanging="480"/>
      </w:pPr>
    </w:lvl>
    <w:lvl w:ilvl="8">
      <w:start w:val="1"/>
      <w:numFmt w:val="lowerRoman"/>
      <w:lvlText w:val="%9."/>
      <w:lvlJc w:val="right"/>
      <w:pPr>
        <w:ind w:left="4860" w:hanging="480"/>
      </w:pPr>
    </w:lvl>
  </w:abstractNum>
  <w:abstractNum w:abstractNumId="8" w15:restartNumberingAfterBreak="0">
    <w:nsid w:val="291D765A"/>
    <w:multiLevelType w:val="multilevel"/>
    <w:tmpl w:val="62421294"/>
    <w:lvl w:ilvl="0">
      <w:start w:val="1"/>
      <w:numFmt w:val="decimal"/>
      <w:lvlText w:val="%1."/>
      <w:lvlJc w:val="left"/>
      <w:pPr>
        <w:ind w:left="928" w:hanging="360"/>
      </w:pPr>
    </w:lvl>
    <w:lvl w:ilvl="1">
      <w:start w:val="1"/>
      <w:numFmt w:val="decimal"/>
      <w:lvlText w:val="%2、"/>
      <w:lvlJc w:val="left"/>
      <w:pPr>
        <w:ind w:left="1500" w:hanging="480"/>
      </w:pPr>
    </w:lvl>
    <w:lvl w:ilvl="2">
      <w:start w:val="1"/>
      <w:numFmt w:val="lowerRoman"/>
      <w:lvlText w:val="%3."/>
      <w:lvlJc w:val="right"/>
      <w:pPr>
        <w:ind w:left="1980" w:hanging="480"/>
      </w:pPr>
    </w:lvl>
    <w:lvl w:ilvl="3">
      <w:start w:val="1"/>
      <w:numFmt w:val="decimal"/>
      <w:lvlText w:val="%4."/>
      <w:lvlJc w:val="left"/>
      <w:pPr>
        <w:ind w:left="2460" w:hanging="480"/>
      </w:pPr>
    </w:lvl>
    <w:lvl w:ilvl="4">
      <w:start w:val="1"/>
      <w:numFmt w:val="decimal"/>
      <w:lvlText w:val="%5、"/>
      <w:lvlJc w:val="left"/>
      <w:pPr>
        <w:ind w:left="2940" w:hanging="480"/>
      </w:pPr>
    </w:lvl>
    <w:lvl w:ilvl="5">
      <w:start w:val="1"/>
      <w:numFmt w:val="lowerRoman"/>
      <w:lvlText w:val="%6."/>
      <w:lvlJc w:val="right"/>
      <w:pPr>
        <w:ind w:left="3420" w:hanging="480"/>
      </w:pPr>
    </w:lvl>
    <w:lvl w:ilvl="6">
      <w:start w:val="1"/>
      <w:numFmt w:val="decimal"/>
      <w:lvlText w:val="%7."/>
      <w:lvlJc w:val="left"/>
      <w:pPr>
        <w:ind w:left="3900" w:hanging="480"/>
      </w:pPr>
    </w:lvl>
    <w:lvl w:ilvl="7">
      <w:start w:val="1"/>
      <w:numFmt w:val="decimal"/>
      <w:lvlText w:val="%8、"/>
      <w:lvlJc w:val="left"/>
      <w:pPr>
        <w:ind w:left="4380" w:hanging="480"/>
      </w:pPr>
    </w:lvl>
    <w:lvl w:ilvl="8">
      <w:start w:val="1"/>
      <w:numFmt w:val="lowerRoman"/>
      <w:lvlText w:val="%9."/>
      <w:lvlJc w:val="right"/>
      <w:pPr>
        <w:ind w:left="4860" w:hanging="480"/>
      </w:pPr>
    </w:lvl>
  </w:abstractNum>
  <w:abstractNum w:abstractNumId="9" w15:restartNumberingAfterBreak="0">
    <w:nsid w:val="2DA00961"/>
    <w:multiLevelType w:val="hybridMultilevel"/>
    <w:tmpl w:val="08E0B414"/>
    <w:lvl w:ilvl="0" w:tplc="E38887F6">
      <w:start w:val="1"/>
      <w:numFmt w:val="decimal"/>
      <w:lvlText w:val="%1."/>
      <w:lvlJc w:val="left"/>
      <w:pPr>
        <w:ind w:left="720" w:hanging="360"/>
      </w:pPr>
    </w:lvl>
    <w:lvl w:ilvl="1" w:tplc="62247010" w:tentative="1">
      <w:start w:val="1"/>
      <w:numFmt w:val="lowerLetter"/>
      <w:lvlText w:val="%2."/>
      <w:lvlJc w:val="left"/>
      <w:pPr>
        <w:ind w:left="1440" w:hanging="360"/>
      </w:pPr>
    </w:lvl>
    <w:lvl w:ilvl="2" w:tplc="A942BD50" w:tentative="1">
      <w:start w:val="1"/>
      <w:numFmt w:val="lowerRoman"/>
      <w:lvlText w:val="%3."/>
      <w:lvlJc w:val="right"/>
      <w:pPr>
        <w:ind w:left="2160" w:hanging="360"/>
      </w:pPr>
    </w:lvl>
    <w:lvl w:ilvl="3" w:tplc="3DA68D5C" w:tentative="1">
      <w:start w:val="1"/>
      <w:numFmt w:val="decimal"/>
      <w:lvlText w:val="%4."/>
      <w:lvlJc w:val="left"/>
      <w:pPr>
        <w:ind w:left="2880" w:hanging="360"/>
      </w:pPr>
    </w:lvl>
    <w:lvl w:ilvl="4" w:tplc="7CC6255C" w:tentative="1">
      <w:start w:val="1"/>
      <w:numFmt w:val="lowerLetter"/>
      <w:lvlText w:val="%5."/>
      <w:lvlJc w:val="left"/>
      <w:pPr>
        <w:ind w:left="3600" w:hanging="360"/>
      </w:pPr>
    </w:lvl>
    <w:lvl w:ilvl="5" w:tplc="AFAA94D6" w:tentative="1">
      <w:start w:val="1"/>
      <w:numFmt w:val="lowerRoman"/>
      <w:lvlText w:val="%6."/>
      <w:lvlJc w:val="right"/>
      <w:pPr>
        <w:ind w:left="4320" w:hanging="360"/>
      </w:pPr>
    </w:lvl>
    <w:lvl w:ilvl="6" w:tplc="47445AA2" w:tentative="1">
      <w:start w:val="1"/>
      <w:numFmt w:val="decimal"/>
      <w:lvlText w:val="%7."/>
      <w:lvlJc w:val="left"/>
      <w:pPr>
        <w:ind w:left="5040" w:hanging="360"/>
      </w:pPr>
    </w:lvl>
    <w:lvl w:ilvl="7" w:tplc="7D824DAA" w:tentative="1">
      <w:start w:val="1"/>
      <w:numFmt w:val="lowerLetter"/>
      <w:lvlText w:val="%8."/>
      <w:lvlJc w:val="left"/>
      <w:pPr>
        <w:ind w:left="5760" w:hanging="360"/>
      </w:pPr>
    </w:lvl>
    <w:lvl w:ilvl="8" w:tplc="D4F8E8EE" w:tentative="1">
      <w:start w:val="1"/>
      <w:numFmt w:val="lowerRoman"/>
      <w:lvlText w:val="%9."/>
      <w:lvlJc w:val="right"/>
      <w:pPr>
        <w:ind w:left="6480" w:hanging="360"/>
      </w:pPr>
    </w:lvl>
  </w:abstractNum>
  <w:abstractNum w:abstractNumId="10" w15:restartNumberingAfterBreak="0">
    <w:nsid w:val="36D30939"/>
    <w:multiLevelType w:val="hybridMultilevel"/>
    <w:tmpl w:val="072463D8"/>
    <w:lvl w:ilvl="0" w:tplc="DE4C8A2E">
      <w:start w:val="1"/>
      <w:numFmt w:val="decimal"/>
      <w:lvlText w:val="%1."/>
      <w:lvlJc w:val="left"/>
      <w:pPr>
        <w:ind w:left="720" w:hanging="360"/>
      </w:pPr>
    </w:lvl>
    <w:lvl w:ilvl="1" w:tplc="AFBE95C4" w:tentative="1">
      <w:start w:val="1"/>
      <w:numFmt w:val="lowerLetter"/>
      <w:lvlText w:val="%2."/>
      <w:lvlJc w:val="left"/>
      <w:pPr>
        <w:ind w:left="1440" w:hanging="360"/>
      </w:pPr>
    </w:lvl>
    <w:lvl w:ilvl="2" w:tplc="1EF60344" w:tentative="1">
      <w:start w:val="1"/>
      <w:numFmt w:val="lowerRoman"/>
      <w:lvlText w:val="%3."/>
      <w:lvlJc w:val="right"/>
      <w:pPr>
        <w:ind w:left="2160" w:hanging="360"/>
      </w:pPr>
    </w:lvl>
    <w:lvl w:ilvl="3" w:tplc="A1060FFE" w:tentative="1">
      <w:start w:val="1"/>
      <w:numFmt w:val="decimal"/>
      <w:lvlText w:val="%4."/>
      <w:lvlJc w:val="left"/>
      <w:pPr>
        <w:ind w:left="2880" w:hanging="360"/>
      </w:pPr>
    </w:lvl>
    <w:lvl w:ilvl="4" w:tplc="D87A5CC4" w:tentative="1">
      <w:start w:val="1"/>
      <w:numFmt w:val="lowerLetter"/>
      <w:lvlText w:val="%5."/>
      <w:lvlJc w:val="left"/>
      <w:pPr>
        <w:ind w:left="3600" w:hanging="360"/>
      </w:pPr>
    </w:lvl>
    <w:lvl w:ilvl="5" w:tplc="4DE22832" w:tentative="1">
      <w:start w:val="1"/>
      <w:numFmt w:val="lowerRoman"/>
      <w:lvlText w:val="%6."/>
      <w:lvlJc w:val="right"/>
      <w:pPr>
        <w:ind w:left="4320" w:hanging="360"/>
      </w:pPr>
    </w:lvl>
    <w:lvl w:ilvl="6" w:tplc="533EED36" w:tentative="1">
      <w:start w:val="1"/>
      <w:numFmt w:val="decimal"/>
      <w:lvlText w:val="%7."/>
      <w:lvlJc w:val="left"/>
      <w:pPr>
        <w:ind w:left="5040" w:hanging="360"/>
      </w:pPr>
    </w:lvl>
    <w:lvl w:ilvl="7" w:tplc="BE926F52" w:tentative="1">
      <w:start w:val="1"/>
      <w:numFmt w:val="lowerLetter"/>
      <w:lvlText w:val="%8."/>
      <w:lvlJc w:val="left"/>
      <w:pPr>
        <w:ind w:left="5760" w:hanging="360"/>
      </w:pPr>
    </w:lvl>
    <w:lvl w:ilvl="8" w:tplc="1B8C383E" w:tentative="1">
      <w:start w:val="1"/>
      <w:numFmt w:val="lowerRoman"/>
      <w:lvlText w:val="%9."/>
      <w:lvlJc w:val="right"/>
      <w:pPr>
        <w:ind w:left="6480" w:hanging="360"/>
      </w:pPr>
    </w:lvl>
  </w:abstractNum>
  <w:abstractNum w:abstractNumId="11" w15:restartNumberingAfterBreak="0">
    <w:nsid w:val="3CC47946"/>
    <w:multiLevelType w:val="hybridMultilevel"/>
    <w:tmpl w:val="79B6BE6E"/>
    <w:lvl w:ilvl="0" w:tplc="21E82EA0">
      <w:start w:val="1"/>
      <w:numFmt w:val="decimal"/>
      <w:lvlText w:val="%1."/>
      <w:lvlJc w:val="left"/>
      <w:pPr>
        <w:tabs>
          <w:tab w:val="num" w:pos="928"/>
        </w:tabs>
        <w:ind w:left="928" w:hanging="360"/>
      </w:pPr>
      <w:rPr>
        <w:rFonts w:hint="default"/>
      </w:rPr>
    </w:lvl>
    <w:lvl w:ilvl="1" w:tplc="1CBEE49A" w:tentative="1">
      <w:start w:val="1"/>
      <w:numFmt w:val="ideographTraditional"/>
      <w:lvlText w:val="%2、"/>
      <w:lvlJc w:val="left"/>
      <w:pPr>
        <w:tabs>
          <w:tab w:val="num" w:pos="1500"/>
        </w:tabs>
        <w:ind w:left="1500" w:hanging="480"/>
      </w:pPr>
    </w:lvl>
    <w:lvl w:ilvl="2" w:tplc="803022D2" w:tentative="1">
      <w:start w:val="1"/>
      <w:numFmt w:val="lowerRoman"/>
      <w:lvlText w:val="%3."/>
      <w:lvlJc w:val="right"/>
      <w:pPr>
        <w:tabs>
          <w:tab w:val="num" w:pos="1980"/>
        </w:tabs>
        <w:ind w:left="1980" w:hanging="480"/>
      </w:pPr>
    </w:lvl>
    <w:lvl w:ilvl="3" w:tplc="51661B92" w:tentative="1">
      <w:start w:val="1"/>
      <w:numFmt w:val="decimal"/>
      <w:lvlText w:val="%4."/>
      <w:lvlJc w:val="left"/>
      <w:pPr>
        <w:tabs>
          <w:tab w:val="num" w:pos="2460"/>
        </w:tabs>
        <w:ind w:left="2460" w:hanging="480"/>
      </w:pPr>
    </w:lvl>
    <w:lvl w:ilvl="4" w:tplc="F8EE6202" w:tentative="1">
      <w:start w:val="1"/>
      <w:numFmt w:val="ideographTraditional"/>
      <w:lvlText w:val="%5、"/>
      <w:lvlJc w:val="left"/>
      <w:pPr>
        <w:tabs>
          <w:tab w:val="num" w:pos="2940"/>
        </w:tabs>
        <w:ind w:left="2940" w:hanging="480"/>
      </w:pPr>
    </w:lvl>
    <w:lvl w:ilvl="5" w:tplc="70FCF362" w:tentative="1">
      <w:start w:val="1"/>
      <w:numFmt w:val="lowerRoman"/>
      <w:lvlText w:val="%6."/>
      <w:lvlJc w:val="right"/>
      <w:pPr>
        <w:tabs>
          <w:tab w:val="num" w:pos="3420"/>
        </w:tabs>
        <w:ind w:left="3420" w:hanging="480"/>
      </w:pPr>
    </w:lvl>
    <w:lvl w:ilvl="6" w:tplc="7BEA43C0" w:tentative="1">
      <w:start w:val="1"/>
      <w:numFmt w:val="decimal"/>
      <w:lvlText w:val="%7."/>
      <w:lvlJc w:val="left"/>
      <w:pPr>
        <w:tabs>
          <w:tab w:val="num" w:pos="3900"/>
        </w:tabs>
        <w:ind w:left="3900" w:hanging="480"/>
      </w:pPr>
    </w:lvl>
    <w:lvl w:ilvl="7" w:tplc="B2BEBA1C" w:tentative="1">
      <w:start w:val="1"/>
      <w:numFmt w:val="ideographTraditional"/>
      <w:lvlText w:val="%8、"/>
      <w:lvlJc w:val="left"/>
      <w:pPr>
        <w:tabs>
          <w:tab w:val="num" w:pos="4380"/>
        </w:tabs>
        <w:ind w:left="4380" w:hanging="480"/>
      </w:pPr>
    </w:lvl>
    <w:lvl w:ilvl="8" w:tplc="425AF866" w:tentative="1">
      <w:start w:val="1"/>
      <w:numFmt w:val="lowerRoman"/>
      <w:lvlText w:val="%9."/>
      <w:lvlJc w:val="right"/>
      <w:pPr>
        <w:tabs>
          <w:tab w:val="num" w:pos="4860"/>
        </w:tabs>
        <w:ind w:left="4860" w:hanging="480"/>
      </w:pPr>
    </w:lvl>
  </w:abstractNum>
  <w:abstractNum w:abstractNumId="12" w15:restartNumberingAfterBreak="0">
    <w:nsid w:val="41604D5E"/>
    <w:multiLevelType w:val="hybridMultilevel"/>
    <w:tmpl w:val="AB9AA27A"/>
    <w:lvl w:ilvl="0" w:tplc="92D0C28E">
      <w:start w:val="1"/>
      <w:numFmt w:val="decimal"/>
      <w:lvlText w:val="%1."/>
      <w:lvlJc w:val="left"/>
      <w:pPr>
        <w:ind w:left="720" w:hanging="360"/>
      </w:pPr>
    </w:lvl>
    <w:lvl w:ilvl="1" w:tplc="5CE2DB9A" w:tentative="1">
      <w:start w:val="1"/>
      <w:numFmt w:val="lowerLetter"/>
      <w:lvlText w:val="%2."/>
      <w:lvlJc w:val="left"/>
      <w:pPr>
        <w:ind w:left="1440" w:hanging="360"/>
      </w:pPr>
    </w:lvl>
    <w:lvl w:ilvl="2" w:tplc="3820B43A" w:tentative="1">
      <w:start w:val="1"/>
      <w:numFmt w:val="lowerRoman"/>
      <w:lvlText w:val="%3."/>
      <w:lvlJc w:val="right"/>
      <w:pPr>
        <w:ind w:left="2160" w:hanging="360"/>
      </w:pPr>
    </w:lvl>
    <w:lvl w:ilvl="3" w:tplc="BB80991E" w:tentative="1">
      <w:start w:val="1"/>
      <w:numFmt w:val="decimal"/>
      <w:lvlText w:val="%4."/>
      <w:lvlJc w:val="left"/>
      <w:pPr>
        <w:ind w:left="2880" w:hanging="360"/>
      </w:pPr>
    </w:lvl>
    <w:lvl w:ilvl="4" w:tplc="9B92CF5A" w:tentative="1">
      <w:start w:val="1"/>
      <w:numFmt w:val="lowerLetter"/>
      <w:lvlText w:val="%5."/>
      <w:lvlJc w:val="left"/>
      <w:pPr>
        <w:ind w:left="3600" w:hanging="360"/>
      </w:pPr>
    </w:lvl>
    <w:lvl w:ilvl="5" w:tplc="45FE8E9A" w:tentative="1">
      <w:start w:val="1"/>
      <w:numFmt w:val="lowerRoman"/>
      <w:lvlText w:val="%6."/>
      <w:lvlJc w:val="right"/>
      <w:pPr>
        <w:ind w:left="4320" w:hanging="360"/>
      </w:pPr>
    </w:lvl>
    <w:lvl w:ilvl="6" w:tplc="31C24C56" w:tentative="1">
      <w:start w:val="1"/>
      <w:numFmt w:val="decimal"/>
      <w:lvlText w:val="%7."/>
      <w:lvlJc w:val="left"/>
      <w:pPr>
        <w:ind w:left="5040" w:hanging="360"/>
      </w:pPr>
    </w:lvl>
    <w:lvl w:ilvl="7" w:tplc="F45292BC" w:tentative="1">
      <w:start w:val="1"/>
      <w:numFmt w:val="lowerLetter"/>
      <w:lvlText w:val="%8."/>
      <w:lvlJc w:val="left"/>
      <w:pPr>
        <w:ind w:left="5760" w:hanging="360"/>
      </w:pPr>
    </w:lvl>
    <w:lvl w:ilvl="8" w:tplc="CBFC2EE4" w:tentative="1">
      <w:start w:val="1"/>
      <w:numFmt w:val="lowerRoman"/>
      <w:lvlText w:val="%9."/>
      <w:lvlJc w:val="right"/>
      <w:pPr>
        <w:ind w:left="6480" w:hanging="360"/>
      </w:pPr>
    </w:lvl>
  </w:abstractNum>
  <w:abstractNum w:abstractNumId="13" w15:restartNumberingAfterBreak="0">
    <w:nsid w:val="45C00F6D"/>
    <w:multiLevelType w:val="multilevel"/>
    <w:tmpl w:val="06C61894"/>
    <w:lvl w:ilvl="0">
      <w:start w:val="1"/>
      <w:numFmt w:val="decimal"/>
      <w:lvlText w:val="%1."/>
      <w:lvlJc w:val="left"/>
      <w:pPr>
        <w:ind w:left="928" w:hanging="360"/>
      </w:pPr>
    </w:lvl>
    <w:lvl w:ilvl="1">
      <w:start w:val="1"/>
      <w:numFmt w:val="decimal"/>
      <w:lvlText w:val="%2、"/>
      <w:lvlJc w:val="left"/>
      <w:pPr>
        <w:ind w:left="1500" w:hanging="480"/>
      </w:pPr>
    </w:lvl>
    <w:lvl w:ilvl="2">
      <w:start w:val="1"/>
      <w:numFmt w:val="lowerRoman"/>
      <w:lvlText w:val="%3."/>
      <w:lvlJc w:val="right"/>
      <w:pPr>
        <w:ind w:left="1980" w:hanging="480"/>
      </w:pPr>
    </w:lvl>
    <w:lvl w:ilvl="3">
      <w:start w:val="1"/>
      <w:numFmt w:val="decimal"/>
      <w:lvlText w:val="%4."/>
      <w:lvlJc w:val="left"/>
      <w:pPr>
        <w:ind w:left="2460" w:hanging="480"/>
      </w:pPr>
    </w:lvl>
    <w:lvl w:ilvl="4">
      <w:start w:val="1"/>
      <w:numFmt w:val="decimal"/>
      <w:lvlText w:val="%5、"/>
      <w:lvlJc w:val="left"/>
      <w:pPr>
        <w:ind w:left="2940" w:hanging="480"/>
      </w:pPr>
    </w:lvl>
    <w:lvl w:ilvl="5">
      <w:start w:val="1"/>
      <w:numFmt w:val="lowerRoman"/>
      <w:lvlText w:val="%6."/>
      <w:lvlJc w:val="right"/>
      <w:pPr>
        <w:ind w:left="3420" w:hanging="480"/>
      </w:pPr>
    </w:lvl>
    <w:lvl w:ilvl="6">
      <w:start w:val="1"/>
      <w:numFmt w:val="decimal"/>
      <w:lvlText w:val="%7."/>
      <w:lvlJc w:val="left"/>
      <w:pPr>
        <w:ind w:left="3900" w:hanging="480"/>
      </w:pPr>
    </w:lvl>
    <w:lvl w:ilvl="7">
      <w:start w:val="1"/>
      <w:numFmt w:val="decimal"/>
      <w:lvlText w:val="%8、"/>
      <w:lvlJc w:val="left"/>
      <w:pPr>
        <w:ind w:left="4380" w:hanging="480"/>
      </w:pPr>
    </w:lvl>
    <w:lvl w:ilvl="8">
      <w:start w:val="1"/>
      <w:numFmt w:val="lowerRoman"/>
      <w:lvlText w:val="%9."/>
      <w:lvlJc w:val="right"/>
      <w:pPr>
        <w:ind w:left="4860" w:hanging="480"/>
      </w:pPr>
    </w:lvl>
  </w:abstractNum>
  <w:abstractNum w:abstractNumId="14" w15:restartNumberingAfterBreak="0">
    <w:nsid w:val="4A4329DD"/>
    <w:multiLevelType w:val="hybridMultilevel"/>
    <w:tmpl w:val="8BE8C016"/>
    <w:lvl w:ilvl="0" w:tplc="BD0C1234">
      <w:start w:val="1"/>
      <w:numFmt w:val="decimal"/>
      <w:lvlText w:val="%1."/>
      <w:lvlJc w:val="left"/>
      <w:pPr>
        <w:ind w:left="720" w:hanging="360"/>
      </w:pPr>
    </w:lvl>
    <w:lvl w:ilvl="1" w:tplc="D4D0A9C4" w:tentative="1">
      <w:start w:val="1"/>
      <w:numFmt w:val="lowerLetter"/>
      <w:lvlText w:val="%2."/>
      <w:lvlJc w:val="left"/>
      <w:pPr>
        <w:ind w:left="1440" w:hanging="360"/>
      </w:pPr>
    </w:lvl>
    <w:lvl w:ilvl="2" w:tplc="5C327938" w:tentative="1">
      <w:start w:val="1"/>
      <w:numFmt w:val="lowerRoman"/>
      <w:lvlText w:val="%3."/>
      <w:lvlJc w:val="right"/>
      <w:pPr>
        <w:ind w:left="2160" w:hanging="360"/>
      </w:pPr>
    </w:lvl>
    <w:lvl w:ilvl="3" w:tplc="CA2A3874" w:tentative="1">
      <w:start w:val="1"/>
      <w:numFmt w:val="decimal"/>
      <w:lvlText w:val="%4."/>
      <w:lvlJc w:val="left"/>
      <w:pPr>
        <w:ind w:left="2880" w:hanging="360"/>
      </w:pPr>
    </w:lvl>
    <w:lvl w:ilvl="4" w:tplc="293AF596" w:tentative="1">
      <w:start w:val="1"/>
      <w:numFmt w:val="lowerLetter"/>
      <w:lvlText w:val="%5."/>
      <w:lvlJc w:val="left"/>
      <w:pPr>
        <w:ind w:left="3600" w:hanging="360"/>
      </w:pPr>
    </w:lvl>
    <w:lvl w:ilvl="5" w:tplc="2FE4AF0A" w:tentative="1">
      <w:start w:val="1"/>
      <w:numFmt w:val="lowerRoman"/>
      <w:lvlText w:val="%6."/>
      <w:lvlJc w:val="right"/>
      <w:pPr>
        <w:ind w:left="4320" w:hanging="360"/>
      </w:pPr>
    </w:lvl>
    <w:lvl w:ilvl="6" w:tplc="9306D4AE" w:tentative="1">
      <w:start w:val="1"/>
      <w:numFmt w:val="decimal"/>
      <w:lvlText w:val="%7."/>
      <w:lvlJc w:val="left"/>
      <w:pPr>
        <w:ind w:left="5040" w:hanging="360"/>
      </w:pPr>
    </w:lvl>
    <w:lvl w:ilvl="7" w:tplc="93AEE0FE" w:tentative="1">
      <w:start w:val="1"/>
      <w:numFmt w:val="lowerLetter"/>
      <w:lvlText w:val="%8."/>
      <w:lvlJc w:val="left"/>
      <w:pPr>
        <w:ind w:left="5760" w:hanging="360"/>
      </w:pPr>
    </w:lvl>
    <w:lvl w:ilvl="8" w:tplc="34864110" w:tentative="1">
      <w:start w:val="1"/>
      <w:numFmt w:val="lowerRoman"/>
      <w:lvlText w:val="%9."/>
      <w:lvlJc w:val="right"/>
      <w:pPr>
        <w:ind w:left="6480" w:hanging="360"/>
      </w:pPr>
    </w:lvl>
  </w:abstractNum>
  <w:abstractNum w:abstractNumId="15" w15:restartNumberingAfterBreak="0">
    <w:nsid w:val="61BC2868"/>
    <w:multiLevelType w:val="multilevel"/>
    <w:tmpl w:val="B7C449B2"/>
    <w:lvl w:ilvl="0">
      <w:start w:val="1"/>
      <w:numFmt w:val="decimal"/>
      <w:lvlText w:val="%1."/>
      <w:lvlJc w:val="left"/>
      <w:pPr>
        <w:ind w:left="928" w:hanging="360"/>
      </w:pPr>
    </w:lvl>
    <w:lvl w:ilvl="1">
      <w:start w:val="1"/>
      <w:numFmt w:val="decimal"/>
      <w:lvlText w:val="%2、"/>
      <w:lvlJc w:val="left"/>
      <w:pPr>
        <w:ind w:left="1500" w:hanging="480"/>
      </w:pPr>
    </w:lvl>
    <w:lvl w:ilvl="2">
      <w:start w:val="1"/>
      <w:numFmt w:val="lowerRoman"/>
      <w:lvlText w:val="%3."/>
      <w:lvlJc w:val="right"/>
      <w:pPr>
        <w:ind w:left="1980" w:hanging="480"/>
      </w:pPr>
    </w:lvl>
    <w:lvl w:ilvl="3">
      <w:start w:val="1"/>
      <w:numFmt w:val="decimal"/>
      <w:lvlText w:val="%4."/>
      <w:lvlJc w:val="left"/>
      <w:pPr>
        <w:ind w:left="2460" w:hanging="480"/>
      </w:pPr>
    </w:lvl>
    <w:lvl w:ilvl="4">
      <w:start w:val="1"/>
      <w:numFmt w:val="decimal"/>
      <w:lvlText w:val="%5、"/>
      <w:lvlJc w:val="left"/>
      <w:pPr>
        <w:ind w:left="2940" w:hanging="480"/>
      </w:pPr>
    </w:lvl>
    <w:lvl w:ilvl="5">
      <w:start w:val="1"/>
      <w:numFmt w:val="lowerRoman"/>
      <w:lvlText w:val="%6."/>
      <w:lvlJc w:val="right"/>
      <w:pPr>
        <w:ind w:left="3420" w:hanging="480"/>
      </w:pPr>
    </w:lvl>
    <w:lvl w:ilvl="6">
      <w:start w:val="1"/>
      <w:numFmt w:val="decimal"/>
      <w:lvlText w:val="%7."/>
      <w:lvlJc w:val="left"/>
      <w:pPr>
        <w:ind w:left="3900" w:hanging="480"/>
      </w:pPr>
    </w:lvl>
    <w:lvl w:ilvl="7">
      <w:start w:val="1"/>
      <w:numFmt w:val="decimal"/>
      <w:lvlText w:val="%8、"/>
      <w:lvlJc w:val="left"/>
      <w:pPr>
        <w:ind w:left="4380" w:hanging="480"/>
      </w:pPr>
    </w:lvl>
    <w:lvl w:ilvl="8">
      <w:start w:val="1"/>
      <w:numFmt w:val="lowerRoman"/>
      <w:lvlText w:val="%9."/>
      <w:lvlJc w:val="right"/>
      <w:pPr>
        <w:ind w:left="4860" w:hanging="480"/>
      </w:pPr>
    </w:lvl>
  </w:abstractNum>
  <w:num w:numId="1">
    <w:abstractNumId w:val="15"/>
  </w:num>
  <w:num w:numId="2">
    <w:abstractNumId w:val="13"/>
  </w:num>
  <w:num w:numId="3">
    <w:abstractNumId w:val="8"/>
  </w:num>
  <w:num w:numId="4">
    <w:abstractNumId w:val="0"/>
  </w:num>
  <w:num w:numId="5">
    <w:abstractNumId w:val="7"/>
  </w:num>
  <w:num w:numId="6">
    <w:abstractNumId w:val="2"/>
  </w:num>
  <w:num w:numId="7">
    <w:abstractNumId w:val="3"/>
  </w:num>
  <w:num w:numId="8">
    <w:abstractNumId w:val="10"/>
  </w:num>
  <w:num w:numId="9">
    <w:abstractNumId w:val="1"/>
  </w:num>
  <w:num w:numId="10">
    <w:abstractNumId w:val="4"/>
  </w:num>
  <w:num w:numId="11">
    <w:abstractNumId w:val="12"/>
  </w:num>
  <w:num w:numId="12">
    <w:abstractNumId w:val="5"/>
  </w:num>
  <w:num w:numId="13">
    <w:abstractNumId w:val="6"/>
  </w:num>
  <w:num w:numId="14">
    <w:abstractNumId w:val="9"/>
  </w:num>
  <w:num w:numId="15">
    <w:abstractNumId w:val="14"/>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5"/>
  <w:displayBackgroundShape/>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044F"/>
    <w:rsid w:val="0019044F"/>
    <w:rsid w:val="00413852"/>
    <w:rsid w:val="0041643C"/>
    <w:rsid w:val="004B05AA"/>
    <w:rsid w:val="004C1D33"/>
    <w:rsid w:val="00B626E6"/>
    <w:rsid w:val="00E9457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96FDA7B-403A-4F9E-B79F-7ECD0E7AE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sz w:val="24"/>
        <w:szCs w:val="24"/>
        <w:lang w:val="en-US" w:eastAsia="zh-TW"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99"/>
  </w:style>
  <w:style w:type="paragraph" w:styleId="1">
    <w:name w:val="heading 1"/>
    <w:basedOn w:val="a"/>
    <w:next w:val="a"/>
    <w:link w:val="10"/>
    <w:uiPriority w:val="99"/>
    <w:pPr>
      <w:keepNext/>
      <w:keepLines/>
      <w:spacing w:before="480"/>
      <w:outlineLvl w:val="0"/>
    </w:pPr>
    <w:rPr>
      <w:rFonts w:ascii="Calibri" w:eastAsia="Calibri" w:hAnsi="Calibri" w:cs="Calibri"/>
      <w:b/>
      <w:color w:val="2F5496"/>
      <w:sz w:val="28"/>
      <w:szCs w:val="28"/>
    </w:rPr>
  </w:style>
  <w:style w:type="paragraph" w:styleId="2">
    <w:name w:val="heading 2"/>
    <w:basedOn w:val="a"/>
    <w:next w:val="a"/>
    <w:link w:val="20"/>
    <w:uiPriority w:val="99"/>
    <w:pPr>
      <w:keepNext/>
      <w:keepLines/>
      <w:spacing w:before="200"/>
      <w:outlineLvl w:val="1"/>
    </w:pPr>
    <w:rPr>
      <w:rFonts w:ascii="Calibri" w:eastAsia="Calibri" w:hAnsi="Calibri" w:cs="Calibri"/>
      <w:b/>
      <w:color w:val="4472C4"/>
      <w:sz w:val="26"/>
      <w:szCs w:val="26"/>
    </w:rPr>
  </w:style>
  <w:style w:type="paragraph" w:styleId="3">
    <w:name w:val="heading 3"/>
    <w:basedOn w:val="a"/>
    <w:next w:val="a"/>
    <w:link w:val="30"/>
    <w:uiPriority w:val="99"/>
    <w:pPr>
      <w:keepNext/>
      <w:keepLines/>
      <w:spacing w:before="200"/>
      <w:outlineLvl w:val="2"/>
    </w:pPr>
    <w:rPr>
      <w:rFonts w:ascii="Calibri" w:eastAsia="Calibri" w:hAnsi="Calibri" w:cs="Calibri"/>
      <w:b/>
      <w:color w:val="4472C4"/>
    </w:rPr>
  </w:style>
  <w:style w:type="paragraph" w:styleId="4">
    <w:name w:val="heading 4"/>
    <w:basedOn w:val="a"/>
    <w:next w:val="a"/>
    <w:link w:val="40"/>
    <w:uiPriority w:val="99"/>
    <w:pPr>
      <w:keepNext/>
      <w:keepLines/>
      <w:spacing w:before="200"/>
      <w:outlineLvl w:val="3"/>
    </w:pPr>
    <w:rPr>
      <w:rFonts w:ascii="Calibri" w:eastAsia="Calibri" w:hAnsi="Calibri" w:cs="Calibri"/>
      <w:b/>
      <w:i/>
      <w:color w:val="4472C4"/>
    </w:rPr>
  </w:style>
  <w:style w:type="paragraph" w:styleId="5">
    <w:name w:val="heading 5"/>
    <w:basedOn w:val="a"/>
    <w:next w:val="a"/>
    <w:link w:val="50"/>
    <w:uiPriority w:val="99"/>
    <w:pPr>
      <w:keepNext/>
      <w:keepLines/>
      <w:spacing w:before="200"/>
      <w:outlineLvl w:val="4"/>
    </w:pPr>
    <w:rPr>
      <w:rFonts w:ascii="Calibri" w:eastAsia="Calibri" w:hAnsi="Calibri" w:cs="Calibri"/>
      <w:color w:val="1F3863"/>
    </w:rPr>
  </w:style>
  <w:style w:type="paragraph" w:styleId="6">
    <w:name w:val="heading 6"/>
    <w:basedOn w:val="a"/>
    <w:next w:val="a"/>
    <w:link w:val="60"/>
    <w:uiPriority w:val="99"/>
    <w:pPr>
      <w:keepNext/>
      <w:keepLines/>
      <w:spacing w:before="200"/>
      <w:outlineLvl w:val="5"/>
    </w:pPr>
    <w:rPr>
      <w:rFonts w:ascii="Calibri" w:eastAsia="Calibri" w:hAnsi="Calibri" w:cs="Calibri"/>
      <w:i/>
      <w:color w:val="1F3863"/>
    </w:rPr>
  </w:style>
  <w:style w:type="paragraph" w:styleId="7">
    <w:name w:val="heading 7"/>
    <w:basedOn w:val="a"/>
    <w:next w:val="a"/>
    <w:link w:val="70"/>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style>
  <w:style w:type="character" w:customStyle="1" w:styleId="10">
    <w:name w:val="標題 1 字元"/>
    <w:basedOn w:val="a0"/>
    <w:link w:val="1"/>
    <w:uiPriority w:val="9"/>
    <w:rPr>
      <w:rFonts w:asciiTheme="majorHAnsi" w:eastAsiaTheme="majorEastAsia" w:hAnsiTheme="majorHAnsi" w:cstheme="majorBidi"/>
      <w:b/>
      <w:bCs/>
      <w:color w:val="365F91" w:themeColor="accent1" w:themeShade="BF"/>
      <w:sz w:val="28"/>
      <w:szCs w:val="28"/>
    </w:rPr>
  </w:style>
  <w:style w:type="character" w:customStyle="1" w:styleId="20">
    <w:name w:val="標題 2 字元"/>
    <w:basedOn w:val="a0"/>
    <w:link w:val="2"/>
    <w:uiPriority w:val="9"/>
    <w:rPr>
      <w:rFonts w:asciiTheme="majorHAnsi" w:eastAsiaTheme="majorEastAsia" w:hAnsiTheme="majorHAnsi" w:cstheme="majorBidi"/>
      <w:b/>
      <w:bCs/>
      <w:color w:val="4F81BD" w:themeColor="accent1"/>
      <w:sz w:val="26"/>
      <w:szCs w:val="26"/>
    </w:rPr>
  </w:style>
  <w:style w:type="character" w:customStyle="1" w:styleId="30">
    <w:name w:val="標題 3 字元"/>
    <w:basedOn w:val="a0"/>
    <w:link w:val="3"/>
    <w:uiPriority w:val="9"/>
    <w:rPr>
      <w:rFonts w:asciiTheme="majorHAnsi" w:eastAsiaTheme="majorEastAsia" w:hAnsiTheme="majorHAnsi" w:cstheme="majorBidi"/>
      <w:b/>
      <w:bCs/>
      <w:color w:val="4F81BD" w:themeColor="accent1"/>
    </w:rPr>
  </w:style>
  <w:style w:type="character" w:customStyle="1" w:styleId="40">
    <w:name w:val="標題 4 字元"/>
    <w:basedOn w:val="a0"/>
    <w:link w:val="4"/>
    <w:uiPriority w:val="9"/>
    <w:rPr>
      <w:rFonts w:asciiTheme="majorHAnsi" w:eastAsiaTheme="majorEastAsia" w:hAnsiTheme="majorHAnsi" w:cstheme="majorBidi"/>
      <w:b/>
      <w:bCs/>
      <w:i/>
      <w:iCs/>
      <w:color w:val="4F81BD" w:themeColor="accent1"/>
    </w:rPr>
  </w:style>
  <w:style w:type="character" w:customStyle="1" w:styleId="50">
    <w:name w:val="標題 5 字元"/>
    <w:basedOn w:val="a0"/>
    <w:link w:val="5"/>
    <w:uiPriority w:val="9"/>
    <w:rPr>
      <w:rFonts w:asciiTheme="majorHAnsi" w:eastAsiaTheme="majorEastAsia" w:hAnsiTheme="majorHAnsi" w:cstheme="majorBidi"/>
      <w:color w:val="243F60" w:themeColor="accent1" w:themeShade="7F"/>
    </w:rPr>
  </w:style>
  <w:style w:type="character" w:customStyle="1" w:styleId="60">
    <w:name w:val="標題 6 字元"/>
    <w:basedOn w:val="a0"/>
    <w:link w:val="6"/>
    <w:uiPriority w:val="9"/>
    <w:rPr>
      <w:rFonts w:asciiTheme="majorHAnsi" w:eastAsiaTheme="majorEastAsia" w:hAnsiTheme="majorHAnsi" w:cstheme="majorBidi"/>
      <w:i/>
      <w:iCs/>
      <w:color w:val="243F60" w:themeColor="accent1" w:themeShade="7F"/>
    </w:rPr>
  </w:style>
  <w:style w:type="character" w:customStyle="1" w:styleId="70">
    <w:name w:val="標題 7 字元"/>
    <w:basedOn w:val="a0"/>
    <w:link w:val="7"/>
    <w:uiPriority w:val="9"/>
    <w:rPr>
      <w:rFonts w:asciiTheme="majorHAnsi" w:eastAsiaTheme="majorEastAsia" w:hAnsiTheme="majorHAnsi" w:cstheme="majorBidi"/>
      <w:i/>
      <w:iCs/>
      <w:color w:val="404040" w:themeColor="text1" w:themeTint="BF"/>
    </w:rPr>
  </w:style>
  <w:style w:type="character" w:customStyle="1" w:styleId="80">
    <w:name w:val="標題 8 字元"/>
    <w:basedOn w:val="a0"/>
    <w:link w:val="8"/>
    <w:uiPriority w:val="9"/>
    <w:rPr>
      <w:rFonts w:asciiTheme="majorHAnsi" w:eastAsiaTheme="majorEastAsia" w:hAnsiTheme="majorHAnsi" w:cstheme="majorBidi"/>
      <w:color w:val="404040" w:themeColor="text1" w:themeTint="BF"/>
      <w:sz w:val="20"/>
      <w:szCs w:val="20"/>
    </w:rPr>
  </w:style>
  <w:style w:type="character" w:customStyle="1" w:styleId="90">
    <w:name w:val="標題 9 字元"/>
    <w:basedOn w:val="a0"/>
    <w:link w:val="9"/>
    <w:uiPriority w:val="9"/>
    <w:rPr>
      <w:rFonts w:asciiTheme="majorHAnsi" w:eastAsiaTheme="majorEastAsia" w:hAnsiTheme="majorHAnsi" w:cstheme="majorBidi"/>
      <w:i/>
      <w:iCs/>
      <w:color w:val="404040" w:themeColor="text1" w:themeTint="BF"/>
      <w:sz w:val="20"/>
      <w:szCs w:val="20"/>
    </w:rPr>
  </w:style>
  <w:style w:type="character" w:customStyle="1" w:styleId="a4">
    <w:name w:val="標題 字元"/>
    <w:basedOn w:val="a0"/>
    <w:link w:val="a5"/>
    <w:uiPriority w:val="10"/>
    <w:rPr>
      <w:rFonts w:asciiTheme="majorHAnsi" w:eastAsiaTheme="majorEastAsia" w:hAnsiTheme="majorHAnsi" w:cstheme="majorBidi"/>
      <w:color w:val="17365D" w:themeColor="text2" w:themeShade="BF"/>
      <w:spacing w:val="5"/>
      <w:sz w:val="52"/>
      <w:szCs w:val="52"/>
    </w:rPr>
  </w:style>
  <w:style w:type="character" w:customStyle="1" w:styleId="a6">
    <w:name w:val="副標題 字元"/>
    <w:basedOn w:val="a0"/>
    <w:link w:val="a7"/>
    <w:uiPriority w:val="11"/>
    <w:rPr>
      <w:rFonts w:asciiTheme="majorHAnsi" w:eastAsiaTheme="majorEastAsia" w:hAnsiTheme="majorHAnsi" w:cstheme="majorBidi"/>
      <w:i/>
      <w:iCs/>
      <w:color w:val="4F81BD" w:themeColor="accent1"/>
      <w:spacing w:val="15"/>
      <w:sz w:val="24"/>
      <w:szCs w:val="24"/>
    </w:rPr>
  </w:style>
  <w:style w:type="character" w:styleId="a8">
    <w:name w:val="Subtle Emphasis"/>
    <w:basedOn w:val="a0"/>
    <w:uiPriority w:val="19"/>
    <w:qFormat/>
    <w:rPr>
      <w:i/>
      <w:iCs/>
      <w:color w:val="808080" w:themeColor="text1" w:themeTint="7F"/>
    </w:rPr>
  </w:style>
  <w:style w:type="character" w:styleId="a9">
    <w:name w:val="Emphasis"/>
    <w:basedOn w:val="a0"/>
    <w:uiPriority w:val="20"/>
    <w:qFormat/>
    <w:rPr>
      <w:i/>
      <w:iCs/>
    </w:rPr>
  </w:style>
  <w:style w:type="character" w:styleId="aa">
    <w:name w:val="Intense Emphasis"/>
    <w:basedOn w:val="a0"/>
    <w:uiPriority w:val="21"/>
    <w:qFormat/>
    <w:rPr>
      <w:b/>
      <w:bCs/>
      <w:i/>
      <w:iCs/>
      <w:color w:val="4F81BD" w:themeColor="accent1"/>
    </w:rPr>
  </w:style>
  <w:style w:type="character" w:styleId="ab">
    <w:name w:val="Strong"/>
    <w:basedOn w:val="a0"/>
    <w:uiPriority w:val="22"/>
    <w:qFormat/>
    <w:rPr>
      <w:b/>
      <w:bCs/>
    </w:rPr>
  </w:style>
  <w:style w:type="paragraph" w:styleId="ac">
    <w:name w:val="Quote"/>
    <w:basedOn w:val="a"/>
    <w:next w:val="a"/>
    <w:link w:val="ad"/>
    <w:uiPriority w:val="29"/>
    <w:qFormat/>
    <w:rPr>
      <w:i/>
      <w:iCs/>
      <w:color w:val="000000" w:themeColor="text1"/>
    </w:rPr>
  </w:style>
  <w:style w:type="character" w:customStyle="1" w:styleId="ad">
    <w:name w:val="引文 字元"/>
    <w:basedOn w:val="a0"/>
    <w:link w:val="ac"/>
    <w:uiPriority w:val="29"/>
    <w:rPr>
      <w:i/>
      <w:iCs/>
      <w:color w:val="000000" w:themeColor="text1"/>
    </w:rPr>
  </w:style>
  <w:style w:type="paragraph" w:styleId="ae">
    <w:name w:val="Intense Quote"/>
    <w:basedOn w:val="a"/>
    <w:next w:val="a"/>
    <w:link w:val="af"/>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
    <w:name w:val="鮮明引文 字元"/>
    <w:basedOn w:val="a0"/>
    <w:link w:val="ae"/>
    <w:uiPriority w:val="30"/>
    <w:rPr>
      <w:b/>
      <w:bCs/>
      <w:i/>
      <w:iCs/>
      <w:color w:val="4F81BD" w:themeColor="accent1"/>
    </w:rPr>
  </w:style>
  <w:style w:type="character" w:styleId="af0">
    <w:name w:val="Subtle Reference"/>
    <w:basedOn w:val="a0"/>
    <w:uiPriority w:val="31"/>
    <w:qFormat/>
    <w:rPr>
      <w:smallCaps/>
      <w:color w:val="C0504D" w:themeColor="accent2"/>
      <w:u w:val="single"/>
    </w:rPr>
  </w:style>
  <w:style w:type="character" w:styleId="af1">
    <w:name w:val="Intense Reference"/>
    <w:basedOn w:val="a0"/>
    <w:uiPriority w:val="32"/>
    <w:qFormat/>
    <w:rPr>
      <w:b/>
      <w:bCs/>
      <w:smallCaps/>
      <w:color w:val="C0504D" w:themeColor="accent2"/>
      <w:spacing w:val="5"/>
      <w:u w:val="single"/>
    </w:rPr>
  </w:style>
  <w:style w:type="character" w:styleId="af2">
    <w:name w:val="Book Title"/>
    <w:basedOn w:val="a0"/>
    <w:uiPriority w:val="33"/>
    <w:qFormat/>
    <w:rPr>
      <w:b/>
      <w:bCs/>
      <w:smallCaps/>
      <w:spacing w:val="5"/>
    </w:rPr>
  </w:style>
  <w:style w:type="paragraph" w:styleId="af3">
    <w:name w:val="List Paragraph"/>
    <w:basedOn w:val="a"/>
    <w:uiPriority w:val="34"/>
    <w:qFormat/>
    <w:pPr>
      <w:ind w:left="720"/>
      <w:contextualSpacing/>
    </w:pPr>
  </w:style>
  <w:style w:type="paragraph" w:styleId="af4">
    <w:name w:val="footnote text"/>
    <w:basedOn w:val="a"/>
    <w:link w:val="af5"/>
    <w:uiPriority w:val="99"/>
    <w:semiHidden/>
    <w:unhideWhenUsed/>
    <w:rPr>
      <w:sz w:val="20"/>
      <w:szCs w:val="20"/>
    </w:rPr>
  </w:style>
  <w:style w:type="character" w:customStyle="1" w:styleId="af5">
    <w:name w:val="註腳文字 字元"/>
    <w:basedOn w:val="a0"/>
    <w:link w:val="af4"/>
    <w:uiPriority w:val="99"/>
    <w:semiHidden/>
    <w:rPr>
      <w:sz w:val="20"/>
      <w:szCs w:val="20"/>
    </w:rPr>
  </w:style>
  <w:style w:type="character" w:styleId="af6">
    <w:name w:val="footnote reference"/>
    <w:basedOn w:val="a0"/>
    <w:uiPriority w:val="99"/>
    <w:semiHidden/>
    <w:unhideWhenUsed/>
    <w:rPr>
      <w:vertAlign w:val="superscript"/>
    </w:rPr>
  </w:style>
  <w:style w:type="paragraph" w:styleId="af7">
    <w:name w:val="endnote text"/>
    <w:basedOn w:val="a"/>
    <w:link w:val="af8"/>
    <w:uiPriority w:val="99"/>
    <w:semiHidden/>
    <w:unhideWhenUsed/>
    <w:rPr>
      <w:sz w:val="20"/>
      <w:szCs w:val="20"/>
    </w:rPr>
  </w:style>
  <w:style w:type="character" w:customStyle="1" w:styleId="af8">
    <w:name w:val="章節附註文字 字元"/>
    <w:basedOn w:val="a0"/>
    <w:link w:val="af7"/>
    <w:uiPriority w:val="99"/>
    <w:semiHidden/>
    <w:rPr>
      <w:sz w:val="20"/>
      <w:szCs w:val="20"/>
    </w:rPr>
  </w:style>
  <w:style w:type="character" w:styleId="af9">
    <w:name w:val="endnote reference"/>
    <w:basedOn w:val="a0"/>
    <w:uiPriority w:val="99"/>
    <w:semiHidden/>
    <w:unhideWhenUsed/>
    <w:rPr>
      <w:vertAlign w:val="superscript"/>
    </w:rPr>
  </w:style>
  <w:style w:type="character" w:styleId="afa">
    <w:name w:val="Hyperlink"/>
    <w:basedOn w:val="a0"/>
    <w:uiPriority w:val="99"/>
    <w:unhideWhenUsed/>
    <w:rPr>
      <w:color w:val="0000FF" w:themeColor="hyperlink"/>
      <w:u w:val="single"/>
    </w:rPr>
  </w:style>
  <w:style w:type="character" w:styleId="afb">
    <w:name w:val="FollowedHyperlink"/>
    <w:basedOn w:val="a0"/>
    <w:uiPriority w:val="99"/>
    <w:semiHidden/>
    <w:unhideWhenUsed/>
    <w:rPr>
      <w:color w:val="800080" w:themeColor="followedHyperlink"/>
      <w:u w:val="single"/>
    </w:rPr>
  </w:style>
  <w:style w:type="paragraph" w:styleId="afc">
    <w:name w:val="Plain Text"/>
    <w:basedOn w:val="a"/>
    <w:link w:val="afd"/>
    <w:uiPriority w:val="99"/>
    <w:semiHidden/>
    <w:unhideWhenUsed/>
    <w:rPr>
      <w:rFonts w:ascii="Courier New" w:hAnsi="Courier New" w:cs="Courier New"/>
      <w:sz w:val="21"/>
      <w:szCs w:val="21"/>
    </w:rPr>
  </w:style>
  <w:style w:type="character" w:customStyle="1" w:styleId="afd">
    <w:name w:val="純文字 字元"/>
    <w:basedOn w:val="a0"/>
    <w:link w:val="afc"/>
    <w:uiPriority w:val="99"/>
    <w:rPr>
      <w:rFonts w:ascii="Courier New" w:hAnsi="Courier New" w:cs="Courier New"/>
      <w:sz w:val="21"/>
      <w:szCs w:val="21"/>
    </w:rPr>
  </w:style>
  <w:style w:type="paragraph" w:styleId="afe">
    <w:name w:val="header"/>
    <w:basedOn w:val="a"/>
    <w:link w:val="aff"/>
    <w:uiPriority w:val="99"/>
    <w:unhideWhenUsed/>
  </w:style>
  <w:style w:type="character" w:customStyle="1" w:styleId="aff">
    <w:name w:val="頁首 字元"/>
    <w:basedOn w:val="a0"/>
    <w:link w:val="afe"/>
    <w:uiPriority w:val="99"/>
  </w:style>
  <w:style w:type="paragraph" w:styleId="aff0">
    <w:name w:val="footer"/>
    <w:basedOn w:val="a"/>
    <w:link w:val="aff1"/>
    <w:uiPriority w:val="99"/>
    <w:unhideWhenUsed/>
  </w:style>
  <w:style w:type="character" w:customStyle="1" w:styleId="aff1">
    <w:name w:val="頁尾 字元"/>
    <w:basedOn w:val="a0"/>
    <w:link w:val="aff0"/>
    <w:uiPriority w:val="99"/>
  </w:style>
  <w:style w:type="paragraph" w:styleId="aff2">
    <w:name w:val="caption"/>
    <w:basedOn w:val="a"/>
    <w:next w:val="a"/>
    <w:uiPriority w:val="35"/>
    <w:unhideWhenUsed/>
    <w:qFormat/>
    <w:pPr>
      <w:spacing w:after="200"/>
    </w:pPr>
    <w:rPr>
      <w:i/>
      <w:iCs/>
      <w:color w:val="1F497D" w:themeColor="text2"/>
      <w:sz w:val="18"/>
      <w:szCs w:val="18"/>
    </w:rPr>
  </w:style>
  <w:style w:type="table" w:customStyle="1" w:styleId="TableNormal">
    <w:name w:val="Table Normal"/>
    <w:uiPriority w:val="99"/>
    <w:tblPr>
      <w:tblCellMar>
        <w:top w:w="0" w:type="dxa"/>
        <w:left w:w="0" w:type="dxa"/>
        <w:bottom w:w="0" w:type="dxa"/>
        <w:right w:w="0" w:type="dxa"/>
      </w:tblCellMar>
    </w:tblPr>
  </w:style>
  <w:style w:type="paragraph" w:styleId="a5">
    <w:name w:val="Title"/>
    <w:basedOn w:val="a"/>
    <w:next w:val="a"/>
    <w:link w:val="a4"/>
    <w:uiPriority w:val="99"/>
    <w:pPr>
      <w:pBdr>
        <w:bottom w:val="single" w:sz="8" w:space="4" w:color="4472C4"/>
      </w:pBdr>
      <w:spacing w:after="300"/>
    </w:pPr>
    <w:rPr>
      <w:rFonts w:ascii="Calibri" w:eastAsia="Calibri" w:hAnsi="Calibri" w:cs="Calibri"/>
      <w:color w:val="323E4F"/>
      <w:sz w:val="52"/>
      <w:szCs w:val="52"/>
    </w:rPr>
  </w:style>
  <w:style w:type="paragraph" w:styleId="a7">
    <w:name w:val="Subtitle"/>
    <w:basedOn w:val="a"/>
    <w:next w:val="a"/>
    <w:link w:val="a6"/>
    <w:uiPriority w:val="99"/>
    <w:rPr>
      <w:rFonts w:ascii="Calibri" w:eastAsia="Calibri" w:hAnsi="Calibri" w:cs="Calibri"/>
      <w:i/>
      <w:color w:val="4472C4"/>
    </w:rPr>
  </w:style>
  <w:style w:type="table" w:customStyle="1" w:styleId="Table1">
    <w:name w:val="Table1"/>
    <w:basedOn w:val="TableNormal"/>
    <w:uiPriority w:val="99"/>
    <w:tblPr>
      <w:tblStyleRowBandSize w:val="1"/>
      <w:tblStyleColBandSize w:val="1"/>
      <w:tblCellMar>
        <w:left w:w="28" w:type="dxa"/>
        <w:right w:w="2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mbria"/>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135</Words>
  <Characters>774</Characters>
  <Application>Microsoft Office Word</Application>
  <DocSecurity>0</DocSecurity>
  <Lines>6</Lines>
  <Paragraphs>1</Paragraphs>
  <ScaleCrop>false</ScaleCrop>
  <Company>Everlight Chemical Industrial Co.</Company>
  <LinksUpToDate>false</LinksUpToDate>
  <CharactersWithSpaces>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江富誠</dc:creator>
  <cp:lastModifiedBy>江富誠</cp:lastModifiedBy>
  <cp:revision>2</cp:revision>
  <dcterms:created xsi:type="dcterms:W3CDTF">2025-05-20T02:13:00Z</dcterms:created>
  <dcterms:modified xsi:type="dcterms:W3CDTF">2025-05-20T02:13:00Z</dcterms:modified>
</cp:coreProperties>
</file>