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将下载回来的压缩包解压，进入解压后的目录，即可使用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或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脚本进行配置。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OpenSSL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的配置脚本与大多数典型的软件包不同，它有自己的一套规则。详细的安装信息位于源码树下的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INSTALL Configure(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特别是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"PROCESS_ARGS"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段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) Makefile.shared Makefile.org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文件中。安装后的使用与配置信息位于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doc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目录中，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FAQ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文件也可以提供一些参考。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config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脚本检查系统环境并调用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完成配置，因此配置选项是通过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脚本向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传递的。事实上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脚本的作用相当于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config.guess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，所以如果你想直接调用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的话就一定要正确指定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操作系统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-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目标平台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"(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笔者推荐这个用法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。所有可用的目标机器列表可以使用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"./Configure LIST"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命令获取。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脚本除了根据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Makefile.org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生成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Makefile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之外，还在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crypto/opensslconf.h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中定义了许多宏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(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基于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crypto/opensslconf.h.in)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或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命令行上可以使用许多选项，大体上可以分为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3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类。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D464D"/>
          <w:kern w:val="0"/>
          <w:sz w:val="20"/>
          <w:szCs w:val="20"/>
        </w:rPr>
        <w:t>全局选项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第一类是全局性选项：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--openssldir=OPENSSLDIR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安装目录，默认是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/usr/local/ssl 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--prefix=PREFIX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lib include bin 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目录的前缀，默认为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OPENSSLDIR 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--install_prefix=DESTDIR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设置安装时以此目录作为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根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目录，通常用于打包，默认为空。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zlib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zlib-dynamic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no-zlib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使用静态的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zlib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压缩库、使用动态的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zlib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压缩库、不使用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zlib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压缩功能。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threads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no-threads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是否编译支持多线程的库。默认支持。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shared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no-shared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是否生成动态连接库。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asm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no-asm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是否在编译过程中使用汇编代码加快编译过程。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enable-sse2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no-sse2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禁用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SSE2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指令集加速。如果你的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CPU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SSE2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指令集，就可以打开，否则就要关闭。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gmp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no-gmp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禁用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GMP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库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rfc3779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no-rfc3779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启用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禁用实现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X509v3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证书的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地址扩展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krb5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no-krb5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禁用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Kerberos 5 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ssl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no-ssl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ssl2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ssl3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no-ssl2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no-ssl3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tls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no-tls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禁用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SSL(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包含了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SSL2/SSL3) TLS 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协议支持。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dso</w:t>
      </w: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br/>
        <w:t>no-dso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禁用调用其它动态链接库的功能。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[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提示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]no-dso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仅在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no-shared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的前提下可用。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[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提示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]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为了安装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Apache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mod_ssl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成功，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SSLv2/SSLv3/TLS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都必须开启。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D464D"/>
          <w:kern w:val="0"/>
          <w:sz w:val="20"/>
          <w:szCs w:val="20"/>
        </w:rPr>
        <w:t>算法选项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第二类用于禁用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crypto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目录下相应的子目录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(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主要是各种算法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。虽然理论上这些子目录都可以通过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"no-*"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语法禁用，但是实际上，为了能够最小安装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libcrypto,libssl,openssl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，其中的大部分目录都必须保留，实际可选的目录仅有如下这些：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no-md2,no-md4,no-mdc2,no-ripemd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这些都是摘要算法，含义一目了然。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no-des,no-rc2,no-rc4,no-rc5,no-idea,no-bf,no-cast,no-camellia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这些都是对称加密算法，含义一目了然。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"bf"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"Blowfish"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no-ec,no-dsa,no-ecdsa,no-dh,no-ecdh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这些都是不对称加密算法，含义一目了然。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no-comp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数据压缩算法。因为目前实际上并没有压缩算法，所以只是定义了一些空接口。</w:t>
      </w:r>
    </w:p>
    <w:p w:rsidR="00084DE7" w:rsidRPr="00084DE7" w:rsidRDefault="00084DE7" w:rsidP="00084DE7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no-store</w:t>
      </w:r>
    </w:p>
    <w:p w:rsidR="00084DE7" w:rsidRPr="00084DE7" w:rsidRDefault="00084DE7" w:rsidP="00084DE7">
      <w:pPr>
        <w:widowControl/>
        <w:wordWrap w:val="0"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对象存储功能。更多细节可以查看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crypto/store/README </w:t>
      </w:r>
      <w:r w:rsidRPr="00084DE7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[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提示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]OpenSSH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只依赖于该软件包的加密库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(libcrypto)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，而带有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HTTPS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支持的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Apache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则依赖于该软件包的加密库和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SSL/TLS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库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(libssl)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。因此，如果你不打算使用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HTTPS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的话，可以只安装加密库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(no-ssl no-tls)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；更多介绍可以查看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README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文件的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"OVERVIEW"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部分。事实上，为了能够让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OpenSSH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安装成功，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ripemd,des,rc4,bf,cast,dsa,dh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目录不能被禁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止。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b/>
          <w:bCs/>
          <w:color w:val="3D464D"/>
          <w:kern w:val="0"/>
          <w:sz w:val="20"/>
          <w:szCs w:val="20"/>
        </w:rPr>
        <w:t>编译器选项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第三类是编译器选项。大多数软件包都是通过在运行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脚本的时候定义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CPPFLAGS CFLAGS LDFLAGS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环境变量来设置编译选项的，但是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OpenSSL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却不是这样。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OpenSSL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lastRenderedPageBreak/>
        <w:t xml:space="preserve">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脚本允许你在命令行上直接输入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CPPFLAGS CFLAGS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的内容。比如：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-DDEVRANDOM='"/dev/urandom"'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可以用来指定随机设备，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-DSSL_FORBID_ENULL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则可以用于禁止使用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NULL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加密算法。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`echo $CFLAGS`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则可以将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CFLAGS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变量添加上来。另一方面，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LDFLAGS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却是无法通过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Configure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进行设置的。因为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Configure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会强制清空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Makefile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中的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LDFLAGS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，所以在运行完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Configure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之后，可以使用一个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sed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修改所有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Makefile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中的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LDFLAGS(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用于连接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openssl)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和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SHARED_LDFLAGS(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用于连接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libcrypto,libssl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库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)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。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比如笔者就经常这样使用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 xml:space="preserve"> Configure 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进行配置：</w:t>
      </w:r>
    </w:p>
    <w:p w:rsidR="00084DE7" w:rsidRPr="00084DE7" w:rsidRDefault="00084DE7" w:rsidP="00084D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084DE7">
        <w:rPr>
          <w:rFonts w:ascii="宋体" w:eastAsia="宋体" w:hAnsi="宋体" w:cs="宋体"/>
          <w:color w:val="567482"/>
          <w:kern w:val="0"/>
          <w:sz w:val="24"/>
          <w:szCs w:val="24"/>
        </w:rPr>
        <w:t>./Configure ... -DSSL_FORBID_ENULL -DDEVRANDOM='"/dev/urandom"' `echo $CFLAGS`</w:t>
      </w:r>
    </w:p>
    <w:p w:rsidR="00084DE7" w:rsidRPr="00084DE7" w:rsidRDefault="00084DE7" w:rsidP="00084D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084DE7">
        <w:rPr>
          <w:rFonts w:ascii="宋体" w:eastAsia="宋体" w:hAnsi="宋体" w:cs="宋体"/>
          <w:color w:val="567482"/>
          <w:kern w:val="0"/>
          <w:sz w:val="24"/>
          <w:szCs w:val="24"/>
        </w:rPr>
        <w:t>find . -name "Makefile*" -exec sed -r -i -e"s|^(SHARED_)?LDFLAGS=|&amp; $LDFLAGS |" {} \;</w:t>
      </w:r>
    </w:p>
    <w:p w:rsidR="00084DE7" w:rsidRPr="00084DE7" w:rsidRDefault="00084DE7" w:rsidP="00084DE7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0"/>
          <w:szCs w:val="20"/>
        </w:rPr>
      </w:pP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[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提示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]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不能省略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find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命令内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"Makefile*"</w:t>
      </w:r>
      <w:r w:rsidRPr="00084DE7">
        <w:rPr>
          <w:rFonts w:ascii="Helvetica" w:eastAsia="宋体" w:hAnsi="Helvetica" w:cs="Helvetica"/>
          <w:color w:val="3D464D"/>
          <w:kern w:val="0"/>
          <w:sz w:val="20"/>
          <w:szCs w:val="20"/>
        </w:rPr>
        <w:t>两边的引号。</w:t>
      </w:r>
    </w:p>
    <w:p w:rsidR="00872C3C" w:rsidRDefault="00872C3C"/>
    <w:sectPr w:rsidR="0087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C3C" w:rsidRDefault="00872C3C" w:rsidP="00084DE7">
      <w:r>
        <w:separator/>
      </w:r>
    </w:p>
  </w:endnote>
  <w:endnote w:type="continuationSeparator" w:id="1">
    <w:p w:rsidR="00872C3C" w:rsidRDefault="00872C3C" w:rsidP="00084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C3C" w:rsidRDefault="00872C3C" w:rsidP="00084DE7">
      <w:r>
        <w:separator/>
      </w:r>
    </w:p>
  </w:footnote>
  <w:footnote w:type="continuationSeparator" w:id="1">
    <w:p w:rsidR="00872C3C" w:rsidRDefault="00872C3C" w:rsidP="00084D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E7"/>
    <w:rsid w:val="00084DE7"/>
    <w:rsid w:val="0087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4D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D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4DE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84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4D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D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2019-02-27T12:53:00Z</dcterms:created>
  <dcterms:modified xsi:type="dcterms:W3CDTF">2019-02-27T12:53:00Z</dcterms:modified>
</cp:coreProperties>
</file>