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914E62" w:rsidTr="00827561">
        <w:tc>
          <w:tcPr>
            <w:tcW w:w="4248" w:type="dxa"/>
          </w:tcPr>
          <w:p w:rsidR="005D73C1" w:rsidRPr="00914E62" w:rsidRDefault="00F72F1C" w:rsidP="00914E62">
            <w:pPr>
              <w:ind w:left="900" w:right="-198" w:hanging="810"/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 xml:space="preserve">   </w:t>
            </w:r>
          </w:p>
          <w:p w:rsidR="005A7F11" w:rsidRPr="00914E62" w:rsidRDefault="005A7F11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14E62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ty TNHH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sản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xuất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thương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mại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Hà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  <w:p w:rsidR="004B016C" w:rsidRPr="00914E62" w:rsidRDefault="00B17DEA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>****</w:t>
            </w:r>
            <w:r w:rsidR="004B016C" w:rsidRPr="00914E62">
              <w:rPr>
                <w:rFonts w:ascii="Times New Roman" w:hAnsi="Times New Roman" w:cs="Times New Roman"/>
                <w:b/>
              </w:rPr>
              <w:t>***</w:t>
            </w:r>
          </w:p>
          <w:p w:rsidR="004B016C" w:rsidRPr="00914E62" w:rsidRDefault="00905BE1" w:rsidP="00914E62">
            <w:pPr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 xml:space="preserve">      </w:t>
            </w:r>
            <w:r w:rsidR="006C5ED1"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4B016C" w:rsidRPr="00914E62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="00DB051F" w:rsidRPr="00914E62">
              <w:rPr>
                <w:rFonts w:ascii="Times New Roman" w:hAnsi="Times New Roman" w:cs="Times New Roman"/>
                <w:b/>
              </w:rPr>
              <w:t xml:space="preserve"> : </w:t>
            </w:r>
            <w:r w:rsidR="00E663CA" w:rsidRPr="00914E62">
              <w:rPr>
                <w:rFonts w:ascii="Times New Roman" w:hAnsi="Times New Roman" w:cs="Times New Roman"/>
                <w:b/>
              </w:rPr>
              <w:t xml:space="preserve">    </w:t>
            </w:r>
            <w:r w:rsidR="00092BA0" w:rsidRPr="00914E62">
              <w:rPr>
                <w:rFonts w:ascii="Times New Roman" w:hAnsi="Times New Roman" w:cs="Times New Roman"/>
                <w:b/>
              </w:rPr>
              <w:t>0</w:t>
            </w:r>
            <w:r w:rsidR="00914E62">
              <w:rPr>
                <w:rFonts w:ascii="Times New Roman" w:hAnsi="Times New Roman" w:cs="Times New Roman"/>
                <w:b/>
              </w:rPr>
              <w:t>2</w:t>
            </w:r>
            <w:r w:rsidR="00170DD7" w:rsidRPr="00914E62">
              <w:rPr>
                <w:rFonts w:ascii="Times New Roman" w:hAnsi="Times New Roman" w:cs="Times New Roman"/>
                <w:b/>
              </w:rPr>
              <w:t>/</w:t>
            </w:r>
            <w:r w:rsidR="005A7F11" w:rsidRPr="00914E62">
              <w:rPr>
                <w:rFonts w:ascii="Times New Roman" w:hAnsi="Times New Roman" w:cs="Times New Roman"/>
                <w:b/>
              </w:rPr>
              <w:t>2022</w:t>
            </w:r>
            <w:r w:rsidR="00170DD7" w:rsidRPr="00914E62">
              <w:rPr>
                <w:rFonts w:ascii="Times New Roman" w:hAnsi="Times New Roman" w:cs="Times New Roman"/>
                <w:b/>
              </w:rPr>
              <w:t>CV</w:t>
            </w:r>
          </w:p>
          <w:p w:rsidR="004B016C" w:rsidRPr="00914E62" w:rsidRDefault="00905BE1" w:rsidP="00914E62">
            <w:pPr>
              <w:rPr>
                <w:rFonts w:ascii="Times New Roman" w:hAnsi="Times New Roman" w:cs="Times New Roman"/>
                <w:i/>
              </w:rPr>
            </w:pPr>
            <w:r w:rsidRPr="00914E62">
              <w:rPr>
                <w:rFonts w:ascii="Times New Roman" w:hAnsi="Times New Roman" w:cs="Times New Roman"/>
                <w:i/>
              </w:rPr>
              <w:t xml:space="preserve">      </w:t>
            </w:r>
            <w:r w:rsidR="00A51BFD" w:rsidRPr="00914E62">
              <w:rPr>
                <w:rFonts w:ascii="Times New Roman" w:hAnsi="Times New Roman" w:cs="Times New Roman"/>
                <w:i/>
              </w:rPr>
              <w:t xml:space="preserve"> </w:t>
            </w:r>
            <w:r w:rsidR="004B016C" w:rsidRPr="00914E62">
              <w:rPr>
                <w:rFonts w:ascii="Times New Roman" w:hAnsi="Times New Roman" w:cs="Times New Roman"/>
                <w:i/>
              </w:rPr>
              <w:t>V/v: “</w:t>
            </w:r>
            <w:r w:rsidR="00A90A1F" w:rsidRPr="00914E62">
              <w:rPr>
                <w:rFonts w:ascii="Times New Roman" w:hAnsi="Times New Roman" w:cs="Times New Roman"/>
                <w:i/>
              </w:rPr>
              <w:t>C</w:t>
            </w:r>
            <w:r w:rsidR="00811E94" w:rsidRPr="00914E62">
              <w:rPr>
                <w:rFonts w:ascii="Times New Roman" w:hAnsi="Times New Roman" w:cs="Times New Roman"/>
                <w:i/>
                <w:lang w:val="vi-VN"/>
              </w:rPr>
              <w:t>ông văn cam kết giá</w:t>
            </w:r>
          </w:p>
        </w:tc>
        <w:tc>
          <w:tcPr>
            <w:tcW w:w="5760" w:type="dxa"/>
          </w:tcPr>
          <w:p w:rsidR="005D73C1" w:rsidRPr="00914E62" w:rsidRDefault="005D73C1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B016C" w:rsidRPr="00914E62" w:rsidRDefault="004B016C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:rsidR="004B016C" w:rsidRPr="00914E62" w:rsidRDefault="004B016C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14E62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lậ</w:t>
            </w:r>
            <w:r w:rsidR="00B17DEA" w:rsidRPr="00914E62">
              <w:rPr>
                <w:rFonts w:ascii="Times New Roman" w:hAnsi="Times New Roman" w:cs="Times New Roman"/>
                <w:b/>
              </w:rPr>
              <w:t>p</w:t>
            </w:r>
            <w:proofErr w:type="spellEnd"/>
            <w:r w:rsidR="00B17DEA" w:rsidRPr="00914E62">
              <w:rPr>
                <w:rFonts w:ascii="Times New Roman" w:hAnsi="Times New Roman" w:cs="Times New Roman"/>
                <w:b/>
              </w:rPr>
              <w:t xml:space="preserve">- </w:t>
            </w:r>
            <w:proofErr w:type="spellStart"/>
            <w:r w:rsidR="00B17DEA" w:rsidRPr="00914E62">
              <w:rPr>
                <w:rFonts w:ascii="Times New Roman" w:hAnsi="Times New Roman" w:cs="Times New Roman"/>
                <w:b/>
              </w:rPr>
              <w:t>T</w:t>
            </w:r>
            <w:r w:rsidRPr="00914E62">
              <w:rPr>
                <w:rFonts w:ascii="Times New Roman" w:hAnsi="Times New Roman" w:cs="Times New Roman"/>
                <w:b/>
              </w:rPr>
              <w:t>ự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do-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  <w:p w:rsidR="000D1BFF" w:rsidRPr="00914E62" w:rsidRDefault="000D1BFF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>************</w:t>
            </w:r>
          </w:p>
          <w:p w:rsidR="00905BE1" w:rsidRPr="00914E62" w:rsidRDefault="00905BE1" w:rsidP="00914E62">
            <w:pPr>
              <w:jc w:val="right"/>
              <w:rPr>
                <w:rFonts w:ascii="Times New Roman" w:hAnsi="Times New Roman" w:cs="Times New Roman"/>
                <w:i/>
              </w:rPr>
            </w:pPr>
          </w:p>
          <w:p w:rsidR="004B016C" w:rsidRPr="00914E62" w:rsidRDefault="00A02D52" w:rsidP="00914E6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914E62">
              <w:rPr>
                <w:rFonts w:ascii="Times New Roman" w:hAnsi="Times New Roman" w:cs="Times New Roman"/>
                <w:i/>
                <w:lang w:val="vi-VN"/>
              </w:rPr>
              <w:t>HN</w:t>
            </w:r>
            <w:r w:rsidR="00DB051F" w:rsidRPr="00914E62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DB051F" w:rsidRPr="00914E62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="00DB051F" w:rsidRPr="00914E62">
              <w:rPr>
                <w:rFonts w:ascii="Times New Roman" w:hAnsi="Times New Roman" w:cs="Times New Roman"/>
                <w:i/>
              </w:rPr>
              <w:t xml:space="preserve"> </w:t>
            </w:r>
            <w:r w:rsidR="005A7F11" w:rsidRPr="00914E62">
              <w:rPr>
                <w:rFonts w:ascii="Times New Roman" w:hAnsi="Times New Roman" w:cs="Times New Roman"/>
                <w:i/>
              </w:rPr>
              <w:t xml:space="preserve">01 </w:t>
            </w:r>
            <w:proofErr w:type="spellStart"/>
            <w:r w:rsidR="005A7F11" w:rsidRPr="00914E62">
              <w:rPr>
                <w:rFonts w:ascii="Times New Roman" w:hAnsi="Times New Roman" w:cs="Times New Roman"/>
                <w:i/>
              </w:rPr>
              <w:t>tháng</w:t>
            </w:r>
            <w:proofErr w:type="spellEnd"/>
            <w:r w:rsidR="005A7F11" w:rsidRPr="00914E62">
              <w:rPr>
                <w:rFonts w:ascii="Times New Roman" w:hAnsi="Times New Roman" w:cs="Times New Roman"/>
                <w:i/>
              </w:rPr>
              <w:t xml:space="preserve"> 08</w:t>
            </w:r>
            <w:r w:rsidR="00EE53FF" w:rsidRPr="00914E6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A7F11" w:rsidRPr="00914E62">
              <w:rPr>
                <w:rFonts w:ascii="Times New Roman" w:hAnsi="Times New Roman" w:cs="Times New Roman"/>
                <w:i/>
              </w:rPr>
              <w:t>năm</w:t>
            </w:r>
            <w:proofErr w:type="spellEnd"/>
            <w:r w:rsidR="005A7F11" w:rsidRPr="00914E62">
              <w:rPr>
                <w:rFonts w:ascii="Times New Roman" w:hAnsi="Times New Roman" w:cs="Times New Roman"/>
                <w:i/>
              </w:rPr>
              <w:t xml:space="preserve"> 2022</w:t>
            </w:r>
          </w:p>
        </w:tc>
      </w:tr>
    </w:tbl>
    <w:p w:rsidR="008B3A2C" w:rsidRPr="00914E62" w:rsidRDefault="008B3A2C" w:rsidP="00914E62">
      <w:pPr>
        <w:spacing w:line="240" w:lineRule="auto"/>
        <w:rPr>
          <w:rFonts w:ascii="Times New Roman" w:hAnsi="Times New Roman" w:cs="Times New Roman"/>
          <w:i/>
          <w:u w:val="single"/>
        </w:rPr>
      </w:pPr>
    </w:p>
    <w:p w:rsidR="007C259C" w:rsidRPr="00914E62" w:rsidRDefault="00827B3B" w:rsidP="00914E62">
      <w:pPr>
        <w:spacing w:line="240" w:lineRule="auto"/>
        <w:rPr>
          <w:rFonts w:ascii="Times New Roman" w:hAnsi="Times New Roman" w:cs="Times New Roman"/>
          <w:lang w:val="vi-VN"/>
        </w:rPr>
      </w:pPr>
      <w:r w:rsidRPr="00914E62">
        <w:rPr>
          <w:rFonts w:ascii="Times New Roman" w:hAnsi="Times New Roman" w:cs="Times New Roman"/>
          <w:i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  <w:i/>
          <w:u w:val="single"/>
        </w:rPr>
        <w:t>Kính</w:t>
      </w:r>
      <w:proofErr w:type="spellEnd"/>
      <w:r w:rsidR="004B016C" w:rsidRPr="00914E62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  <w:i/>
          <w:u w:val="single"/>
        </w:rPr>
        <w:t>gửi</w:t>
      </w:r>
      <w:proofErr w:type="spellEnd"/>
      <w:r w:rsidR="004B016C" w:rsidRPr="00914E62">
        <w:rPr>
          <w:rFonts w:ascii="Times New Roman" w:hAnsi="Times New Roman" w:cs="Times New Roman"/>
        </w:rPr>
        <w:t>:</w:t>
      </w:r>
      <w:r w:rsidR="007C259C" w:rsidRPr="00914E62">
        <w:rPr>
          <w:rFonts w:ascii="Times New Roman" w:hAnsi="Times New Roman" w:cs="Times New Roman"/>
        </w:rPr>
        <w:t xml:space="preserve">  -</w:t>
      </w:r>
      <w:r w:rsidR="00905BE1" w:rsidRPr="00914E62">
        <w:rPr>
          <w:rFonts w:ascii="Times New Roman" w:hAnsi="Times New Roman" w:cs="Times New Roman"/>
        </w:rPr>
        <w:t xml:space="preserve"> </w:t>
      </w:r>
      <w:r w:rsidR="00A90A1F" w:rsidRPr="00914E62">
        <w:rPr>
          <w:rFonts w:ascii="Times New Roman" w:hAnsi="Times New Roman" w:cs="Times New Roman"/>
          <w:b/>
        </w:rPr>
        <w:t xml:space="preserve">CHI </w:t>
      </w:r>
      <w:r w:rsidR="00A90A1F" w:rsidRPr="00914E62">
        <w:rPr>
          <w:rFonts w:ascii="Times New Roman" w:hAnsi="Times New Roman" w:cs="Times New Roman"/>
          <w:b/>
          <w:lang w:val="vi-VN"/>
        </w:rPr>
        <w:t>CỤ</w:t>
      </w:r>
      <w:r w:rsidRPr="00914E62">
        <w:rPr>
          <w:rFonts w:ascii="Times New Roman" w:hAnsi="Times New Roman" w:cs="Times New Roman"/>
          <w:b/>
          <w:lang w:val="vi-VN"/>
        </w:rPr>
        <w:t>C HẢI QUAN CỬA KHẨU CẢNG HẢ</w:t>
      </w:r>
      <w:r w:rsidR="005A7F11" w:rsidRPr="00914E62">
        <w:rPr>
          <w:rFonts w:ascii="Times New Roman" w:hAnsi="Times New Roman" w:cs="Times New Roman"/>
          <w:b/>
          <w:lang w:val="vi-VN"/>
        </w:rPr>
        <w:t>I PHÒNG KV</w:t>
      </w:r>
      <w:r w:rsidR="005A7F11" w:rsidRPr="00914E62">
        <w:rPr>
          <w:rFonts w:ascii="Times New Roman" w:hAnsi="Times New Roman" w:cs="Times New Roman"/>
          <w:b/>
        </w:rPr>
        <w:t>3</w:t>
      </w:r>
      <w:r w:rsidR="003E21D3" w:rsidRPr="00914E62">
        <w:rPr>
          <w:rFonts w:ascii="Times New Roman" w:hAnsi="Times New Roman" w:cs="Times New Roman"/>
          <w:lang w:val="vi-VN"/>
        </w:rPr>
        <w:t>.</w:t>
      </w:r>
      <w:r w:rsidR="002D2914" w:rsidRPr="00914E62">
        <w:rPr>
          <w:rFonts w:ascii="Times New Roman" w:hAnsi="Times New Roman" w:cs="Times New Roman"/>
          <w:b/>
        </w:rPr>
        <w:t xml:space="preserve">          </w:t>
      </w:r>
    </w:p>
    <w:p w:rsidR="005D73C1" w:rsidRPr="00914E62" w:rsidRDefault="005A7F11" w:rsidP="00914E62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914E62">
        <w:rPr>
          <w:rFonts w:ascii="Times New Roman" w:hAnsi="Times New Roman" w:cs="Times New Roman"/>
          <w:b/>
        </w:rPr>
        <w:t>Công</w:t>
      </w:r>
      <w:proofErr w:type="spellEnd"/>
      <w:r w:rsidRPr="00914E62">
        <w:rPr>
          <w:rFonts w:ascii="Times New Roman" w:hAnsi="Times New Roman" w:cs="Times New Roman"/>
          <w:b/>
        </w:rPr>
        <w:t xml:space="preserve"> ty TNHH </w:t>
      </w:r>
      <w:proofErr w:type="spellStart"/>
      <w:r w:rsidRPr="00914E62">
        <w:rPr>
          <w:rFonts w:ascii="Times New Roman" w:hAnsi="Times New Roman" w:cs="Times New Roman"/>
          <w:b/>
        </w:rPr>
        <w:t>sản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xuất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và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thương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mại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Hà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thành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có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địa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chỉ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tại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r w:rsidR="007C259C" w:rsidRPr="00914E62">
        <w:rPr>
          <w:rFonts w:ascii="Times New Roman" w:hAnsi="Times New Roman" w:cs="Times New Roman"/>
        </w:rPr>
        <w:t xml:space="preserve">: </w:t>
      </w:r>
      <w:proofErr w:type="spellStart"/>
      <w:r w:rsidRPr="00914E62">
        <w:rPr>
          <w:rFonts w:ascii="Times New Roman" w:hAnsi="Times New Roman" w:cs="Times New Roman"/>
        </w:rPr>
        <w:t>Thôn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Lộc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Hà</w:t>
      </w:r>
      <w:proofErr w:type="spellEnd"/>
      <w:r w:rsidRPr="00914E62">
        <w:rPr>
          <w:rFonts w:ascii="Times New Roman" w:hAnsi="Times New Roman" w:cs="Times New Roman"/>
        </w:rPr>
        <w:t xml:space="preserve"> - </w:t>
      </w:r>
      <w:proofErr w:type="spellStart"/>
      <w:r w:rsidRPr="00914E62">
        <w:rPr>
          <w:rFonts w:ascii="Times New Roman" w:hAnsi="Times New Roman" w:cs="Times New Roman"/>
        </w:rPr>
        <w:t>Xã</w:t>
      </w:r>
      <w:proofErr w:type="spellEnd"/>
      <w:r w:rsidRPr="00914E62">
        <w:rPr>
          <w:rFonts w:ascii="Times New Roman" w:hAnsi="Times New Roman" w:cs="Times New Roman"/>
        </w:rPr>
        <w:t xml:space="preserve"> Mai </w:t>
      </w:r>
      <w:proofErr w:type="spellStart"/>
      <w:r w:rsidRPr="00914E62">
        <w:rPr>
          <w:rFonts w:ascii="Times New Roman" w:hAnsi="Times New Roman" w:cs="Times New Roman"/>
        </w:rPr>
        <w:t>Lâm</w:t>
      </w:r>
      <w:proofErr w:type="spellEnd"/>
      <w:r w:rsidRPr="00914E62">
        <w:rPr>
          <w:rFonts w:ascii="Times New Roman" w:hAnsi="Times New Roman" w:cs="Times New Roman"/>
        </w:rPr>
        <w:t xml:space="preserve"> - </w:t>
      </w:r>
      <w:proofErr w:type="spellStart"/>
      <w:r w:rsidRPr="00914E62">
        <w:rPr>
          <w:rFonts w:ascii="Times New Roman" w:hAnsi="Times New Roman" w:cs="Times New Roman"/>
        </w:rPr>
        <w:t>Huyện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Đông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Anh</w:t>
      </w:r>
      <w:proofErr w:type="spellEnd"/>
      <w:r w:rsidRPr="00914E62">
        <w:rPr>
          <w:rFonts w:ascii="Times New Roman" w:hAnsi="Times New Roman" w:cs="Times New Roman"/>
        </w:rPr>
        <w:t xml:space="preserve"> - </w:t>
      </w:r>
      <w:proofErr w:type="spellStart"/>
      <w:r w:rsidRPr="00914E62">
        <w:rPr>
          <w:rFonts w:ascii="Times New Roman" w:hAnsi="Times New Roman" w:cs="Times New Roman"/>
        </w:rPr>
        <w:t>Hà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Nội.</w:t>
      </w:r>
      <w:r w:rsidR="00905BE1" w:rsidRPr="00914E62">
        <w:rPr>
          <w:rFonts w:ascii="Times New Roman" w:hAnsi="Times New Roman" w:cs="Times New Roman"/>
        </w:rPr>
        <w:t>x</w:t>
      </w:r>
      <w:r w:rsidR="004B016C" w:rsidRPr="00914E62">
        <w:rPr>
          <w:rFonts w:ascii="Times New Roman" w:hAnsi="Times New Roman" w:cs="Times New Roman"/>
        </w:rPr>
        <w:t>in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gửi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tớ</w:t>
      </w:r>
      <w:r w:rsidR="00A51BFD" w:rsidRPr="00914E62">
        <w:rPr>
          <w:rFonts w:ascii="Times New Roman" w:hAnsi="Times New Roman" w:cs="Times New Roman"/>
        </w:rPr>
        <w:t>i</w:t>
      </w:r>
      <w:proofErr w:type="spellEnd"/>
      <w:r w:rsidR="00A51BFD" w:rsidRPr="00914E62">
        <w:rPr>
          <w:rFonts w:ascii="Times New Roman" w:hAnsi="Times New Roman" w:cs="Times New Roman"/>
        </w:rPr>
        <w:t xml:space="preserve"> </w:t>
      </w:r>
      <w:proofErr w:type="spellStart"/>
      <w:r w:rsidR="00A51BFD" w:rsidRPr="00914E62">
        <w:rPr>
          <w:rFonts w:ascii="Times New Roman" w:hAnsi="Times New Roman" w:cs="Times New Roman"/>
        </w:rPr>
        <w:t>Q</w:t>
      </w:r>
      <w:r w:rsidR="004B016C" w:rsidRPr="00914E62">
        <w:rPr>
          <w:rFonts w:ascii="Times New Roman" w:hAnsi="Times New Roman" w:cs="Times New Roman"/>
        </w:rPr>
        <w:t>uý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r w:rsidR="00827B3B" w:rsidRPr="00914E62">
        <w:rPr>
          <w:rFonts w:ascii="Times New Roman" w:hAnsi="Times New Roman" w:cs="Times New Roman"/>
          <w:lang w:val="vi-VN"/>
        </w:rPr>
        <w:t>cơ quan</w:t>
      </w:r>
      <w:r w:rsidR="00A51BFD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l</w:t>
      </w:r>
      <w:r w:rsidR="00FD05CD" w:rsidRPr="00914E62">
        <w:rPr>
          <w:rFonts w:ascii="Times New Roman" w:hAnsi="Times New Roman" w:cs="Times New Roman"/>
        </w:rPr>
        <w:t>ời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chào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trân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trọng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nhất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và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trình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bày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một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việc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như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sau</w:t>
      </w:r>
      <w:proofErr w:type="spellEnd"/>
      <w:r w:rsidR="00103423" w:rsidRPr="00914E62">
        <w:rPr>
          <w:rFonts w:ascii="Times New Roman" w:hAnsi="Times New Roman" w:cs="Times New Roman"/>
        </w:rPr>
        <w:t xml:space="preserve"> : </w:t>
      </w:r>
    </w:p>
    <w:p w:rsidR="00811E94" w:rsidRPr="00914E62" w:rsidRDefault="00346970" w:rsidP="00914E62">
      <w:pPr>
        <w:spacing w:line="240" w:lineRule="auto"/>
        <w:rPr>
          <w:rFonts w:ascii="Times New Roman" w:hAnsi="Times New Roman" w:cs="Times New Roman"/>
        </w:rPr>
      </w:pPr>
      <w:r w:rsidRPr="00914E62">
        <w:rPr>
          <w:rFonts w:ascii="Times New Roman" w:hAnsi="Times New Roman" w:cs="Times New Roman"/>
          <w:lang w:val="vi-VN"/>
        </w:rPr>
        <w:t xml:space="preserve"> </w:t>
      </w:r>
      <w:r w:rsidR="00A02D52" w:rsidRPr="00914E62">
        <w:rPr>
          <w:rFonts w:ascii="Times New Roman" w:hAnsi="Times New Roman" w:cs="Times New Roman"/>
          <w:lang w:val="vi-VN"/>
        </w:rPr>
        <w:t xml:space="preserve">        </w:t>
      </w:r>
      <w:proofErr w:type="spellStart"/>
      <w:r w:rsidR="00103423" w:rsidRPr="00914E62">
        <w:rPr>
          <w:rFonts w:ascii="Times New Roman" w:hAnsi="Times New Roman" w:cs="Times New Roman"/>
        </w:rPr>
        <w:t>C</w:t>
      </w:r>
      <w:r w:rsidR="009322DE" w:rsidRPr="00914E62">
        <w:rPr>
          <w:rFonts w:ascii="Times New Roman" w:hAnsi="Times New Roman" w:cs="Times New Roman"/>
        </w:rPr>
        <w:t>ông</w:t>
      </w:r>
      <w:proofErr w:type="spellEnd"/>
      <w:r w:rsidR="009322DE" w:rsidRPr="00914E62">
        <w:rPr>
          <w:rFonts w:ascii="Times New Roman" w:hAnsi="Times New Roman" w:cs="Times New Roman"/>
        </w:rPr>
        <w:t xml:space="preserve"> ty </w:t>
      </w:r>
      <w:proofErr w:type="spellStart"/>
      <w:r w:rsidR="009322DE" w:rsidRPr="00914E62">
        <w:rPr>
          <w:rFonts w:ascii="Times New Roman" w:hAnsi="Times New Roman" w:cs="Times New Roman"/>
        </w:rPr>
        <w:t>chúng</w:t>
      </w:r>
      <w:proofErr w:type="spellEnd"/>
      <w:r w:rsidR="009322DE" w:rsidRPr="00914E62">
        <w:rPr>
          <w:rFonts w:ascii="Times New Roman" w:hAnsi="Times New Roman" w:cs="Times New Roman"/>
        </w:rPr>
        <w:t xml:space="preserve"> </w:t>
      </w:r>
      <w:proofErr w:type="spellStart"/>
      <w:r w:rsidR="009322DE" w:rsidRPr="00914E62">
        <w:rPr>
          <w:rFonts w:ascii="Times New Roman" w:hAnsi="Times New Roman" w:cs="Times New Roman"/>
        </w:rPr>
        <w:t>tôi</w:t>
      </w:r>
      <w:proofErr w:type="spellEnd"/>
      <w:r w:rsidR="009322DE" w:rsidRPr="00914E62">
        <w:rPr>
          <w:rFonts w:ascii="Times New Roman" w:hAnsi="Times New Roman" w:cs="Times New Roman"/>
        </w:rPr>
        <w:t xml:space="preserve"> </w:t>
      </w:r>
      <w:proofErr w:type="spellStart"/>
      <w:r w:rsidR="009322DE" w:rsidRPr="00914E62">
        <w:rPr>
          <w:rFonts w:ascii="Times New Roman" w:hAnsi="Times New Roman" w:cs="Times New Roman"/>
        </w:rPr>
        <w:t>có</w:t>
      </w:r>
      <w:proofErr w:type="spellEnd"/>
      <w:r w:rsidR="00153D6C" w:rsidRPr="00914E62">
        <w:rPr>
          <w:rFonts w:ascii="Times New Roman" w:hAnsi="Times New Roman" w:cs="Times New Roman"/>
        </w:rPr>
        <w:t xml:space="preserve"> </w:t>
      </w:r>
      <w:proofErr w:type="spellStart"/>
      <w:r w:rsidR="00153D6C" w:rsidRPr="00914E62">
        <w:rPr>
          <w:rFonts w:ascii="Times New Roman" w:hAnsi="Times New Roman" w:cs="Times New Roman"/>
        </w:rPr>
        <w:t>làm</w:t>
      </w:r>
      <w:proofErr w:type="spellEnd"/>
      <w:r w:rsidR="00153D6C" w:rsidRPr="00914E62">
        <w:rPr>
          <w:rFonts w:ascii="Times New Roman" w:hAnsi="Times New Roman" w:cs="Times New Roman"/>
        </w:rPr>
        <w:t xml:space="preserve"> </w:t>
      </w:r>
      <w:proofErr w:type="spellStart"/>
      <w:r w:rsidR="00153D6C" w:rsidRPr="00914E62">
        <w:rPr>
          <w:rFonts w:ascii="Times New Roman" w:hAnsi="Times New Roman" w:cs="Times New Roman"/>
        </w:rPr>
        <w:t>thủ</w:t>
      </w:r>
      <w:proofErr w:type="spellEnd"/>
      <w:r w:rsidR="00153D6C" w:rsidRPr="00914E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53D6C" w:rsidRPr="00914E62">
        <w:rPr>
          <w:rFonts w:ascii="Times New Roman" w:hAnsi="Times New Roman" w:cs="Times New Roman"/>
        </w:rPr>
        <w:t>tục</w:t>
      </w:r>
      <w:proofErr w:type="spellEnd"/>
      <w:r w:rsidR="00153D6C" w:rsidRPr="00914E62">
        <w:rPr>
          <w:rFonts w:ascii="Times New Roman" w:hAnsi="Times New Roman" w:cs="Times New Roman"/>
        </w:rPr>
        <w:t xml:space="preserve"> </w:t>
      </w:r>
      <w:r w:rsidR="00F72F1C" w:rsidRPr="00914E62">
        <w:rPr>
          <w:rFonts w:ascii="Times New Roman" w:hAnsi="Times New Roman" w:cs="Times New Roman"/>
          <w:lang w:val="vi-VN"/>
        </w:rPr>
        <w:t xml:space="preserve"> nhập</w:t>
      </w:r>
      <w:proofErr w:type="gramEnd"/>
      <w:r w:rsidR="00F72F1C" w:rsidRPr="00914E62">
        <w:rPr>
          <w:rFonts w:ascii="Times New Roman" w:hAnsi="Times New Roman" w:cs="Times New Roman"/>
          <w:lang w:val="vi-VN"/>
        </w:rPr>
        <w:t xml:space="preserve"> khẩu </w:t>
      </w:r>
      <w:proofErr w:type="spellStart"/>
      <w:r w:rsidR="00827B3B" w:rsidRPr="00914E62">
        <w:rPr>
          <w:rFonts w:ascii="Times New Roman" w:hAnsi="Times New Roman" w:cs="Times New Roman"/>
        </w:rPr>
        <w:t>lô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proofErr w:type="spellStart"/>
      <w:r w:rsidR="00827B3B" w:rsidRPr="00914E62">
        <w:rPr>
          <w:rFonts w:ascii="Times New Roman" w:hAnsi="Times New Roman" w:cs="Times New Roman"/>
        </w:rPr>
        <w:t>hàng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r w:rsidR="008B3A2C" w:rsidRPr="00914E62">
        <w:rPr>
          <w:rFonts w:ascii="Times New Roman" w:hAnsi="Times New Roman" w:cs="Times New Roman"/>
          <w:lang w:val="vi-VN"/>
        </w:rPr>
        <w:t xml:space="preserve"> khai báo </w:t>
      </w:r>
      <w:proofErr w:type="spellStart"/>
      <w:r w:rsidR="00827B3B" w:rsidRPr="00914E62">
        <w:rPr>
          <w:rFonts w:ascii="Times New Roman" w:hAnsi="Times New Roman" w:cs="Times New Roman"/>
        </w:rPr>
        <w:t>theo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proofErr w:type="spellStart"/>
      <w:r w:rsidR="00827B3B" w:rsidRPr="00914E62">
        <w:rPr>
          <w:rFonts w:ascii="Times New Roman" w:hAnsi="Times New Roman" w:cs="Times New Roman"/>
        </w:rPr>
        <w:t>tờ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proofErr w:type="spellStart"/>
      <w:r w:rsidR="00827B3B" w:rsidRPr="00914E62">
        <w:rPr>
          <w:rFonts w:ascii="Times New Roman" w:hAnsi="Times New Roman" w:cs="Times New Roman"/>
        </w:rPr>
        <w:t>khai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r w:rsidR="00956BE9" w:rsidRPr="00914E62">
        <w:rPr>
          <w:rFonts w:ascii="Times New Roman" w:hAnsi="Times New Roman" w:cs="Times New Roman"/>
          <w:lang w:val="vi-VN"/>
        </w:rPr>
        <w:t xml:space="preserve">số </w:t>
      </w:r>
      <w:r w:rsidR="005A7F11" w:rsidRPr="00914E62">
        <w:rPr>
          <w:rFonts w:ascii="Times New Roman" w:hAnsi="Times New Roman" w:cs="Times New Roman"/>
        </w:rPr>
        <w:t>104864420731</w:t>
      </w:r>
      <w:r w:rsidR="005A7F11" w:rsidRPr="00914E62">
        <w:rPr>
          <w:rFonts w:ascii="Times New Roman" w:hAnsi="Times New Roman" w:cs="Times New Roman"/>
          <w:lang w:val="vi-VN"/>
        </w:rPr>
        <w:t>/ A11/ 03</w:t>
      </w:r>
      <w:r w:rsidR="005A7F11" w:rsidRPr="00914E62">
        <w:rPr>
          <w:rFonts w:ascii="Times New Roman" w:hAnsi="Times New Roman" w:cs="Times New Roman"/>
        </w:rPr>
        <w:t>TG</w:t>
      </w:r>
      <w:r w:rsidR="003D1CA1" w:rsidRPr="00914E62">
        <w:rPr>
          <w:rFonts w:ascii="Times New Roman" w:hAnsi="Times New Roman" w:cs="Times New Roman"/>
          <w:lang w:val="vi-VN"/>
        </w:rPr>
        <w:t xml:space="preserve">/ ngày </w:t>
      </w:r>
      <w:r w:rsidR="005A7F11" w:rsidRPr="00914E62">
        <w:rPr>
          <w:rFonts w:ascii="Times New Roman" w:hAnsi="Times New Roman" w:cs="Times New Roman"/>
        </w:rPr>
        <w:t xml:space="preserve"> 25/07/2022, </w:t>
      </w:r>
      <w:proofErr w:type="spellStart"/>
      <w:r w:rsidR="005A7F11" w:rsidRPr="00914E62">
        <w:rPr>
          <w:rFonts w:ascii="Times New Roman" w:hAnsi="Times New Roman" w:cs="Times New Roman"/>
        </w:rPr>
        <w:t>Vận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đơn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số</w:t>
      </w:r>
      <w:proofErr w:type="spellEnd"/>
      <w:r w:rsidR="005A7F11" w:rsidRPr="00914E62">
        <w:rPr>
          <w:rFonts w:ascii="Times New Roman" w:hAnsi="Times New Roman" w:cs="Times New Roman"/>
        </w:rPr>
        <w:t xml:space="preserve"> WSDS22060396; </w:t>
      </w:r>
      <w:proofErr w:type="spellStart"/>
      <w:r w:rsidR="005A7F11" w:rsidRPr="00914E62">
        <w:rPr>
          <w:rFonts w:ascii="Times New Roman" w:hAnsi="Times New Roman" w:cs="Times New Roman"/>
        </w:rPr>
        <w:t>Hóa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đơn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thương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mại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số</w:t>
      </w:r>
      <w:proofErr w:type="spellEnd"/>
      <w:r w:rsidR="005A7F11" w:rsidRPr="00914E62">
        <w:rPr>
          <w:rFonts w:ascii="Times New Roman" w:hAnsi="Times New Roman" w:cs="Times New Roman"/>
        </w:rPr>
        <w:t xml:space="preserve"> : 28062022-A. </w:t>
      </w:r>
      <w:proofErr w:type="spellStart"/>
      <w:r w:rsidR="005A7F11" w:rsidRPr="00914E62">
        <w:rPr>
          <w:rFonts w:ascii="Times New Roman" w:hAnsi="Times New Roman" w:cs="Times New Roman"/>
        </w:rPr>
        <w:t>Mặt</w:t>
      </w:r>
      <w:proofErr w:type="spellEnd"/>
      <w:r w:rsidR="005A7F11" w:rsidRPr="00914E62">
        <w:rPr>
          <w:rFonts w:ascii="Times New Roman" w:hAnsi="Times New Roman" w:cs="Times New Roman"/>
        </w:rPr>
        <w:t xml:space="preserve"> hang </w:t>
      </w:r>
      <w:proofErr w:type="spellStart"/>
      <w:r w:rsidR="005A7F11" w:rsidRPr="00914E62">
        <w:rPr>
          <w:rFonts w:ascii="Times New Roman" w:hAnsi="Times New Roman" w:cs="Times New Roman"/>
        </w:rPr>
        <w:t>khai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báo</w:t>
      </w:r>
      <w:proofErr w:type="spellEnd"/>
      <w:r w:rsidR="005A7F11" w:rsidRPr="00914E62">
        <w:rPr>
          <w:rFonts w:ascii="Times New Roman" w:hAnsi="Times New Roman" w:cs="Times New Roman"/>
        </w:rPr>
        <w:t xml:space="preserve">:  </w:t>
      </w:r>
      <w:proofErr w:type="spellStart"/>
      <w:r w:rsidR="005A7F11" w:rsidRPr="00914E62">
        <w:rPr>
          <w:rFonts w:ascii="Times New Roman" w:hAnsi="Times New Roman" w:cs="Times New Roman"/>
        </w:rPr>
        <w:t>Đèn</w:t>
      </w:r>
      <w:proofErr w:type="spellEnd"/>
      <w:r w:rsidR="005A7F11" w:rsidRPr="00914E62">
        <w:rPr>
          <w:rFonts w:ascii="Times New Roman" w:hAnsi="Times New Roman" w:cs="Times New Roman"/>
        </w:rPr>
        <w:t xml:space="preserve"> led </w:t>
      </w:r>
      <w:proofErr w:type="spellStart"/>
      <w:r w:rsidR="005A7F11" w:rsidRPr="00914E62">
        <w:rPr>
          <w:rFonts w:ascii="Times New Roman" w:hAnsi="Times New Roman" w:cs="Times New Roman"/>
        </w:rPr>
        <w:t>dạng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ống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tuýp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r w:rsidR="003D1CA1" w:rsidRPr="00914E62">
        <w:rPr>
          <w:rFonts w:ascii="Times New Roman" w:hAnsi="Times New Roman" w:cs="Times New Roman"/>
          <w:lang w:val="vi-VN"/>
        </w:rPr>
        <w:t xml:space="preserve"> </w:t>
      </w:r>
      <w:r w:rsidR="005A7F11" w:rsidRPr="00914E62">
        <w:rPr>
          <w:rFonts w:ascii="Times New Roman" w:hAnsi="Times New Roman" w:cs="Times New Roman"/>
        </w:rPr>
        <w:t xml:space="preserve">(Chi </w:t>
      </w:r>
      <w:proofErr w:type="spellStart"/>
      <w:r w:rsidR="005A7F11" w:rsidRPr="00914E62">
        <w:rPr>
          <w:rFonts w:ascii="Times New Roman" w:hAnsi="Times New Roman" w:cs="Times New Roman"/>
        </w:rPr>
        <w:t>tiết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tên</w:t>
      </w:r>
      <w:proofErr w:type="spellEnd"/>
      <w:r w:rsidR="005A7F11" w:rsidRPr="00914E62">
        <w:rPr>
          <w:rFonts w:ascii="Times New Roman" w:hAnsi="Times New Roman" w:cs="Times New Roman"/>
        </w:rPr>
        <w:t xml:space="preserve"> hang </w:t>
      </w:r>
      <w:proofErr w:type="spellStart"/>
      <w:r w:rsidR="005A7F11" w:rsidRPr="00914E62">
        <w:rPr>
          <w:rFonts w:ascii="Times New Roman" w:hAnsi="Times New Roman" w:cs="Times New Roman"/>
        </w:rPr>
        <w:t>theo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tờ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khai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trên</w:t>
      </w:r>
      <w:proofErr w:type="spellEnd"/>
      <w:r w:rsidR="005A7F11" w:rsidRPr="00914E62">
        <w:rPr>
          <w:rFonts w:ascii="Times New Roman" w:hAnsi="Times New Roman" w:cs="Times New Roman"/>
        </w:rPr>
        <w:t xml:space="preserve">). </w:t>
      </w:r>
      <w:r w:rsidR="00811E94" w:rsidRPr="00914E62">
        <w:rPr>
          <w:rFonts w:ascii="Times New Roman" w:hAnsi="Times New Roman" w:cs="Times New Roman"/>
        </w:rPr>
        <w:t xml:space="preserve">Do </w:t>
      </w:r>
      <w:proofErr w:type="spellStart"/>
      <w:r w:rsidR="00811E94" w:rsidRPr="00914E62">
        <w:rPr>
          <w:rFonts w:ascii="Times New Roman" w:hAnsi="Times New Roman" w:cs="Times New Roman"/>
        </w:rPr>
        <w:t>lô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của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công</w:t>
      </w:r>
      <w:proofErr w:type="spellEnd"/>
      <w:r w:rsidR="00811E94" w:rsidRPr="00914E62">
        <w:rPr>
          <w:rFonts w:ascii="Times New Roman" w:hAnsi="Times New Roman" w:cs="Times New Roman"/>
        </w:rPr>
        <w:t xml:space="preserve"> ty </w:t>
      </w:r>
      <w:proofErr w:type="spellStart"/>
      <w:r w:rsidR="00811E94" w:rsidRPr="00914E62">
        <w:rPr>
          <w:rFonts w:ascii="Times New Roman" w:hAnsi="Times New Roman" w:cs="Times New Roman"/>
        </w:rPr>
        <w:t>chúng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tôi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sau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khi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tiến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hành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kiể</w:t>
      </w:r>
      <w:r w:rsidR="006A3344">
        <w:rPr>
          <w:rFonts w:ascii="Times New Roman" w:hAnsi="Times New Roman" w:cs="Times New Roman"/>
        </w:rPr>
        <w:t>m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tra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lại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hồ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sơ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phát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hiện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các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dòng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hàng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đang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khai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là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Bộ</w:t>
      </w:r>
      <w:proofErr w:type="spellEnd"/>
      <w:r w:rsidR="006A3344">
        <w:rPr>
          <w:rFonts w:ascii="Times New Roman" w:hAnsi="Times New Roman" w:cs="Times New Roman"/>
        </w:rPr>
        <w:t xml:space="preserve"> PBC …</w:t>
      </w:r>
      <w:bookmarkStart w:id="0" w:name="_GoBack"/>
      <w:bookmarkEnd w:id="0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một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A3344">
        <w:rPr>
          <w:rFonts w:ascii="Times New Roman" w:hAnsi="Times New Roman" w:cs="Times New Roman"/>
        </w:rPr>
        <w:t>số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mục</w:t>
      </w:r>
      <w:proofErr w:type="spellEnd"/>
      <w:proofErr w:type="gram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thay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đổi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về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số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lượng</w:t>
      </w:r>
      <w:proofErr w:type="spellEnd"/>
      <w:r w:rsidR="00811E94" w:rsidRPr="00914E62">
        <w:rPr>
          <w:rFonts w:ascii="Times New Roman" w:hAnsi="Times New Roman" w:cs="Times New Roman"/>
        </w:rPr>
        <w:t xml:space="preserve">, </w:t>
      </w:r>
      <w:proofErr w:type="spellStart"/>
      <w:r w:rsidR="00811E94" w:rsidRPr="00914E62">
        <w:rPr>
          <w:rFonts w:ascii="Times New Roman" w:hAnsi="Times New Roman" w:cs="Times New Roman"/>
        </w:rPr>
        <w:t>chủng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loại</w:t>
      </w:r>
      <w:proofErr w:type="spellEnd"/>
      <w:r w:rsidR="00811E94" w:rsidRPr="00914E62">
        <w:rPr>
          <w:rFonts w:ascii="Times New Roman" w:hAnsi="Times New Roman" w:cs="Times New Roman"/>
        </w:rPr>
        <w:t xml:space="preserve">. </w:t>
      </w:r>
      <w:proofErr w:type="spellStart"/>
      <w:r w:rsidR="00811E94" w:rsidRPr="00914E62">
        <w:rPr>
          <w:rFonts w:ascii="Times New Roman" w:hAnsi="Times New Roman" w:cs="Times New Roman"/>
        </w:rPr>
        <w:t>Công</w:t>
      </w:r>
      <w:proofErr w:type="spellEnd"/>
      <w:r w:rsidR="00811E94" w:rsidRPr="00914E62">
        <w:rPr>
          <w:rFonts w:ascii="Times New Roman" w:hAnsi="Times New Roman" w:cs="Times New Roman"/>
        </w:rPr>
        <w:t xml:space="preserve"> ty </w:t>
      </w:r>
      <w:proofErr w:type="spellStart"/>
      <w:r w:rsidR="00811E94" w:rsidRPr="00914E62">
        <w:rPr>
          <w:rFonts w:ascii="Times New Roman" w:hAnsi="Times New Roman" w:cs="Times New Roman"/>
        </w:rPr>
        <w:t>chúng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tôi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đã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trao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đổi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thỏa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thuận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lại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phía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đối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tác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và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đến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thống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nhất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phát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hành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thêm</w:t>
      </w:r>
      <w:proofErr w:type="spellEnd"/>
      <w:r w:rsidR="00811E94" w:rsidRPr="00914E62">
        <w:rPr>
          <w:rFonts w:ascii="Times New Roman" w:hAnsi="Times New Roman" w:cs="Times New Roman"/>
        </w:rPr>
        <w:t xml:space="preserve"> ANEX NO1 </w:t>
      </w:r>
      <w:proofErr w:type="spellStart"/>
      <w:r w:rsidR="00811E94" w:rsidRPr="00914E62">
        <w:rPr>
          <w:rFonts w:ascii="Times New Roman" w:hAnsi="Times New Roman" w:cs="Times New Roman"/>
        </w:rPr>
        <w:t>củ</w:t>
      </w:r>
      <w:r w:rsidR="006A3344">
        <w:rPr>
          <w:rFonts w:ascii="Times New Roman" w:hAnsi="Times New Roman" w:cs="Times New Roman"/>
        </w:rPr>
        <w:t>a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hóa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đơn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thương</w:t>
      </w:r>
      <w:proofErr w:type="spellEnd"/>
      <w:r w:rsidR="006A3344">
        <w:rPr>
          <w:rFonts w:ascii="Times New Roman" w:hAnsi="Times New Roman" w:cs="Times New Roman"/>
        </w:rPr>
        <w:t xml:space="preserve"> </w:t>
      </w:r>
      <w:proofErr w:type="spellStart"/>
      <w:r w:rsidR="006A3344">
        <w:rPr>
          <w:rFonts w:ascii="Times New Roman" w:hAnsi="Times New Roman" w:cs="Times New Roman"/>
        </w:rPr>
        <w:t>mại</w:t>
      </w:r>
      <w:proofErr w:type="spellEnd"/>
      <w:r w:rsidR="00811E94" w:rsidRPr="00914E62">
        <w:rPr>
          <w:rFonts w:ascii="Times New Roman" w:hAnsi="Times New Roman" w:cs="Times New Roman"/>
        </w:rPr>
        <w:t xml:space="preserve">: </w:t>
      </w:r>
      <w:r w:rsidR="00811E94" w:rsidRPr="00914E62">
        <w:rPr>
          <w:rFonts w:ascii="Times New Roman" w:hAnsi="Times New Roman" w:cs="Times New Roman"/>
          <w:color w:val="000000"/>
        </w:rPr>
        <w:t xml:space="preserve">HATHANH28062022 &amp; Date 28th Jun, </w:t>
      </w:r>
      <w:proofErr w:type="gramStart"/>
      <w:r w:rsidR="00811E94" w:rsidRPr="00914E62">
        <w:rPr>
          <w:rFonts w:ascii="Times New Roman" w:hAnsi="Times New Roman" w:cs="Times New Roman"/>
          <w:color w:val="000000"/>
        </w:rPr>
        <w:t>2022</w:t>
      </w:r>
      <w:r w:rsidR="00914E62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theo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đúng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lượng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hàng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thực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tế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, chi </w:t>
      </w:r>
      <w:proofErr w:type="spellStart"/>
      <w:r w:rsidR="00914E62">
        <w:rPr>
          <w:rFonts w:ascii="Times New Roman" w:hAnsi="Times New Roman" w:cs="Times New Roman"/>
          <w:color w:val="000000"/>
        </w:rPr>
        <w:t>tiết</w:t>
      </w:r>
      <w:proofErr w:type="spellEnd"/>
      <w:r w:rsidR="00914E62">
        <w:rPr>
          <w:rFonts w:ascii="Times New Roman" w:hAnsi="Times New Roman" w:cs="Times New Roman"/>
          <w:color w:val="000000"/>
        </w:rPr>
        <w:t>:</w:t>
      </w:r>
      <w:r w:rsidR="00811E94" w:rsidRPr="00914E62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9450" w:type="dxa"/>
        <w:tblInd w:w="558" w:type="dxa"/>
        <w:tblLook w:val="04A0" w:firstRow="1" w:lastRow="0" w:firstColumn="1" w:lastColumn="0" w:noHBand="0" w:noVBand="1"/>
      </w:tblPr>
      <w:tblGrid>
        <w:gridCol w:w="720"/>
        <w:gridCol w:w="2430"/>
        <w:gridCol w:w="1800"/>
        <w:gridCol w:w="1710"/>
        <w:gridCol w:w="1530"/>
        <w:gridCol w:w="1260"/>
      </w:tblGrid>
      <w:tr w:rsidR="00811E94" w:rsidRPr="00914E62" w:rsidTr="00A5635E">
        <w:trPr>
          <w:trHeight w:val="6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Commodity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14E62">
              <w:rPr>
                <w:rFonts w:ascii="Times New Roman" w:hAnsi="Times New Roman" w:cs="Times New Roman"/>
                <w:b/>
                <w:bCs/>
              </w:rPr>
              <w:t>Desgription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4E62">
              <w:rPr>
                <w:rFonts w:ascii="Times New Roman" w:hAnsi="Times New Roman" w:cs="Times New Roman"/>
                <w:b/>
                <w:bCs/>
                <w:color w:val="000000"/>
              </w:rPr>
              <w:t>UNIT PRICE (USD)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QTY(pcs)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TOTAL</w:t>
            </w:r>
            <w:r w:rsidRPr="00914E62">
              <w:rPr>
                <w:rFonts w:ascii="Times New Roman" w:hAnsi="Times New Roman" w:cs="Times New Roman"/>
                <w:b/>
                <w:bCs/>
              </w:rPr>
              <w:br/>
              <w:t>(USD)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LED T8 TUBE LIGHT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DG1200-20W(G)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3,500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DG1200-28W(G)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5,740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Tube Led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F10C-1.2M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2,400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6,000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LED MOISURE PROOF LAMP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FC-20W-6500K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500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Tube Led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60W/220V/50hz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1,104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662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Tube Led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30W/220V/50hz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115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 xml:space="preserve">T bulb series C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10W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1,120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15W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1,200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20W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3,200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2,000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30W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4,000</w:t>
            </w:r>
          </w:p>
        </w:tc>
      </w:tr>
      <w:tr w:rsidR="00811E94" w:rsidRPr="00914E62" w:rsidTr="00A5635E">
        <w:trPr>
          <w:trHeight w:val="480"/>
        </w:trPr>
        <w:tc>
          <w:tcPr>
            <w:tcW w:w="8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TOTAL CNF CHINA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28,038</w:t>
            </w:r>
          </w:p>
        </w:tc>
      </w:tr>
    </w:tbl>
    <w:p w:rsidR="00BC43EF" w:rsidRPr="00914E62" w:rsidRDefault="00811E94" w:rsidP="00914E62">
      <w:pPr>
        <w:pStyle w:val="BodyText"/>
        <w:rPr>
          <w:sz w:val="22"/>
          <w:szCs w:val="22"/>
        </w:rPr>
      </w:pPr>
      <w:proofErr w:type="spellStart"/>
      <w:r w:rsidRPr="00914E62">
        <w:rPr>
          <w:sz w:val="22"/>
          <w:szCs w:val="22"/>
        </w:rPr>
        <w:t>Công</w:t>
      </w:r>
      <w:proofErr w:type="spellEnd"/>
      <w:r w:rsidRPr="00914E62">
        <w:rPr>
          <w:sz w:val="22"/>
          <w:szCs w:val="22"/>
        </w:rPr>
        <w:t xml:space="preserve"> ty </w:t>
      </w:r>
      <w:proofErr w:type="spellStart"/>
      <w:r w:rsidRPr="00914E62">
        <w:rPr>
          <w:sz w:val="22"/>
          <w:szCs w:val="22"/>
        </w:rPr>
        <w:t>chúng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tôi</w:t>
      </w:r>
      <w:proofErr w:type="spellEnd"/>
      <w:r w:rsidRPr="00914E62">
        <w:rPr>
          <w:sz w:val="22"/>
          <w:szCs w:val="22"/>
        </w:rPr>
        <w:t xml:space="preserve"> cam </w:t>
      </w:r>
      <w:proofErr w:type="spellStart"/>
      <w:r w:rsidRPr="00914E62">
        <w:rPr>
          <w:sz w:val="22"/>
          <w:szCs w:val="22"/>
        </w:rPr>
        <w:t>kết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kê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khai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giá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trung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thực</w:t>
      </w:r>
      <w:proofErr w:type="spellEnd"/>
      <w:r w:rsidRPr="00914E62">
        <w:rPr>
          <w:sz w:val="22"/>
          <w:szCs w:val="22"/>
        </w:rPr>
        <w:t xml:space="preserve">, </w:t>
      </w:r>
      <w:proofErr w:type="spellStart"/>
      <w:r w:rsidRPr="00914E62">
        <w:rPr>
          <w:sz w:val="22"/>
          <w:szCs w:val="22"/>
        </w:rPr>
        <w:t>chính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xác</w:t>
      </w:r>
      <w:proofErr w:type="spellEnd"/>
      <w:r w:rsidR="00914E62" w:rsidRPr="00914E62">
        <w:rPr>
          <w:sz w:val="22"/>
          <w:szCs w:val="22"/>
        </w:rPr>
        <w:t xml:space="preserve">. </w:t>
      </w:r>
      <w:proofErr w:type="spellStart"/>
      <w:r w:rsidR="00914E62" w:rsidRPr="00914E62">
        <w:rPr>
          <w:sz w:val="22"/>
          <w:szCs w:val="22"/>
        </w:rPr>
        <w:t>Chúng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tôi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sẽ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thực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hiện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đúng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các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quy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định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hiện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hành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về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thủ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tục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xuất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nhập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khẩu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hàng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hóa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và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chịu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trách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nhiệm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trước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quý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cơ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quan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và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Pháp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luật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về</w:t>
      </w:r>
      <w:proofErr w:type="spellEnd"/>
      <w:r w:rsidR="00914E62" w:rsidRPr="00914E62">
        <w:rPr>
          <w:sz w:val="22"/>
          <w:szCs w:val="22"/>
        </w:rPr>
        <w:t xml:space="preserve"> cam </w:t>
      </w:r>
      <w:proofErr w:type="spellStart"/>
      <w:r w:rsidR="00914E62" w:rsidRPr="00914E62">
        <w:rPr>
          <w:sz w:val="22"/>
          <w:szCs w:val="22"/>
        </w:rPr>
        <w:t>kết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này</w:t>
      </w:r>
      <w:proofErr w:type="spellEnd"/>
      <w:r w:rsidR="00914E62" w:rsidRPr="00914E62">
        <w:rPr>
          <w:sz w:val="22"/>
          <w:szCs w:val="22"/>
        </w:rPr>
        <w:t>.</w:t>
      </w:r>
    </w:p>
    <w:p w:rsidR="005A7F11" w:rsidRPr="00914E62" w:rsidRDefault="005A7F11" w:rsidP="00914E62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</w:rPr>
      </w:pPr>
    </w:p>
    <w:p w:rsidR="005C2FA8" w:rsidRPr="00914E62" w:rsidRDefault="005D73C1" w:rsidP="00914E62">
      <w:pPr>
        <w:spacing w:line="240" w:lineRule="auto"/>
        <w:ind w:firstLine="360"/>
        <w:rPr>
          <w:rFonts w:ascii="Times New Roman" w:hAnsi="Times New Roman" w:cs="Times New Roman"/>
        </w:rPr>
      </w:pPr>
      <w:r w:rsidRPr="00914E62">
        <w:rPr>
          <w:rFonts w:ascii="Times New Roman" w:hAnsi="Times New Roman" w:cs="Times New Roman"/>
          <w:lang w:val="vi-VN"/>
        </w:rPr>
        <w:t xml:space="preserve">    </w:t>
      </w:r>
      <w:r w:rsidR="00346970" w:rsidRPr="00914E62">
        <w:rPr>
          <w:rFonts w:ascii="Times New Roman" w:hAnsi="Times New Roman" w:cs="Times New Roman"/>
          <w:lang w:val="vi-VN"/>
        </w:rPr>
        <w:t xml:space="preserve">     </w:t>
      </w:r>
      <w:proofErr w:type="spellStart"/>
      <w:r w:rsidR="00F931FC" w:rsidRPr="00914E62">
        <w:rPr>
          <w:rFonts w:ascii="Times New Roman" w:hAnsi="Times New Roman" w:cs="Times New Roman"/>
        </w:rPr>
        <w:t>Kính</w:t>
      </w:r>
      <w:proofErr w:type="spellEnd"/>
      <w:r w:rsidR="00F931FC" w:rsidRPr="00914E62">
        <w:rPr>
          <w:rFonts w:ascii="Times New Roman" w:hAnsi="Times New Roman" w:cs="Times New Roman"/>
        </w:rPr>
        <w:t xml:space="preserve"> </w:t>
      </w:r>
      <w:proofErr w:type="spellStart"/>
      <w:r w:rsidR="00F931FC" w:rsidRPr="00914E62">
        <w:rPr>
          <w:rFonts w:ascii="Times New Roman" w:hAnsi="Times New Roman" w:cs="Times New Roman"/>
        </w:rPr>
        <w:t>mong</w:t>
      </w:r>
      <w:proofErr w:type="spellEnd"/>
      <w:r w:rsidR="00F931F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nhận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được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sự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quan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tâm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giúp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đỡ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của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F931FC" w:rsidRPr="00914E62">
        <w:rPr>
          <w:rFonts w:ascii="Times New Roman" w:hAnsi="Times New Roman" w:cs="Times New Roman"/>
        </w:rPr>
        <w:t>Quý</w:t>
      </w:r>
      <w:proofErr w:type="spellEnd"/>
      <w:r w:rsidR="00F931F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C</w:t>
      </w:r>
      <w:r w:rsidR="007C259C" w:rsidRPr="00914E62">
        <w:rPr>
          <w:rFonts w:ascii="Times New Roman" w:hAnsi="Times New Roman" w:cs="Times New Roman"/>
        </w:rPr>
        <w:t>ơ</w:t>
      </w:r>
      <w:proofErr w:type="spellEnd"/>
      <w:r w:rsidR="007C259C" w:rsidRPr="00914E62">
        <w:rPr>
          <w:rFonts w:ascii="Times New Roman" w:hAnsi="Times New Roman" w:cs="Times New Roman"/>
        </w:rPr>
        <w:t xml:space="preserve"> </w:t>
      </w:r>
      <w:proofErr w:type="spellStart"/>
      <w:r w:rsidR="007C259C" w:rsidRPr="00914E62">
        <w:rPr>
          <w:rFonts w:ascii="Times New Roman" w:hAnsi="Times New Roman" w:cs="Times New Roman"/>
        </w:rPr>
        <w:t>quan</w:t>
      </w:r>
      <w:proofErr w:type="spellEnd"/>
    </w:p>
    <w:p w:rsidR="00F72F1C" w:rsidRPr="00914E62" w:rsidRDefault="00935C7C" w:rsidP="00914E62">
      <w:pPr>
        <w:spacing w:line="240" w:lineRule="auto"/>
        <w:rPr>
          <w:rFonts w:ascii="Times New Roman" w:hAnsi="Times New Roman" w:cs="Times New Roman"/>
          <w:b/>
        </w:rPr>
      </w:pPr>
      <w:r w:rsidRPr="00914E62">
        <w:rPr>
          <w:rFonts w:ascii="Times New Roman" w:hAnsi="Times New Roman" w:cs="Times New Roman"/>
          <w:b/>
          <w:i/>
        </w:rPr>
        <w:t xml:space="preserve">    </w:t>
      </w:r>
      <w:r w:rsidR="00346970" w:rsidRPr="00914E62">
        <w:rPr>
          <w:rFonts w:ascii="Times New Roman" w:hAnsi="Times New Roman" w:cs="Times New Roman"/>
          <w:b/>
          <w:i/>
          <w:lang w:val="vi-VN"/>
        </w:rPr>
        <w:t xml:space="preserve"> </w:t>
      </w:r>
      <w:r w:rsidRPr="00914E62">
        <w:rPr>
          <w:rFonts w:ascii="Times New Roman" w:hAnsi="Times New Roman" w:cs="Times New Roman"/>
          <w:b/>
          <w:i/>
        </w:rPr>
        <w:t xml:space="preserve"> </w:t>
      </w:r>
      <w:r w:rsidR="00346970" w:rsidRPr="00914E62">
        <w:rPr>
          <w:rFonts w:ascii="Times New Roman" w:hAnsi="Times New Roman" w:cs="Times New Roman"/>
          <w:b/>
          <w:i/>
          <w:lang w:val="vi-VN"/>
        </w:rPr>
        <w:t xml:space="preserve">   </w:t>
      </w:r>
      <w:r w:rsidRPr="00914E62">
        <w:rPr>
          <w:rFonts w:ascii="Times New Roman" w:hAnsi="Times New Roman" w:cs="Times New Roman"/>
          <w:b/>
          <w:i/>
        </w:rPr>
        <w:t xml:space="preserve"> </w:t>
      </w:r>
      <w:r w:rsidR="0034586B" w:rsidRPr="00914E62">
        <w:rPr>
          <w:rFonts w:ascii="Times New Roman" w:hAnsi="Times New Roman" w:cs="Times New Roman"/>
          <w:b/>
          <w:i/>
        </w:rPr>
        <w:t xml:space="preserve">Xin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trân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trọng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cảm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ơn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!                       </w:t>
      </w:r>
      <w:r w:rsidR="00810FBB" w:rsidRPr="00914E62">
        <w:rPr>
          <w:rFonts w:ascii="Times New Roman" w:hAnsi="Times New Roman" w:cs="Times New Roman"/>
          <w:b/>
          <w:i/>
        </w:rPr>
        <w:tab/>
      </w:r>
      <w:r w:rsidR="00810FBB" w:rsidRPr="00914E62">
        <w:rPr>
          <w:rFonts w:ascii="Times New Roman" w:hAnsi="Times New Roman" w:cs="Times New Roman"/>
          <w:b/>
          <w:i/>
        </w:rPr>
        <w:tab/>
      </w:r>
      <w:r w:rsidR="00DB051F" w:rsidRPr="00914E62">
        <w:rPr>
          <w:rFonts w:ascii="Times New Roman" w:hAnsi="Times New Roman" w:cs="Times New Roman"/>
          <w:b/>
        </w:rPr>
        <w:t xml:space="preserve">   </w:t>
      </w:r>
    </w:p>
    <w:p w:rsidR="00B17DEA" w:rsidRPr="00914E62" w:rsidRDefault="00F72F1C" w:rsidP="00914E62">
      <w:pPr>
        <w:spacing w:line="240" w:lineRule="auto"/>
        <w:jc w:val="right"/>
        <w:rPr>
          <w:rFonts w:ascii="Times New Roman" w:hAnsi="Times New Roman" w:cs="Times New Roman"/>
          <w:i/>
          <w:lang w:val="vi-VN"/>
        </w:rPr>
      </w:pPr>
      <w:r w:rsidRPr="00914E62">
        <w:rPr>
          <w:rFonts w:ascii="Times New Roman" w:hAnsi="Times New Roman" w:cs="Times New Roman"/>
          <w:i/>
          <w:lang w:val="vi-VN"/>
        </w:rPr>
        <w:t xml:space="preserve">                     </w:t>
      </w:r>
      <w:r w:rsidR="008B3A2C" w:rsidRPr="00914E62">
        <w:rPr>
          <w:rFonts w:ascii="Times New Roman" w:hAnsi="Times New Roman" w:cs="Times New Roman"/>
          <w:i/>
          <w:lang w:val="vi-VN"/>
        </w:rPr>
        <w:t xml:space="preserve">                         </w:t>
      </w:r>
      <w:r w:rsidR="00AD6862" w:rsidRPr="00914E62">
        <w:rPr>
          <w:rFonts w:ascii="Times New Roman" w:hAnsi="Times New Roman" w:cs="Times New Roman"/>
          <w:b/>
          <w:lang w:val="vi-VN"/>
        </w:rPr>
        <w:t xml:space="preserve">          </w:t>
      </w:r>
      <w:r w:rsidRPr="00914E62">
        <w:rPr>
          <w:rFonts w:ascii="Times New Roman" w:hAnsi="Times New Roman" w:cs="Times New Roman"/>
          <w:b/>
          <w:lang w:val="vi-VN"/>
        </w:rPr>
        <w:t>ĐẠI DIỆN DOANH NGHIỆP</w:t>
      </w:r>
    </w:p>
    <w:p w:rsidR="00971E8A" w:rsidRPr="00914E62" w:rsidRDefault="00F72F1C" w:rsidP="00914E62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  <w:r w:rsidRPr="00914E62">
        <w:rPr>
          <w:rFonts w:ascii="Times New Roman" w:hAnsi="Times New Roman" w:cs="Times New Roman"/>
          <w:b/>
          <w:lang w:val="vi-VN"/>
        </w:rPr>
        <w:lastRenderedPageBreak/>
        <w:t xml:space="preserve">                                                                                  </w:t>
      </w:r>
      <w:r w:rsidR="00914E62">
        <w:rPr>
          <w:rFonts w:ascii="Times New Roman" w:hAnsi="Times New Roman" w:cs="Times New Roman"/>
          <w:b/>
        </w:rPr>
        <w:t xml:space="preserve">                        </w:t>
      </w:r>
      <w:r w:rsidRPr="00914E62">
        <w:rPr>
          <w:rFonts w:ascii="Times New Roman" w:hAnsi="Times New Roman" w:cs="Times New Roman"/>
          <w:b/>
          <w:lang w:val="vi-VN"/>
        </w:rPr>
        <w:t xml:space="preserve">    (Ký tên &amp; đóng dấ</w:t>
      </w:r>
      <w:r w:rsidR="00914E62">
        <w:rPr>
          <w:rFonts w:ascii="Times New Roman" w:hAnsi="Times New Roman" w:cs="Times New Roman"/>
          <w:b/>
          <w:lang w:val="vi-VN"/>
        </w:rPr>
        <w:t>u</w:t>
      </w:r>
    </w:p>
    <w:sectPr w:rsidR="00971E8A" w:rsidRPr="00914E62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D2D1F"/>
    <w:rsid w:val="000E1E32"/>
    <w:rsid w:val="000F579A"/>
    <w:rsid w:val="00103423"/>
    <w:rsid w:val="00117BB8"/>
    <w:rsid w:val="0013354D"/>
    <w:rsid w:val="00134DEF"/>
    <w:rsid w:val="00142734"/>
    <w:rsid w:val="00153D6C"/>
    <w:rsid w:val="00165268"/>
    <w:rsid w:val="001662E5"/>
    <w:rsid w:val="00170DD7"/>
    <w:rsid w:val="001835B1"/>
    <w:rsid w:val="00183C03"/>
    <w:rsid w:val="001846AF"/>
    <w:rsid w:val="00197EBF"/>
    <w:rsid w:val="001C10C1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4F"/>
    <w:rsid w:val="003D1CA1"/>
    <w:rsid w:val="003D4985"/>
    <w:rsid w:val="003E21D3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A7F11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A3344"/>
    <w:rsid w:val="006A4985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11E94"/>
    <w:rsid w:val="0082657E"/>
    <w:rsid w:val="00827561"/>
    <w:rsid w:val="00827B3B"/>
    <w:rsid w:val="00840BA4"/>
    <w:rsid w:val="00840D97"/>
    <w:rsid w:val="00857FB5"/>
    <w:rsid w:val="00862890"/>
    <w:rsid w:val="008A3BCD"/>
    <w:rsid w:val="008B3A2C"/>
    <w:rsid w:val="00905BE1"/>
    <w:rsid w:val="00905C88"/>
    <w:rsid w:val="0090724B"/>
    <w:rsid w:val="00914E62"/>
    <w:rsid w:val="00917EA7"/>
    <w:rsid w:val="009322DE"/>
    <w:rsid w:val="00935C7C"/>
    <w:rsid w:val="00956BE9"/>
    <w:rsid w:val="00971E8A"/>
    <w:rsid w:val="00990CF9"/>
    <w:rsid w:val="009A5D2D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0A1F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62EB7"/>
    <w:rsid w:val="00B71227"/>
    <w:rsid w:val="00B73E62"/>
    <w:rsid w:val="00B74F93"/>
    <w:rsid w:val="00BA7940"/>
    <w:rsid w:val="00BB3635"/>
    <w:rsid w:val="00BC43EF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46C7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715DC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C37A"/>
  <w15:docId w15:val="{F05C8051-ED17-4B32-B4C7-25533BDE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C4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43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2194-D7C3-47D6-AD61-3F5340CF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2019-02-15T04:48:00Z</cp:lastPrinted>
  <dcterms:created xsi:type="dcterms:W3CDTF">2024-07-29T07:57:00Z</dcterms:created>
  <dcterms:modified xsi:type="dcterms:W3CDTF">2024-07-29T07:57:00Z</dcterms:modified>
</cp:coreProperties>
</file>