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06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44"/>
      </w:tblGrid>
      <w:tr w:rsidR="004B7CCE" w:rsidRPr="004B7CCE" w14:paraId="5C30D157" w14:textId="77777777" w:rsidTr="004B7CCE">
        <w:tc>
          <w:tcPr>
            <w:tcW w:w="4962" w:type="dxa"/>
          </w:tcPr>
          <w:p w14:paraId="21EAA1FF" w14:textId="77777777" w:rsidR="004428A9" w:rsidRPr="004564FF" w:rsidRDefault="004428A9" w:rsidP="004B7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Ty </w:t>
            </w: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Cổ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216B6A1" w14:textId="49D8EC36" w:rsidR="004B7CCE" w:rsidRPr="004564FF" w:rsidRDefault="004428A9" w:rsidP="004B7C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Nhựa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PVC </w:t>
            </w: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Hà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Nội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u w:val="single"/>
              </w:rPr>
              <w:t xml:space="preserve">  </w:t>
            </w:r>
          </w:p>
        </w:tc>
        <w:tc>
          <w:tcPr>
            <w:tcW w:w="5244" w:type="dxa"/>
          </w:tcPr>
          <w:p w14:paraId="3C68E4B4" w14:textId="77777777" w:rsidR="004B7CCE" w:rsidRPr="004B7CCE" w:rsidRDefault="004B7CCE" w:rsidP="004B7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F1AA4CB" w14:textId="77777777" w:rsidR="004B7CCE" w:rsidRPr="004B7CCE" w:rsidRDefault="004B7CCE" w:rsidP="004B7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57DBEF64" w14:textId="2DB82DE9" w:rsidR="00176C4B" w:rsidRPr="00543544" w:rsidRDefault="004B7CCE" w:rsidP="004B7CCE">
      <w:pPr>
        <w:jc w:val="right"/>
        <w:rPr>
          <w:rFonts w:ascii="Times New Roman" w:hAnsi="Times New Roman" w:cs="Times New Roman"/>
          <w:i/>
        </w:rPr>
      </w:pPr>
      <w:proofErr w:type="spellStart"/>
      <w:r w:rsidRPr="00543544">
        <w:rPr>
          <w:rFonts w:ascii="Times New Roman" w:hAnsi="Times New Roman" w:cs="Times New Roman"/>
          <w:i/>
        </w:rPr>
        <w:t>Hà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4428A9" w:rsidRPr="00543544">
        <w:rPr>
          <w:rFonts w:ascii="Times New Roman" w:hAnsi="Times New Roman" w:cs="Times New Roman"/>
          <w:i/>
        </w:rPr>
        <w:t>Nội</w:t>
      </w:r>
      <w:proofErr w:type="spellEnd"/>
      <w:r w:rsidRPr="00543544">
        <w:rPr>
          <w:rFonts w:ascii="Times New Roman" w:hAnsi="Times New Roman" w:cs="Times New Roman"/>
          <w:i/>
        </w:rPr>
        <w:t xml:space="preserve">, </w:t>
      </w:r>
      <w:proofErr w:type="spellStart"/>
      <w:r w:rsidRPr="00543544">
        <w:rPr>
          <w:rFonts w:ascii="Times New Roman" w:hAnsi="Times New Roman" w:cs="Times New Roman"/>
          <w:i/>
        </w:rPr>
        <w:t>ngày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r w:rsidR="00CB44EA" w:rsidRPr="00543544">
        <w:rPr>
          <w:rFonts w:ascii="Times New Roman" w:hAnsi="Times New Roman" w:cs="Times New Roman"/>
          <w:i/>
        </w:rPr>
        <w:t>05</w:t>
      </w:r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tháng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r w:rsidR="00CB44EA" w:rsidRPr="00543544">
        <w:rPr>
          <w:rFonts w:ascii="Times New Roman" w:hAnsi="Times New Roman" w:cs="Times New Roman"/>
          <w:i/>
        </w:rPr>
        <w:t xml:space="preserve">8 </w:t>
      </w:r>
      <w:proofErr w:type="spellStart"/>
      <w:r w:rsidRPr="00543544">
        <w:rPr>
          <w:rFonts w:ascii="Times New Roman" w:hAnsi="Times New Roman" w:cs="Times New Roman"/>
          <w:i/>
        </w:rPr>
        <w:t>năm</w:t>
      </w:r>
      <w:proofErr w:type="spellEnd"/>
      <w:r w:rsidRPr="00543544">
        <w:rPr>
          <w:rFonts w:ascii="Times New Roman" w:hAnsi="Times New Roman" w:cs="Times New Roman"/>
          <w:i/>
        </w:rPr>
        <w:t xml:space="preserve"> 2024</w:t>
      </w:r>
    </w:p>
    <w:p w14:paraId="2B7BA1AD" w14:textId="71B7F271" w:rsidR="0093471F" w:rsidRDefault="007B4B39" w:rsidP="00934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CÔNG VĂN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ĐỀ NGHỊ GIẢI QUYẾT PHÂN TÍCH PHÂN LOẠI </w:t>
      </w:r>
    </w:p>
    <w:p w14:paraId="20F38055" w14:textId="607F48ED" w:rsidR="00626DEF" w:rsidRPr="007B4B39" w:rsidRDefault="004B7CCE" w:rsidP="00FC074E">
      <w:pPr>
        <w:tabs>
          <w:tab w:val="left" w:pos="1560"/>
        </w:tabs>
        <w:ind w:firstLine="720"/>
        <w:rPr>
          <w:rFonts w:ascii="Times New Roman" w:hAnsi="Times New Roman" w:cs="Times New Roman"/>
          <w:sz w:val="24"/>
        </w:rPr>
      </w:pPr>
      <w:proofErr w:type="spellStart"/>
      <w:r w:rsidRPr="007B4B39">
        <w:rPr>
          <w:rFonts w:ascii="Times New Roman" w:hAnsi="Times New Roman" w:cs="Times New Roman"/>
          <w:sz w:val="24"/>
          <w:u w:val="single"/>
        </w:rPr>
        <w:t>Kính</w:t>
      </w:r>
      <w:proofErr w:type="spellEnd"/>
      <w:r w:rsidRPr="007B4B39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7B4B39">
        <w:rPr>
          <w:rFonts w:ascii="Times New Roman" w:hAnsi="Times New Roman" w:cs="Times New Roman"/>
          <w:sz w:val="24"/>
          <w:u w:val="single"/>
        </w:rPr>
        <w:t>gửi</w:t>
      </w:r>
      <w:proofErr w:type="spellEnd"/>
      <w:r w:rsidRPr="007B4B39">
        <w:rPr>
          <w:rFonts w:ascii="Times New Roman" w:hAnsi="Times New Roman" w:cs="Times New Roman"/>
          <w:sz w:val="24"/>
        </w:rPr>
        <w:t xml:space="preserve">: </w:t>
      </w:r>
      <w:r w:rsidR="00626DEF" w:rsidRPr="007B4B39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626DEF" w:rsidRPr="007B4B39">
        <w:rPr>
          <w:rFonts w:ascii="Times New Roman" w:hAnsi="Times New Roman" w:cs="Times New Roman"/>
          <w:sz w:val="24"/>
        </w:rPr>
        <w:t>Cục</w:t>
      </w:r>
      <w:proofErr w:type="spellEnd"/>
      <w:r w:rsidR="00626DEF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6DEF" w:rsidRPr="007B4B39">
        <w:rPr>
          <w:rFonts w:ascii="Times New Roman" w:hAnsi="Times New Roman" w:cs="Times New Roman"/>
          <w:sz w:val="24"/>
        </w:rPr>
        <w:t>kiểm</w:t>
      </w:r>
      <w:proofErr w:type="spellEnd"/>
      <w:r w:rsidR="00626DEF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6DEF" w:rsidRPr="007B4B39">
        <w:rPr>
          <w:rFonts w:ascii="Times New Roman" w:hAnsi="Times New Roman" w:cs="Times New Roman"/>
          <w:sz w:val="24"/>
        </w:rPr>
        <w:t>định</w:t>
      </w:r>
      <w:proofErr w:type="spellEnd"/>
      <w:r w:rsidR="00626DEF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6DEF" w:rsidRPr="007B4B39">
        <w:rPr>
          <w:rFonts w:ascii="Times New Roman" w:hAnsi="Times New Roman" w:cs="Times New Roman"/>
          <w:sz w:val="24"/>
        </w:rPr>
        <w:t>Hải</w:t>
      </w:r>
      <w:proofErr w:type="spellEnd"/>
      <w:r w:rsidR="00626DEF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6DEF" w:rsidRPr="007B4B39">
        <w:rPr>
          <w:rFonts w:ascii="Times New Roman" w:hAnsi="Times New Roman" w:cs="Times New Roman"/>
          <w:sz w:val="24"/>
        </w:rPr>
        <w:t>Quan</w:t>
      </w:r>
      <w:proofErr w:type="spellEnd"/>
    </w:p>
    <w:p w14:paraId="0E1DA602" w14:textId="22A8FF51" w:rsidR="00752102" w:rsidRPr="007B4B39" w:rsidRDefault="00752102" w:rsidP="00FC074E">
      <w:pPr>
        <w:tabs>
          <w:tab w:val="left" w:pos="1560"/>
        </w:tabs>
        <w:ind w:firstLine="720"/>
        <w:rPr>
          <w:rFonts w:ascii="Times New Roman" w:hAnsi="Times New Roman" w:cs="Times New Roman"/>
          <w:sz w:val="24"/>
        </w:rPr>
      </w:pPr>
      <w:r w:rsidRPr="007B4B39">
        <w:rPr>
          <w:rFonts w:ascii="Times New Roman" w:hAnsi="Times New Roman" w:cs="Times New Roman"/>
          <w:sz w:val="24"/>
        </w:rPr>
        <w:t xml:space="preserve">                - </w:t>
      </w:r>
      <w:proofErr w:type="spellStart"/>
      <w:r w:rsidRPr="007B4B39">
        <w:rPr>
          <w:rFonts w:ascii="Times New Roman" w:hAnsi="Times New Roman" w:cs="Times New Roman"/>
          <w:sz w:val="24"/>
        </w:rPr>
        <w:t>Cục</w:t>
      </w:r>
      <w:proofErr w:type="spellEnd"/>
      <w:r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4B39">
        <w:rPr>
          <w:rFonts w:ascii="Times New Roman" w:hAnsi="Times New Roman" w:cs="Times New Roman"/>
          <w:sz w:val="24"/>
        </w:rPr>
        <w:t>hải</w:t>
      </w:r>
      <w:proofErr w:type="spellEnd"/>
      <w:r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4B39">
        <w:rPr>
          <w:rFonts w:ascii="Times New Roman" w:hAnsi="Times New Roman" w:cs="Times New Roman"/>
          <w:sz w:val="24"/>
        </w:rPr>
        <w:t>quan</w:t>
      </w:r>
      <w:proofErr w:type="spellEnd"/>
      <w:r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4B39">
        <w:rPr>
          <w:rFonts w:ascii="Times New Roman" w:hAnsi="Times New Roman" w:cs="Times New Roman"/>
          <w:sz w:val="24"/>
        </w:rPr>
        <w:t>Hải</w:t>
      </w:r>
      <w:proofErr w:type="spellEnd"/>
      <w:r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4B39">
        <w:rPr>
          <w:rFonts w:ascii="Times New Roman" w:hAnsi="Times New Roman" w:cs="Times New Roman"/>
          <w:sz w:val="24"/>
        </w:rPr>
        <w:t>Phòng</w:t>
      </w:r>
      <w:proofErr w:type="spellEnd"/>
    </w:p>
    <w:p w14:paraId="40F6353A" w14:textId="060B0F44" w:rsidR="004B7CCE" w:rsidRPr="007B4B39" w:rsidRDefault="00626DEF" w:rsidP="00626DEF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B4B39">
        <w:rPr>
          <w:rFonts w:ascii="Times New Roman" w:hAnsi="Times New Roman" w:cs="Times New Roman"/>
          <w:sz w:val="24"/>
        </w:rPr>
        <w:t xml:space="preserve">                             - </w:t>
      </w:r>
      <w:r w:rsidR="004B7CCE" w:rsidRPr="007B4B39">
        <w:rPr>
          <w:rFonts w:ascii="Times New Roman" w:hAnsi="Times New Roman" w:cs="Times New Roman"/>
          <w:sz w:val="24"/>
        </w:rPr>
        <w:t xml:space="preserve">Chi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cục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Hải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Quan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cửa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khẩu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Cảng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Hải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Phòng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khu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CCE" w:rsidRPr="007B4B39">
        <w:rPr>
          <w:rFonts w:ascii="Times New Roman" w:hAnsi="Times New Roman" w:cs="Times New Roman"/>
          <w:sz w:val="24"/>
        </w:rPr>
        <w:t>vực</w:t>
      </w:r>
      <w:proofErr w:type="spellEnd"/>
      <w:r w:rsidR="004B7CCE" w:rsidRPr="007B4B39">
        <w:rPr>
          <w:rFonts w:ascii="Times New Roman" w:hAnsi="Times New Roman" w:cs="Times New Roman"/>
          <w:sz w:val="24"/>
        </w:rPr>
        <w:t xml:space="preserve"> 3</w:t>
      </w:r>
      <w:r w:rsidR="00FC074E" w:rsidRPr="007B4B39">
        <w:rPr>
          <w:rFonts w:ascii="Times New Roman" w:hAnsi="Times New Roman" w:cs="Times New Roman"/>
          <w:sz w:val="24"/>
        </w:rPr>
        <w:t xml:space="preserve"> </w:t>
      </w:r>
    </w:p>
    <w:p w14:paraId="4064C192" w14:textId="71556856" w:rsidR="00FC074E" w:rsidRPr="007B4B39" w:rsidRDefault="00FC074E" w:rsidP="00FC074E">
      <w:pPr>
        <w:tabs>
          <w:tab w:val="left" w:pos="1560"/>
        </w:tabs>
        <w:rPr>
          <w:rFonts w:ascii="Times New Roman" w:hAnsi="Times New Roman" w:cs="Times New Roman"/>
          <w:sz w:val="24"/>
        </w:rPr>
      </w:pPr>
      <w:r w:rsidRPr="007B4B39">
        <w:rPr>
          <w:rFonts w:ascii="Times New Roman" w:hAnsi="Times New Roman" w:cs="Times New Roman"/>
          <w:sz w:val="24"/>
        </w:rPr>
        <w:tab/>
      </w:r>
      <w:r w:rsidR="00626DEF" w:rsidRPr="007B4B39">
        <w:rPr>
          <w:rFonts w:ascii="Times New Roman" w:hAnsi="Times New Roman" w:cs="Times New Roman"/>
          <w:sz w:val="24"/>
        </w:rPr>
        <w:t xml:space="preserve"> -</w:t>
      </w:r>
      <w:r w:rsidRPr="007B4B39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7B4B39">
        <w:rPr>
          <w:rFonts w:ascii="Times New Roman" w:hAnsi="Times New Roman" w:cs="Times New Roman"/>
          <w:sz w:val="24"/>
        </w:rPr>
        <w:t>cục</w:t>
      </w:r>
      <w:proofErr w:type="spellEnd"/>
      <w:r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4B39">
        <w:rPr>
          <w:rFonts w:ascii="Times New Roman" w:hAnsi="Times New Roman" w:cs="Times New Roman"/>
          <w:sz w:val="24"/>
        </w:rPr>
        <w:t>Kiể</w:t>
      </w:r>
      <w:r w:rsidR="00FD04DD" w:rsidRPr="007B4B39">
        <w:rPr>
          <w:rFonts w:ascii="Times New Roman" w:hAnsi="Times New Roman" w:cs="Times New Roman"/>
          <w:sz w:val="24"/>
        </w:rPr>
        <w:t>m</w:t>
      </w:r>
      <w:proofErr w:type="spellEnd"/>
      <w:r w:rsidR="00FD04DD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4DD" w:rsidRPr="007B4B39">
        <w:rPr>
          <w:rFonts w:ascii="Times New Roman" w:hAnsi="Times New Roman" w:cs="Times New Roman"/>
          <w:sz w:val="24"/>
        </w:rPr>
        <w:t>Định</w:t>
      </w:r>
      <w:proofErr w:type="spellEnd"/>
      <w:r w:rsidR="00FD04DD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4DD" w:rsidRPr="007B4B39">
        <w:rPr>
          <w:rFonts w:ascii="Times New Roman" w:hAnsi="Times New Roman" w:cs="Times New Roman"/>
          <w:sz w:val="24"/>
        </w:rPr>
        <w:t>Hải</w:t>
      </w:r>
      <w:proofErr w:type="spellEnd"/>
      <w:r w:rsidR="00FD04DD" w:rsidRPr="007B4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4DD" w:rsidRPr="007B4B39">
        <w:rPr>
          <w:rFonts w:ascii="Times New Roman" w:hAnsi="Times New Roman" w:cs="Times New Roman"/>
          <w:sz w:val="24"/>
        </w:rPr>
        <w:t>Quan</w:t>
      </w:r>
      <w:proofErr w:type="spellEnd"/>
      <w:r w:rsidR="00FD04DD" w:rsidRPr="007B4B39">
        <w:rPr>
          <w:rFonts w:ascii="Times New Roman" w:hAnsi="Times New Roman" w:cs="Times New Roman"/>
          <w:sz w:val="24"/>
        </w:rPr>
        <w:t xml:space="preserve"> 2 </w:t>
      </w:r>
      <w:r w:rsidRPr="007B4B39">
        <w:rPr>
          <w:rFonts w:ascii="Times New Roman" w:hAnsi="Times New Roman" w:cs="Times New Roman"/>
          <w:sz w:val="24"/>
        </w:rPr>
        <w:t xml:space="preserve"> </w:t>
      </w:r>
    </w:p>
    <w:p w14:paraId="79B77EE0" w14:textId="1276B515" w:rsidR="00334ADA" w:rsidRDefault="00334ADA" w:rsidP="00FC074E">
      <w:p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</w:t>
      </w:r>
      <w:proofErr w:type="spellStart"/>
      <w:r>
        <w:rPr>
          <w:rFonts w:ascii="Times New Roman" w:hAnsi="Times New Roman" w:cs="Times New Roman"/>
        </w:rPr>
        <w:t>Cổ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Nhựa</w:t>
      </w:r>
      <w:proofErr w:type="spellEnd"/>
      <w:r>
        <w:rPr>
          <w:rFonts w:ascii="Times New Roman" w:hAnsi="Times New Roman" w:cs="Times New Roman"/>
        </w:rPr>
        <w:t xml:space="preserve"> PVC </w:t>
      </w:r>
      <w:proofErr w:type="spellStart"/>
      <w:r>
        <w:rPr>
          <w:rFonts w:ascii="Times New Roman" w:hAnsi="Times New Roman" w:cs="Times New Roman"/>
        </w:rPr>
        <w:t>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</w:p>
    <w:p w14:paraId="78A146AF" w14:textId="39F954FD" w:rsidR="00334ADA" w:rsidRDefault="00334ADA" w:rsidP="00FC074E">
      <w:p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0105968750</w:t>
      </w:r>
    </w:p>
    <w:p w14:paraId="48C688C2" w14:textId="5DE62053" w:rsidR="00334ADA" w:rsidRDefault="00334ADA" w:rsidP="00FC074E">
      <w:p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Tầng</w:t>
      </w:r>
      <w:proofErr w:type="spellEnd"/>
      <w:r w:rsidRPr="00334ADA">
        <w:rPr>
          <w:rFonts w:ascii="Times New Roman" w:hAnsi="Times New Roman" w:cs="Times New Roman"/>
        </w:rPr>
        <w:t xml:space="preserve"> 4, </w:t>
      </w:r>
      <w:proofErr w:type="spellStart"/>
      <w:r w:rsidRPr="00334ADA">
        <w:rPr>
          <w:rFonts w:ascii="Times New Roman" w:hAnsi="Times New Roman" w:cs="Times New Roman"/>
        </w:rPr>
        <w:t>toà</w:t>
      </w:r>
      <w:proofErr w:type="spellEnd"/>
      <w:r w:rsidRPr="00334ADA"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nhà</w:t>
      </w:r>
      <w:proofErr w:type="spellEnd"/>
      <w:r w:rsidRPr="00334ADA">
        <w:rPr>
          <w:rFonts w:ascii="Times New Roman" w:hAnsi="Times New Roman" w:cs="Times New Roman"/>
        </w:rPr>
        <w:t xml:space="preserve"> “ Bien Dong </w:t>
      </w:r>
      <w:proofErr w:type="spellStart"/>
      <w:r w:rsidRPr="00334ADA">
        <w:rPr>
          <w:rFonts w:ascii="Times New Roman" w:hAnsi="Times New Roman" w:cs="Times New Roman"/>
        </w:rPr>
        <w:t>Bulding</w:t>
      </w:r>
      <w:proofErr w:type="spellEnd"/>
      <w:r w:rsidRPr="00334ADA">
        <w:rPr>
          <w:rFonts w:ascii="Times New Roman" w:hAnsi="Times New Roman" w:cs="Times New Roman"/>
        </w:rPr>
        <w:t xml:space="preserve">” </w:t>
      </w:r>
      <w:proofErr w:type="spellStart"/>
      <w:r w:rsidRPr="00334ADA">
        <w:rPr>
          <w:rFonts w:ascii="Times New Roman" w:hAnsi="Times New Roman" w:cs="Times New Roman"/>
        </w:rPr>
        <w:t>số</w:t>
      </w:r>
      <w:proofErr w:type="spellEnd"/>
      <w:r w:rsidRPr="00334ADA">
        <w:rPr>
          <w:rFonts w:ascii="Times New Roman" w:hAnsi="Times New Roman" w:cs="Times New Roman"/>
        </w:rPr>
        <w:t xml:space="preserve"> 94, </w:t>
      </w:r>
      <w:proofErr w:type="spellStart"/>
      <w:r w:rsidRPr="00334ADA">
        <w:rPr>
          <w:rFonts w:ascii="Times New Roman" w:hAnsi="Times New Roman" w:cs="Times New Roman"/>
        </w:rPr>
        <w:t>lô</w:t>
      </w:r>
      <w:proofErr w:type="spellEnd"/>
      <w:r w:rsidRPr="00334ADA">
        <w:rPr>
          <w:rFonts w:ascii="Times New Roman" w:hAnsi="Times New Roman" w:cs="Times New Roman"/>
        </w:rPr>
        <w:t xml:space="preserve"> C1, </w:t>
      </w:r>
      <w:proofErr w:type="spellStart"/>
      <w:r w:rsidRPr="00334ADA">
        <w:rPr>
          <w:rFonts w:ascii="Times New Roman" w:hAnsi="Times New Roman" w:cs="Times New Roman"/>
        </w:rPr>
        <w:t>khu</w:t>
      </w:r>
      <w:proofErr w:type="spellEnd"/>
      <w:r w:rsidRPr="00334ADA">
        <w:rPr>
          <w:rFonts w:ascii="Times New Roman" w:hAnsi="Times New Roman" w:cs="Times New Roman"/>
        </w:rPr>
        <w:t xml:space="preserve"> 3ha </w:t>
      </w:r>
      <w:proofErr w:type="spellStart"/>
      <w:r w:rsidRPr="00334ADA">
        <w:rPr>
          <w:rFonts w:ascii="Times New Roman" w:hAnsi="Times New Roman" w:cs="Times New Roman"/>
        </w:rPr>
        <w:t>Trung</w:t>
      </w:r>
      <w:proofErr w:type="spellEnd"/>
      <w:r w:rsidRPr="00334ADA"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tâm</w:t>
      </w:r>
      <w:proofErr w:type="spellEnd"/>
      <w:r w:rsidRPr="00334ADA"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thương</w:t>
      </w:r>
      <w:proofErr w:type="spellEnd"/>
      <w:r w:rsidRPr="00334ADA"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mại</w:t>
      </w:r>
      <w:proofErr w:type="spellEnd"/>
      <w:r w:rsidRPr="00334ADA">
        <w:rPr>
          <w:rFonts w:ascii="Times New Roman" w:hAnsi="Times New Roman" w:cs="Times New Roman"/>
        </w:rPr>
        <w:t xml:space="preserve">, </w:t>
      </w:r>
      <w:proofErr w:type="spellStart"/>
      <w:r w:rsidRPr="00334ADA">
        <w:rPr>
          <w:rFonts w:ascii="Times New Roman" w:hAnsi="Times New Roman" w:cs="Times New Roman"/>
        </w:rPr>
        <w:t>Thị</w:t>
      </w:r>
      <w:proofErr w:type="spellEnd"/>
      <w:r w:rsidRPr="00334ADA"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trấn</w:t>
      </w:r>
      <w:proofErr w:type="spellEnd"/>
      <w:r w:rsidRPr="00334ADA"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Đông</w:t>
      </w:r>
      <w:proofErr w:type="spellEnd"/>
      <w:r w:rsidRPr="00334ADA"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Anh</w:t>
      </w:r>
      <w:proofErr w:type="spellEnd"/>
      <w:r w:rsidRPr="00334ADA">
        <w:rPr>
          <w:rFonts w:ascii="Times New Roman" w:hAnsi="Times New Roman" w:cs="Times New Roman"/>
        </w:rPr>
        <w:t xml:space="preserve">, </w:t>
      </w:r>
      <w:proofErr w:type="spellStart"/>
      <w:r w:rsidRPr="00334ADA">
        <w:rPr>
          <w:rFonts w:ascii="Times New Roman" w:hAnsi="Times New Roman" w:cs="Times New Roman"/>
        </w:rPr>
        <w:t>Hà</w:t>
      </w:r>
      <w:proofErr w:type="spellEnd"/>
      <w:r w:rsidRPr="00334ADA">
        <w:rPr>
          <w:rFonts w:ascii="Times New Roman" w:hAnsi="Times New Roman" w:cs="Times New Roman"/>
        </w:rPr>
        <w:t xml:space="preserve"> </w:t>
      </w:r>
      <w:proofErr w:type="spellStart"/>
      <w:r w:rsidRPr="00334ADA"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>.</w:t>
      </w:r>
    </w:p>
    <w:p w14:paraId="37D1958B" w14:textId="54A4A257" w:rsidR="00334ADA" w:rsidRDefault="00334ADA" w:rsidP="00FC074E">
      <w:p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0902183567</w:t>
      </w:r>
    </w:p>
    <w:p w14:paraId="34470063" w14:textId="20F4D11E" w:rsidR="00334ADA" w:rsidRDefault="00334ADA" w:rsidP="00FC074E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Mail: </w:t>
      </w:r>
      <w:hyperlink r:id="rId5" w:history="1">
        <w:r w:rsidRPr="00C260A8">
          <w:rPr>
            <w:rStyle w:val="Hyperlink"/>
            <w:rFonts w:ascii="Times New Roman" w:hAnsi="Times New Roman" w:cs="Times New Roman"/>
          </w:rPr>
          <w:t>congtynhuapvchanoi@gmail.com</w:t>
        </w:r>
      </w:hyperlink>
    </w:p>
    <w:p w14:paraId="7462CD29" w14:textId="37D4881D" w:rsidR="00E628A4" w:rsidRPr="00E628A4" w:rsidRDefault="00E628A4" w:rsidP="00E628A4">
      <w:pPr>
        <w:tabs>
          <w:tab w:val="left" w:pos="284"/>
          <w:tab w:val="left" w:pos="3433"/>
        </w:tabs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E628A4">
        <w:rPr>
          <w:rFonts w:ascii="Times New Roman" w:hAnsi="Times New Roman" w:cs="Times New Roman"/>
        </w:rPr>
        <w:t>Trước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hết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Công</w:t>
      </w:r>
      <w:proofErr w:type="spellEnd"/>
      <w:r w:rsidRPr="00E628A4">
        <w:rPr>
          <w:rFonts w:ascii="Times New Roman" w:hAnsi="Times New Roman" w:cs="Times New Roman"/>
        </w:rPr>
        <w:t xml:space="preserve"> Ty </w:t>
      </w:r>
      <w:proofErr w:type="spellStart"/>
      <w:r w:rsidR="000A0380">
        <w:rPr>
          <w:rFonts w:ascii="Times New Roman" w:hAnsi="Times New Roman" w:cs="Times New Roman"/>
        </w:rPr>
        <w:t>Cổ</w:t>
      </w:r>
      <w:proofErr w:type="spellEnd"/>
      <w:r w:rsidR="000A0380">
        <w:rPr>
          <w:rFonts w:ascii="Times New Roman" w:hAnsi="Times New Roman" w:cs="Times New Roman"/>
        </w:rPr>
        <w:t xml:space="preserve"> </w:t>
      </w:r>
      <w:proofErr w:type="spellStart"/>
      <w:r w:rsidR="000A0380">
        <w:rPr>
          <w:rFonts w:ascii="Times New Roman" w:hAnsi="Times New Roman" w:cs="Times New Roman"/>
        </w:rPr>
        <w:t>Phần</w:t>
      </w:r>
      <w:proofErr w:type="spellEnd"/>
      <w:r w:rsidR="000A0380">
        <w:rPr>
          <w:rFonts w:ascii="Times New Roman" w:hAnsi="Times New Roman" w:cs="Times New Roman"/>
        </w:rPr>
        <w:t xml:space="preserve"> </w:t>
      </w:r>
      <w:proofErr w:type="spellStart"/>
      <w:r w:rsidR="000A0380">
        <w:rPr>
          <w:rFonts w:ascii="Times New Roman" w:hAnsi="Times New Roman" w:cs="Times New Roman"/>
        </w:rPr>
        <w:t>Nhựa</w:t>
      </w:r>
      <w:proofErr w:type="spellEnd"/>
      <w:r w:rsidR="000A0380">
        <w:rPr>
          <w:rFonts w:ascii="Times New Roman" w:hAnsi="Times New Roman" w:cs="Times New Roman"/>
        </w:rPr>
        <w:t xml:space="preserve"> PVC </w:t>
      </w:r>
      <w:proofErr w:type="spellStart"/>
      <w:r w:rsidR="000A0380">
        <w:rPr>
          <w:rFonts w:ascii="Times New Roman" w:hAnsi="Times New Roman" w:cs="Times New Roman"/>
        </w:rPr>
        <w:t>Hà</w:t>
      </w:r>
      <w:proofErr w:type="spellEnd"/>
      <w:r w:rsidR="000A038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A0380">
        <w:rPr>
          <w:rFonts w:ascii="Times New Roman" w:hAnsi="Times New Roman" w:cs="Times New Roman"/>
        </w:rPr>
        <w:t>Nội</w:t>
      </w:r>
      <w:proofErr w:type="spellEnd"/>
      <w:r w:rsidRPr="00E628A4">
        <w:rPr>
          <w:rFonts w:ascii="Times New Roman" w:hAnsi="Times New Roman" w:cs="Times New Roman"/>
        </w:rPr>
        <w:t xml:space="preserve">  </w:t>
      </w:r>
      <w:proofErr w:type="spellStart"/>
      <w:r w:rsidRPr="00E628A4">
        <w:rPr>
          <w:rFonts w:ascii="Times New Roman" w:hAnsi="Times New Roman" w:cs="Times New Roman"/>
        </w:rPr>
        <w:t>xin</w:t>
      </w:r>
      <w:proofErr w:type="spellEnd"/>
      <w:proofErr w:type="gram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gửi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tới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quý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cơ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quan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lời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chào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trân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trọng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và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xin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được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trình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bày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một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việc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như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sau</w:t>
      </w:r>
      <w:proofErr w:type="spellEnd"/>
      <w:r w:rsidRPr="00E628A4">
        <w:rPr>
          <w:rFonts w:ascii="Times New Roman" w:hAnsi="Times New Roman" w:cs="Times New Roman"/>
        </w:rPr>
        <w:t>:</w:t>
      </w:r>
    </w:p>
    <w:p w14:paraId="0D6596E8" w14:textId="735936F8" w:rsidR="00E628A4" w:rsidRPr="002C4A87" w:rsidRDefault="004564FF" w:rsidP="002C4A87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E628A4" w:rsidRPr="002C4A87">
        <w:rPr>
          <w:rFonts w:ascii="Times New Roman" w:hAnsi="Times New Roman" w:cs="Times New Roman"/>
        </w:rPr>
        <w:t>Ngày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>21</w:t>
      </w:r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tháng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 xml:space="preserve">09 </w:t>
      </w:r>
      <w:proofErr w:type="spellStart"/>
      <w:r w:rsidR="00E628A4" w:rsidRPr="002C4A87">
        <w:rPr>
          <w:rFonts w:ascii="Times New Roman" w:hAnsi="Times New Roman" w:cs="Times New Roman"/>
        </w:rPr>
        <w:t>năm</w:t>
      </w:r>
      <w:proofErr w:type="spellEnd"/>
      <w:r w:rsidR="00E628A4" w:rsidRPr="002C4A87">
        <w:rPr>
          <w:rFonts w:ascii="Times New Roman" w:hAnsi="Times New Roman" w:cs="Times New Roman"/>
        </w:rPr>
        <w:t xml:space="preserve"> 2023 </w:t>
      </w:r>
      <w:proofErr w:type="spellStart"/>
      <w:r w:rsidR="00E628A4" w:rsidRPr="002C4A87">
        <w:rPr>
          <w:rFonts w:ascii="Times New Roman" w:hAnsi="Times New Roman" w:cs="Times New Roman"/>
        </w:rPr>
        <w:t>chúng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tôi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có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làm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thủ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tục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cho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tờ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khai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số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>105726160261</w:t>
      </w:r>
      <w:r w:rsidR="00543544">
        <w:rPr>
          <w:rFonts w:ascii="Times New Roman" w:hAnsi="Times New Roman" w:cs="Times New Roman"/>
        </w:rPr>
        <w:t xml:space="preserve">, </w:t>
      </w:r>
      <w:proofErr w:type="spellStart"/>
      <w:r w:rsidR="00543544">
        <w:rPr>
          <w:rFonts w:ascii="Times New Roman" w:hAnsi="Times New Roman" w:cs="Times New Roman"/>
        </w:rPr>
        <w:t>phân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luồng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vàng</w:t>
      </w:r>
      <w:proofErr w:type="spellEnd"/>
      <w:r w:rsidR="00543544">
        <w:rPr>
          <w:rFonts w:ascii="Times New Roman" w:hAnsi="Times New Roman" w:cs="Times New Roman"/>
        </w:rPr>
        <w:t xml:space="preserve">, </w:t>
      </w:r>
      <w:proofErr w:type="spellStart"/>
      <w:r w:rsidR="00543544">
        <w:rPr>
          <w:rFonts w:ascii="Times New Roman" w:hAnsi="Times New Roman" w:cs="Times New Roman"/>
        </w:rPr>
        <w:t>loại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hình</w:t>
      </w:r>
      <w:proofErr w:type="spellEnd"/>
      <w:r w:rsidR="00543544">
        <w:rPr>
          <w:rFonts w:ascii="Times New Roman" w:hAnsi="Times New Roman" w:cs="Times New Roman"/>
        </w:rPr>
        <w:t xml:space="preserve"> A11,</w:t>
      </w:r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tại</w:t>
      </w:r>
      <w:proofErr w:type="spellEnd"/>
      <w:r w:rsidR="00E628A4" w:rsidRPr="002C4A87">
        <w:rPr>
          <w:rFonts w:ascii="Times New Roman" w:hAnsi="Times New Roman" w:cs="Times New Roman"/>
        </w:rPr>
        <w:t xml:space="preserve"> chi </w:t>
      </w:r>
      <w:proofErr w:type="spellStart"/>
      <w:r w:rsidR="00E628A4" w:rsidRPr="002C4A87">
        <w:rPr>
          <w:rFonts w:ascii="Times New Roman" w:hAnsi="Times New Roman" w:cs="Times New Roman"/>
        </w:rPr>
        <w:t>cục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cửa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khẩu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Phòng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khu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vực</w:t>
      </w:r>
      <w:proofErr w:type="spellEnd"/>
      <w:r w:rsidR="00E628A4" w:rsidRPr="002C4A87">
        <w:rPr>
          <w:rFonts w:ascii="Times New Roman" w:hAnsi="Times New Roman" w:cs="Times New Roman"/>
        </w:rPr>
        <w:t xml:space="preserve"> 3, </w:t>
      </w:r>
      <w:proofErr w:type="spellStart"/>
      <w:r w:rsidR="00E628A4" w:rsidRPr="002C4A87">
        <w:rPr>
          <w:rFonts w:ascii="Times New Roman" w:hAnsi="Times New Roman" w:cs="Times New Roman"/>
        </w:rPr>
        <w:t>thông</w:t>
      </w:r>
      <w:proofErr w:type="spellEnd"/>
      <w:r w:rsidR="00E628A4" w:rsidRPr="002C4A87">
        <w:rPr>
          <w:rFonts w:ascii="Times New Roman" w:hAnsi="Times New Roman" w:cs="Times New Roman"/>
        </w:rPr>
        <w:t xml:space="preserve"> tin </w:t>
      </w:r>
      <w:proofErr w:type="spellStart"/>
      <w:r w:rsidR="00E628A4" w:rsidRPr="002C4A87">
        <w:rPr>
          <w:rFonts w:ascii="Times New Roman" w:hAnsi="Times New Roman" w:cs="Times New Roman"/>
        </w:rPr>
        <w:t>như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sau</w:t>
      </w:r>
      <w:proofErr w:type="spellEnd"/>
      <w:r w:rsidR="00E628A4" w:rsidRPr="002C4A87">
        <w:rPr>
          <w:rFonts w:ascii="Times New Roman" w:hAnsi="Times New Roman" w:cs="Times New Roman"/>
        </w:rPr>
        <w:t>:</w:t>
      </w:r>
    </w:p>
    <w:p w14:paraId="0D5B033F" w14:textId="48E0E6C5" w:rsidR="00E628A4" w:rsidRDefault="00E628A4" w:rsidP="00E628A4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: </w:t>
      </w:r>
      <w:r w:rsidR="002C4A87">
        <w:rPr>
          <w:rFonts w:ascii="Times New Roman" w:hAnsi="Times New Roman" w:cs="Times New Roman"/>
        </w:rPr>
        <w:t>LD20230816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>16/08</w:t>
      </w:r>
      <w:r>
        <w:rPr>
          <w:rFonts w:ascii="Times New Roman" w:hAnsi="Times New Roman" w:cs="Times New Roman"/>
        </w:rPr>
        <w:t>/2023</w:t>
      </w:r>
    </w:p>
    <w:p w14:paraId="77984DDE" w14:textId="2658DAEE" w:rsidR="00E628A4" w:rsidRDefault="00E628A4" w:rsidP="00E628A4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="00005BDE">
        <w:rPr>
          <w:rFonts w:ascii="Times New Roman" w:hAnsi="Times New Roman" w:cs="Times New Roman"/>
        </w:rPr>
        <w:t>SHCY2309005H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005BDE">
        <w:rPr>
          <w:rFonts w:ascii="Times New Roman" w:hAnsi="Times New Roman" w:cs="Times New Roman"/>
        </w:rPr>
        <w:t>13/09</w:t>
      </w:r>
      <w:r>
        <w:rPr>
          <w:rFonts w:ascii="Times New Roman" w:hAnsi="Times New Roman" w:cs="Times New Roman"/>
        </w:rPr>
        <w:t>/2023</w:t>
      </w:r>
    </w:p>
    <w:p w14:paraId="108D1ABF" w14:textId="35710752" w:rsidR="00F92F6E" w:rsidRPr="00D06C28" w:rsidRDefault="00E628A4" w:rsidP="00D06C28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="002C4A87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PVC (chi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tên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hàng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>)</w:t>
      </w:r>
    </w:p>
    <w:p w14:paraId="549A3A23" w14:textId="29D492FF" w:rsidR="004564FF" w:rsidRDefault="004564FF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752102">
        <w:rPr>
          <w:rFonts w:ascii="Times New Roman" w:hAnsi="Times New Roman" w:cs="Times New Roman"/>
        </w:rPr>
        <w:t>Lô</w:t>
      </w:r>
      <w:proofErr w:type="spellEnd"/>
      <w:r w:rsidR="00752102">
        <w:rPr>
          <w:rFonts w:ascii="Times New Roman" w:hAnsi="Times New Roman" w:cs="Times New Roman"/>
        </w:rPr>
        <w:t xml:space="preserve"> </w:t>
      </w:r>
      <w:proofErr w:type="spellStart"/>
      <w:r w:rsidR="00752102">
        <w:rPr>
          <w:rFonts w:ascii="Times New Roman" w:hAnsi="Times New Roman" w:cs="Times New Roman"/>
        </w:rPr>
        <w:t>hàng</w:t>
      </w:r>
      <w:proofErr w:type="spellEnd"/>
      <w:r w:rsidR="00752102">
        <w:rPr>
          <w:rFonts w:ascii="Times New Roman" w:hAnsi="Times New Roman" w:cs="Times New Roman"/>
        </w:rPr>
        <w:t xml:space="preserve"> </w:t>
      </w:r>
      <w:proofErr w:type="spellStart"/>
      <w:r w:rsidR="00752102">
        <w:rPr>
          <w:rFonts w:ascii="Times New Roman" w:hAnsi="Times New Roman" w:cs="Times New Roman"/>
        </w:rPr>
        <w:t>trên</w:t>
      </w:r>
      <w:proofErr w:type="spellEnd"/>
      <w:r w:rsidR="00752102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cơ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quan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Hải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quan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nghi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ngờ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khai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sai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mã</w:t>
      </w:r>
      <w:proofErr w:type="spellEnd"/>
      <w:r w:rsidR="00D06C28">
        <w:rPr>
          <w:rFonts w:ascii="Times New Roman" w:hAnsi="Times New Roman" w:cs="Times New Roman"/>
        </w:rPr>
        <w:t xml:space="preserve"> HS</w:t>
      </w:r>
      <w:r w:rsidR="00543544">
        <w:rPr>
          <w:rFonts w:ascii="Times New Roman" w:hAnsi="Times New Roman" w:cs="Times New Roman"/>
        </w:rPr>
        <w:t xml:space="preserve"> code</w:t>
      </w:r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nên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đã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tiến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hành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lấy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mẫu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và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gửi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mẫu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đi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phân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tích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phân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loại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theo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phiếu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chuyển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số</w:t>
      </w:r>
      <w:proofErr w:type="spellEnd"/>
      <w:r w:rsidR="00D06C28">
        <w:rPr>
          <w:rFonts w:ascii="Times New Roman" w:hAnsi="Times New Roman" w:cs="Times New Roman"/>
        </w:rPr>
        <w:t xml:space="preserve"> 36/PC-KDD </w:t>
      </w:r>
      <w:proofErr w:type="spellStart"/>
      <w:r w:rsidR="00D06C28">
        <w:rPr>
          <w:rFonts w:ascii="Times New Roman" w:hAnsi="Times New Roman" w:cs="Times New Roman"/>
        </w:rPr>
        <w:t>ngày</w:t>
      </w:r>
      <w:proofErr w:type="spellEnd"/>
      <w:r w:rsidR="00D06C28">
        <w:rPr>
          <w:rFonts w:ascii="Times New Roman" w:hAnsi="Times New Roman" w:cs="Times New Roman"/>
        </w:rPr>
        <w:t xml:space="preserve"> 25/9/2023 </w:t>
      </w:r>
      <w:proofErr w:type="spellStart"/>
      <w:r w:rsidR="00D06C28">
        <w:rPr>
          <w:rFonts w:ascii="Times New Roman" w:hAnsi="Times New Roman" w:cs="Times New Roman"/>
        </w:rPr>
        <w:t>cho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r w:rsidR="008D6414">
        <w:rPr>
          <w:rFonts w:ascii="Times New Roman" w:hAnsi="Times New Roman" w:cs="Times New Roman"/>
        </w:rPr>
        <w:t xml:space="preserve">Chi </w:t>
      </w:r>
      <w:proofErr w:type="spellStart"/>
      <w:r w:rsidR="008D6414">
        <w:rPr>
          <w:rFonts w:ascii="Times New Roman" w:hAnsi="Times New Roman" w:cs="Times New Roman"/>
        </w:rPr>
        <w:t>cục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Hải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quan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Kiểm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định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hải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quan</w:t>
      </w:r>
      <w:proofErr w:type="spellEnd"/>
      <w:r w:rsidR="008D6414">
        <w:rPr>
          <w:rFonts w:ascii="Times New Roman" w:hAnsi="Times New Roman" w:cs="Times New Roman"/>
        </w:rPr>
        <w:t xml:space="preserve"> 2 (Chi </w:t>
      </w:r>
      <w:proofErr w:type="spellStart"/>
      <w:r w:rsidR="008D6414">
        <w:rPr>
          <w:rFonts w:ascii="Times New Roman" w:hAnsi="Times New Roman" w:cs="Times New Roman"/>
        </w:rPr>
        <w:t>cục</w:t>
      </w:r>
      <w:proofErr w:type="spellEnd"/>
      <w:r w:rsidR="008D6414">
        <w:rPr>
          <w:rFonts w:ascii="Times New Roman" w:hAnsi="Times New Roman" w:cs="Times New Roman"/>
        </w:rPr>
        <w:t xml:space="preserve"> KĐ2).</w:t>
      </w:r>
    </w:p>
    <w:p w14:paraId="7AE7A545" w14:textId="47A155F3" w:rsidR="004564FF" w:rsidRDefault="004564FF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Cho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4763B"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r w:rsidR="0024763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loại.Tờ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quan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số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105726160261 </w:t>
      </w:r>
      <w:proofErr w:type="spellStart"/>
      <w:r w:rsidRPr="00C760D3">
        <w:rPr>
          <w:rFonts w:ascii="Times New Roman" w:hAnsi="Times New Roman" w:cs="Times New Roman"/>
        </w:rPr>
        <w:t>ngày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21 </w:t>
      </w:r>
      <w:proofErr w:type="spellStart"/>
      <w:r w:rsidRPr="00C760D3">
        <w:rPr>
          <w:rFonts w:ascii="Times New Roman" w:hAnsi="Times New Roman" w:cs="Times New Roman"/>
        </w:rPr>
        <w:t>tháng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09</w:t>
      </w:r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năm</w:t>
      </w:r>
      <w:proofErr w:type="spellEnd"/>
      <w:r w:rsidRPr="00C760D3">
        <w:rPr>
          <w:rFonts w:ascii="Times New Roman" w:hAnsi="Times New Roman" w:cs="Times New Roman"/>
        </w:rPr>
        <w:t xml:space="preserve"> 2023 </w:t>
      </w:r>
      <w:proofErr w:type="spellStart"/>
      <w:r w:rsidRPr="00C760D3">
        <w:rPr>
          <w:rFonts w:ascii="Times New Roman" w:hAnsi="Times New Roman" w:cs="Times New Roman"/>
        </w:rPr>
        <w:t>của</w:t>
      </w:r>
      <w:proofErr w:type="spellEnd"/>
      <w:r w:rsidRPr="00C760D3">
        <w:rPr>
          <w:rFonts w:ascii="Times New Roman" w:hAnsi="Times New Roman" w:cs="Times New Roman"/>
        </w:rPr>
        <w:t xml:space="preserve"> chi </w:t>
      </w:r>
      <w:proofErr w:type="spellStart"/>
      <w:r w:rsidRPr="00C760D3">
        <w:rPr>
          <w:rFonts w:ascii="Times New Roman" w:hAnsi="Times New Roman" w:cs="Times New Roman"/>
        </w:rPr>
        <w:t>cục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quan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cửa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khẩu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Phòng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khu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vực</w:t>
      </w:r>
      <w:proofErr w:type="spellEnd"/>
      <w:r w:rsidRPr="00C760D3">
        <w:rPr>
          <w:rFonts w:ascii="Times New Roman" w:hAnsi="Times New Roman" w:cs="Times New Roman"/>
        </w:rPr>
        <w:t xml:space="preserve"> 3 (Chi </w:t>
      </w:r>
      <w:proofErr w:type="spellStart"/>
      <w:r w:rsidRPr="00C760D3">
        <w:rPr>
          <w:rFonts w:ascii="Times New Roman" w:hAnsi="Times New Roman" w:cs="Times New Roman"/>
        </w:rPr>
        <w:t>cục</w:t>
      </w:r>
      <w:proofErr w:type="spellEnd"/>
      <w:r w:rsidRPr="00C760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Giải</w:t>
      </w:r>
      <w:proofErr w:type="spellEnd"/>
      <w:r w:rsidRPr="00281BFE">
        <w:rPr>
          <w:rFonts w:ascii="Times New Roman" w:hAnsi="Times New Roman" w:cs="Times New Roman"/>
          <w:b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phóng</w:t>
      </w:r>
      <w:proofErr w:type="spellEnd"/>
      <w:r w:rsidRPr="00281BFE">
        <w:rPr>
          <w:rFonts w:ascii="Times New Roman" w:hAnsi="Times New Roman" w:cs="Times New Roman"/>
          <w:b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>.</w:t>
      </w:r>
    </w:p>
    <w:p w14:paraId="44E3A1D9" w14:textId="4889FAA8" w:rsidR="000F383A" w:rsidRDefault="004564FF" w:rsidP="004564FF">
      <w:pPr>
        <w:tabs>
          <w:tab w:val="left" w:pos="567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 w:rsidRPr="004564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>.</w:t>
      </w:r>
    </w:p>
    <w:p w14:paraId="4F246347" w14:textId="45A45006" w:rsidR="0024763B" w:rsidRDefault="0024763B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Pr="0024763B">
        <w:rPr>
          <w:rFonts w:ascii="Times New Roman" w:hAnsi="Times New Roman" w:cs="Times New Roman"/>
        </w:rPr>
        <w:t>Ngày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9/7/2024 </w:t>
      </w:r>
      <w:proofErr w:type="spellStart"/>
      <w:r w:rsidRPr="0024763B">
        <w:rPr>
          <w:rFonts w:ascii="Times New Roman" w:hAnsi="Times New Roman" w:cs="Times New Roman"/>
        </w:rPr>
        <w:t>chúng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tôi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có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làm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hỏi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phía</w:t>
      </w:r>
      <w:proofErr w:type="spellEnd"/>
      <w:r w:rsidRPr="0024763B">
        <w:rPr>
          <w:rFonts w:ascii="Times New Roman" w:hAnsi="Times New Roman" w:cs="Times New Roman"/>
        </w:rPr>
        <w:t xml:space="preserve"> chi </w:t>
      </w:r>
      <w:proofErr w:type="spellStart"/>
      <w:r w:rsidRPr="0024763B">
        <w:rPr>
          <w:rFonts w:ascii="Times New Roman" w:hAnsi="Times New Roman" w:cs="Times New Roman"/>
        </w:rPr>
        <w:t>cục</w:t>
      </w:r>
      <w:proofErr w:type="spellEnd"/>
      <w:r w:rsidRPr="0024763B">
        <w:rPr>
          <w:rFonts w:ascii="Times New Roman" w:hAnsi="Times New Roman" w:cs="Times New Roman"/>
        </w:rPr>
        <w:t xml:space="preserve"> HQKV3 </w:t>
      </w:r>
      <w:proofErr w:type="spellStart"/>
      <w:r w:rsidRPr="0024763B">
        <w:rPr>
          <w:rFonts w:ascii="Times New Roman" w:hAnsi="Times New Roman" w:cs="Times New Roman"/>
        </w:rPr>
        <w:t>và</w:t>
      </w:r>
      <w:proofErr w:type="spellEnd"/>
      <w:r w:rsidRPr="0024763B">
        <w:rPr>
          <w:rFonts w:ascii="Times New Roman" w:hAnsi="Times New Roman" w:cs="Times New Roman"/>
        </w:rPr>
        <w:t xml:space="preserve"> Chi </w:t>
      </w:r>
      <w:proofErr w:type="spellStart"/>
      <w:r w:rsidRPr="0024763B">
        <w:rPr>
          <w:rFonts w:ascii="Times New Roman" w:hAnsi="Times New Roman" w:cs="Times New Roman"/>
        </w:rPr>
        <w:t>cục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kiểm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định</w:t>
      </w:r>
      <w:proofErr w:type="spellEnd"/>
      <w:r w:rsidRPr="0024763B">
        <w:rPr>
          <w:rFonts w:ascii="Times New Roman" w:hAnsi="Times New Roman" w:cs="Times New Roman"/>
        </w:rPr>
        <w:t xml:space="preserve"> 2. </w:t>
      </w:r>
      <w:proofErr w:type="spellStart"/>
      <w:r w:rsidRPr="0024763B">
        <w:rPr>
          <w:rFonts w:ascii="Times New Roman" w:hAnsi="Times New Roman" w:cs="Times New Roman"/>
        </w:rPr>
        <w:t>Thì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nhận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được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văn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trả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lời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314</w:t>
      </w:r>
      <w:r w:rsidR="00543544">
        <w:rPr>
          <w:rFonts w:ascii="Times New Roman" w:hAnsi="Times New Roman" w:cs="Times New Roman"/>
        </w:rPr>
        <w:t xml:space="preserve">/KĐ2- Đ </w:t>
      </w:r>
      <w:proofErr w:type="gramStart"/>
      <w:r w:rsidR="00543544">
        <w:rPr>
          <w:rFonts w:ascii="Times New Roman" w:hAnsi="Times New Roman" w:cs="Times New Roman"/>
        </w:rPr>
        <w:t xml:space="preserve">1, </w:t>
      </w:r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ngày</w:t>
      </w:r>
      <w:proofErr w:type="spellEnd"/>
      <w:proofErr w:type="gram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 w:rsidRPr="0024763B">
        <w:rPr>
          <w:rFonts w:ascii="Times New Roman" w:hAnsi="Times New Roman" w:cs="Times New Roman"/>
        </w:rPr>
        <w:t>đã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báo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trả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mẫu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lại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cho</w:t>
      </w:r>
      <w:proofErr w:type="spellEnd"/>
      <w:r w:rsidRPr="0024763B">
        <w:rPr>
          <w:rFonts w:ascii="Times New Roman" w:hAnsi="Times New Roman" w:cs="Times New Roman"/>
        </w:rPr>
        <w:t xml:space="preserve"> Chi </w:t>
      </w:r>
      <w:proofErr w:type="spellStart"/>
      <w:r w:rsidRPr="0024763B">
        <w:rPr>
          <w:rFonts w:ascii="Times New Roman" w:hAnsi="Times New Roman" w:cs="Times New Roman"/>
        </w:rPr>
        <w:t>cục</w:t>
      </w:r>
      <w:proofErr w:type="spellEnd"/>
      <w:r w:rsidRPr="0024763B">
        <w:rPr>
          <w:rFonts w:ascii="Times New Roman" w:hAnsi="Times New Roman" w:cs="Times New Roman"/>
        </w:rPr>
        <w:t xml:space="preserve"> HQKV3 do </w:t>
      </w:r>
      <w:proofErr w:type="spellStart"/>
      <w:r w:rsidRPr="0024763B">
        <w:rPr>
          <w:rFonts w:ascii="Times New Roman" w:hAnsi="Times New Roman" w:cs="Times New Roman"/>
        </w:rPr>
        <w:t>Công</w:t>
      </w:r>
      <w:proofErr w:type="spellEnd"/>
      <w:r w:rsidRPr="0024763B">
        <w:rPr>
          <w:rFonts w:ascii="Times New Roman" w:hAnsi="Times New Roman" w:cs="Times New Roman"/>
        </w:rPr>
        <w:t xml:space="preserve"> ty </w:t>
      </w:r>
      <w:proofErr w:type="spellStart"/>
      <w:r w:rsidRPr="0024763B">
        <w:rPr>
          <w:rFonts w:ascii="Times New Roman" w:hAnsi="Times New Roman" w:cs="Times New Roman"/>
        </w:rPr>
        <w:t>chúng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tôi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đã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không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cung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cấp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 w:rsidRPr="0024763B">
        <w:rPr>
          <w:rFonts w:ascii="Times New Roman" w:hAnsi="Times New Roman" w:cs="Times New Roman"/>
        </w:rPr>
        <w:t xml:space="preserve">, </w:t>
      </w:r>
      <w:proofErr w:type="spellStart"/>
      <w:r w:rsidRPr="0024763B">
        <w:rPr>
          <w:rFonts w:ascii="Times New Roman" w:hAnsi="Times New Roman" w:cs="Times New Roman"/>
        </w:rPr>
        <w:t>tài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thuật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không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đủ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thông</w:t>
      </w:r>
      <w:proofErr w:type="spellEnd"/>
      <w:r w:rsidRPr="0024763B">
        <w:rPr>
          <w:rFonts w:ascii="Times New Roman" w:hAnsi="Times New Roman" w:cs="Times New Roman"/>
        </w:rPr>
        <w:t xml:space="preserve"> tin</w:t>
      </w:r>
      <w:r>
        <w:rPr>
          <w:rFonts w:ascii="Times New Roman" w:hAnsi="Times New Roman" w:cs="Times New Roman"/>
        </w:rPr>
        <w:t>.</w:t>
      </w:r>
    </w:p>
    <w:p w14:paraId="4F1FE2AF" w14:textId="1C775143" w:rsidR="0024763B" w:rsidRDefault="0024763B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543544">
        <w:rPr>
          <w:rFonts w:ascii="Times New Roman" w:hAnsi="Times New Roman" w:cs="Times New Roman"/>
        </w:rPr>
        <w:t>Doanh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nghiệp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chúng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tôi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xin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giải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trình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nội</w:t>
      </w:r>
      <w:proofErr w:type="spellEnd"/>
      <w:r w:rsidRPr="0024763B">
        <w:rPr>
          <w:rFonts w:ascii="Times New Roman" w:hAnsi="Times New Roman" w:cs="Times New Roman"/>
        </w:rPr>
        <w:t xml:space="preserve"> dung </w:t>
      </w:r>
      <w:proofErr w:type="spellStart"/>
      <w:r w:rsidRPr="0024763B">
        <w:rPr>
          <w:rFonts w:ascii="Times New Roman" w:hAnsi="Times New Roman" w:cs="Times New Roman"/>
        </w:rPr>
        <w:t>trên</w:t>
      </w:r>
      <w:proofErr w:type="spellEnd"/>
      <w:r w:rsidRPr="0024763B">
        <w:rPr>
          <w:rFonts w:ascii="Times New Roman" w:hAnsi="Times New Roman" w:cs="Times New Roman"/>
        </w:rPr>
        <w:t xml:space="preserve">, </w:t>
      </w:r>
      <w:proofErr w:type="spellStart"/>
      <w:r w:rsidRPr="0024763B">
        <w:rPr>
          <w:rFonts w:ascii="Times New Roman" w:hAnsi="Times New Roman" w:cs="Times New Roman"/>
        </w:rPr>
        <w:t>Lô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hàng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được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lấy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mẫu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từ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tháng</w:t>
      </w:r>
      <w:proofErr w:type="spellEnd"/>
      <w:r w:rsidRPr="0024763B">
        <w:rPr>
          <w:rFonts w:ascii="Times New Roman" w:hAnsi="Times New Roman" w:cs="Times New Roman"/>
        </w:rPr>
        <w:t xml:space="preserve"> 9/2023, </w:t>
      </w:r>
      <w:proofErr w:type="spellStart"/>
      <w:r w:rsidRPr="0024763B">
        <w:rPr>
          <w:rFonts w:ascii="Times New Roman" w:hAnsi="Times New Roman" w:cs="Times New Roman"/>
        </w:rPr>
        <w:t>sau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đó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chúng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tôi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nhận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được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thông</w:t>
      </w:r>
      <w:proofErr w:type="spellEnd"/>
      <w:r w:rsidRPr="0024763B">
        <w:rPr>
          <w:rFonts w:ascii="Times New Roman" w:hAnsi="Times New Roman" w:cs="Times New Roman"/>
        </w:rPr>
        <w:t xml:space="preserve"> tin </w:t>
      </w:r>
      <w:proofErr w:type="spellStart"/>
      <w:r w:rsidRPr="0024763B">
        <w:rPr>
          <w:rFonts w:ascii="Times New Roman" w:hAnsi="Times New Roman" w:cs="Times New Roman"/>
        </w:rPr>
        <w:t>cung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cấp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tài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liệu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kỹ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thuật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của</w:t>
      </w:r>
      <w:proofErr w:type="spellEnd"/>
      <w:r w:rsidRPr="0024763B">
        <w:rPr>
          <w:rFonts w:ascii="Times New Roman" w:hAnsi="Times New Roman" w:cs="Times New Roman"/>
        </w:rPr>
        <w:t xml:space="preserve"> Chi </w:t>
      </w:r>
      <w:proofErr w:type="spellStart"/>
      <w:proofErr w:type="gramStart"/>
      <w:r w:rsidRPr="0024763B">
        <w:rPr>
          <w:rFonts w:ascii="Times New Roman" w:hAnsi="Times New Roman" w:cs="Times New Roman"/>
        </w:rPr>
        <w:t>cục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r w:rsidR="00543544">
        <w:rPr>
          <w:rFonts w:ascii="Times New Roman" w:hAnsi="Times New Roman" w:cs="Times New Roman"/>
        </w:rPr>
        <w:t xml:space="preserve"> HQKV</w:t>
      </w:r>
      <w:proofErr w:type="gramEnd"/>
      <w:r w:rsidRPr="0024763B">
        <w:rPr>
          <w:rFonts w:ascii="Times New Roman" w:hAnsi="Times New Roman" w:cs="Times New Roman"/>
        </w:rPr>
        <w:t xml:space="preserve">3, </w:t>
      </w:r>
      <w:proofErr w:type="spellStart"/>
      <w:r w:rsidRPr="0024763B">
        <w:rPr>
          <w:rFonts w:ascii="Times New Roman" w:hAnsi="Times New Roman" w:cs="Times New Roman"/>
        </w:rPr>
        <w:t>Chúng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tôi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đã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cung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cấp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tài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liệu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kỹ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uật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cùng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văn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giải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trình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dụ</w:t>
      </w:r>
      <w:r w:rsidR="00543544">
        <w:rPr>
          <w:rFonts w:ascii="Times New Roman" w:hAnsi="Times New Roman" w:cs="Times New Roman"/>
        </w:rPr>
        <w:t>ng,</w:t>
      </w:r>
      <w:r w:rsidRPr="0024763B">
        <w:rPr>
          <w:rFonts w:ascii="Times New Roman" w:hAnsi="Times New Roman" w:cs="Times New Roman"/>
        </w:rPr>
        <w:t>ngày</w:t>
      </w:r>
      <w:proofErr w:type="spellEnd"/>
      <w:r w:rsidRPr="0024763B">
        <w:rPr>
          <w:rFonts w:ascii="Times New Roman" w:hAnsi="Times New Roman" w:cs="Times New Roman"/>
        </w:rPr>
        <w:t xml:space="preserve"> 10/10/2023. </w:t>
      </w:r>
      <w:proofErr w:type="spellStart"/>
      <w:r w:rsidRPr="0024763B">
        <w:rPr>
          <w:rFonts w:ascii="Times New Roman" w:hAnsi="Times New Roman" w:cs="Times New Roman"/>
        </w:rPr>
        <w:t>Việc</w:t>
      </w:r>
      <w:proofErr w:type="spellEnd"/>
      <w:r w:rsidRPr="0024763B">
        <w:rPr>
          <w:rFonts w:ascii="Times New Roman" w:hAnsi="Times New Roman" w:cs="Times New Roman"/>
        </w:rPr>
        <w:t xml:space="preserve"> Chi </w:t>
      </w:r>
      <w:proofErr w:type="spellStart"/>
      <w:r w:rsidRPr="0024763B">
        <w:rPr>
          <w:rFonts w:ascii="Times New Roman" w:hAnsi="Times New Roman" w:cs="Times New Roman"/>
        </w:rPr>
        <w:t>cục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kiểm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định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kéo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dài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thời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gian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phân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tích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phân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loại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không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theo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quy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định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căn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cứ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khoản</w:t>
      </w:r>
      <w:proofErr w:type="spellEnd"/>
      <w:r w:rsidRPr="0024763B">
        <w:rPr>
          <w:rFonts w:ascii="Times New Roman" w:hAnsi="Times New Roman" w:cs="Times New Roman"/>
        </w:rPr>
        <w:t xml:space="preserve"> 4 </w:t>
      </w:r>
      <w:proofErr w:type="spellStart"/>
      <w:r w:rsidRPr="0024763B">
        <w:rPr>
          <w:rFonts w:ascii="Times New Roman" w:hAnsi="Times New Roman" w:cs="Times New Roman"/>
        </w:rPr>
        <w:t>Điều</w:t>
      </w:r>
      <w:proofErr w:type="spellEnd"/>
      <w:r w:rsidRPr="0024763B">
        <w:rPr>
          <w:rFonts w:ascii="Times New Roman" w:hAnsi="Times New Roman" w:cs="Times New Roman"/>
        </w:rPr>
        <w:t xml:space="preserve"> 1 </w:t>
      </w:r>
      <w:proofErr w:type="spellStart"/>
      <w:r w:rsidRPr="0024763B">
        <w:rPr>
          <w:rFonts w:ascii="Times New Roman" w:hAnsi="Times New Roman" w:cs="Times New Roman"/>
        </w:rPr>
        <w:t>Thông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tư</w:t>
      </w:r>
      <w:proofErr w:type="spellEnd"/>
      <w:r w:rsidRPr="0024763B">
        <w:rPr>
          <w:rFonts w:ascii="Times New Roman" w:hAnsi="Times New Roman" w:cs="Times New Roman"/>
        </w:rPr>
        <w:t xml:space="preserve"> 17/2021/TT-BTC: </w:t>
      </w:r>
    </w:p>
    <w:p w14:paraId="6756614C" w14:textId="6B1EA8CA" w:rsidR="0024763B" w:rsidRDefault="00543544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="0024763B" w:rsidRPr="00543544">
        <w:rPr>
          <w:rFonts w:ascii="Times New Roman" w:hAnsi="Times New Roman" w:cs="Times New Roman"/>
          <w:i/>
        </w:rPr>
        <w:t>Thời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hạn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ban </w:t>
      </w:r>
      <w:proofErr w:type="spellStart"/>
      <w:r w:rsidR="0024763B" w:rsidRPr="00543544">
        <w:rPr>
          <w:rFonts w:ascii="Times New Roman" w:hAnsi="Times New Roman" w:cs="Times New Roman"/>
          <w:i/>
        </w:rPr>
        <w:t>hành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Thông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báo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kết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quả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phân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loại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hàng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hóa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không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quá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5 </w:t>
      </w:r>
      <w:proofErr w:type="spellStart"/>
      <w:r w:rsidR="0024763B" w:rsidRPr="00543544">
        <w:rPr>
          <w:rFonts w:ascii="Times New Roman" w:hAnsi="Times New Roman" w:cs="Times New Roman"/>
          <w:i/>
        </w:rPr>
        <w:t>ngày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làm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việc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, </w:t>
      </w:r>
      <w:proofErr w:type="spellStart"/>
      <w:r w:rsidR="0024763B" w:rsidRPr="00543544">
        <w:rPr>
          <w:rFonts w:ascii="Times New Roman" w:hAnsi="Times New Roman" w:cs="Times New Roman"/>
          <w:i/>
        </w:rPr>
        <w:t>trường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hợp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thời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gian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phân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tích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phụ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thuộc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thời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gian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do </w:t>
      </w:r>
      <w:proofErr w:type="spellStart"/>
      <w:r w:rsidR="0024763B" w:rsidRPr="00543544">
        <w:rPr>
          <w:rFonts w:ascii="Times New Roman" w:hAnsi="Times New Roman" w:cs="Times New Roman"/>
          <w:i/>
        </w:rPr>
        <w:t>yêu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cầu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quy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trình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kỹ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thuật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phân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tích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hoặc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mẫu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hàng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hóa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phức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tạp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thì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không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quá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20 </w:t>
      </w:r>
      <w:proofErr w:type="spellStart"/>
      <w:r w:rsidR="0024763B" w:rsidRPr="00543544">
        <w:rPr>
          <w:rFonts w:ascii="Times New Roman" w:hAnsi="Times New Roman" w:cs="Times New Roman"/>
          <w:i/>
        </w:rPr>
        <w:t>ngày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làm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việc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kể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từ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ngày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tiếp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nhận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đủ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hồ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sơ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và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mẫu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phân</w:t>
      </w:r>
      <w:proofErr w:type="spellEnd"/>
      <w:r w:rsidR="0024763B"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="0024763B" w:rsidRPr="00543544">
        <w:rPr>
          <w:rFonts w:ascii="Times New Roman" w:hAnsi="Times New Roman" w:cs="Times New Roman"/>
          <w:i/>
        </w:rPr>
        <w:t>tích</w:t>
      </w:r>
      <w:proofErr w:type="spellEnd"/>
      <w:r w:rsidR="0024763B" w:rsidRPr="0024763B">
        <w:rPr>
          <w:rFonts w:ascii="Times New Roman" w:hAnsi="Times New Roman" w:cs="Times New Roman"/>
        </w:rPr>
        <w:t>.</w:t>
      </w:r>
    </w:p>
    <w:p w14:paraId="1016A9BF" w14:textId="221922C5" w:rsidR="0024763B" w:rsidRDefault="0024763B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Pr="0024763B">
        <w:rPr>
          <w:rFonts w:ascii="Times New Roman" w:hAnsi="Times New Roman" w:cs="Times New Roman"/>
        </w:rPr>
        <w:t>Trong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khi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lô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hàng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công</w:t>
      </w:r>
      <w:proofErr w:type="spellEnd"/>
      <w:r w:rsidRPr="0024763B">
        <w:rPr>
          <w:rFonts w:ascii="Times New Roman" w:hAnsi="Times New Roman" w:cs="Times New Roman"/>
        </w:rPr>
        <w:t xml:space="preserve"> ty </w:t>
      </w:r>
      <w:proofErr w:type="spellStart"/>
      <w:r w:rsidRPr="0024763B">
        <w:rPr>
          <w:rFonts w:ascii="Times New Roman" w:hAnsi="Times New Roman" w:cs="Times New Roman"/>
        </w:rPr>
        <w:t>chúng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tôi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được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lấy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mẫu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tháng</w:t>
      </w:r>
      <w:proofErr w:type="spellEnd"/>
      <w:r w:rsidRPr="0024763B">
        <w:rPr>
          <w:rFonts w:ascii="Times New Roman" w:hAnsi="Times New Roman" w:cs="Times New Roman"/>
        </w:rPr>
        <w:t xml:space="preserve"> 9/2023 </w:t>
      </w:r>
      <w:proofErr w:type="spellStart"/>
      <w:r w:rsidRPr="0024763B">
        <w:rPr>
          <w:rFonts w:ascii="Times New Roman" w:hAnsi="Times New Roman" w:cs="Times New Roman"/>
        </w:rPr>
        <w:t>đến</w:t>
      </w:r>
      <w:proofErr w:type="spellEnd"/>
      <w:r w:rsidRPr="0024763B">
        <w:rPr>
          <w:rFonts w:ascii="Times New Roman" w:hAnsi="Times New Roman" w:cs="Times New Roman"/>
        </w:rPr>
        <w:t xml:space="preserve"> nay </w:t>
      </w:r>
      <w:proofErr w:type="spellStart"/>
      <w:r w:rsidRPr="0024763B">
        <w:rPr>
          <w:rFonts w:ascii="Times New Roman" w:hAnsi="Times New Roman" w:cs="Times New Roman"/>
        </w:rPr>
        <w:t>đã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hơn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</w:t>
      </w:r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tháng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r w:rsidR="006A4FE1">
        <w:rPr>
          <w:rFonts w:ascii="Times New Roman" w:hAnsi="Times New Roman" w:cs="Times New Roman"/>
        </w:rPr>
        <w:tab/>
      </w:r>
      <w:proofErr w:type="spellStart"/>
      <w:r w:rsidRPr="0024763B">
        <w:rPr>
          <w:rFonts w:ascii="Times New Roman" w:hAnsi="Times New Roman" w:cs="Times New Roman"/>
        </w:rPr>
        <w:t>mà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chưa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có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kết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quả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làm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ảnh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hưởng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rất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xấu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đến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tình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hình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kinh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doanh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củ</w:t>
      </w:r>
      <w:r w:rsidR="00543544">
        <w:rPr>
          <w:rFonts w:ascii="Times New Roman" w:hAnsi="Times New Roman" w:cs="Times New Roman"/>
        </w:rPr>
        <w:t>a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Doanh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nghiệp</w:t>
      </w:r>
      <w:proofErr w:type="spellEnd"/>
      <w:r w:rsidRPr="0024763B">
        <w:rPr>
          <w:rFonts w:ascii="Times New Roman" w:hAnsi="Times New Roman" w:cs="Times New Roman"/>
        </w:rPr>
        <w:t xml:space="preserve">, </w:t>
      </w:r>
      <w:proofErr w:type="spellStart"/>
      <w:r w:rsidRPr="0024763B">
        <w:rPr>
          <w:rFonts w:ascii="Times New Roman" w:hAnsi="Times New Roman" w:cs="Times New Roman"/>
        </w:rPr>
        <w:t>và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chúng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tôi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nhận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được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báo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chưa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cung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cấp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đủ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thông</w:t>
      </w:r>
      <w:proofErr w:type="spellEnd"/>
      <w:r w:rsidRPr="0024763B">
        <w:rPr>
          <w:rFonts w:ascii="Times New Roman" w:hAnsi="Times New Roman" w:cs="Times New Roman"/>
        </w:rPr>
        <w:t xml:space="preserve"> tin, </w:t>
      </w:r>
      <w:proofErr w:type="spellStart"/>
      <w:r w:rsidRPr="0024763B">
        <w:rPr>
          <w:rFonts w:ascii="Times New Roman" w:hAnsi="Times New Roman" w:cs="Times New Roman"/>
        </w:rPr>
        <w:t>tài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liệu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kỹ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thuậ</w:t>
      </w:r>
      <w:r w:rsidR="00543544">
        <w:rPr>
          <w:rFonts w:ascii="Times New Roman" w:hAnsi="Times New Roman" w:cs="Times New Roman"/>
        </w:rPr>
        <w:t>t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là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không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chính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xác</w:t>
      </w:r>
      <w:proofErr w:type="spellEnd"/>
      <w:r w:rsidRPr="0024763B">
        <w:rPr>
          <w:rFonts w:ascii="Times New Roman" w:hAnsi="Times New Roman" w:cs="Times New Roman"/>
        </w:rPr>
        <w:t>.</w:t>
      </w:r>
    </w:p>
    <w:p w14:paraId="2B26AA71" w14:textId="5DE37C8E" w:rsidR="0024763B" w:rsidRDefault="0024763B" w:rsidP="004564FF">
      <w:pPr>
        <w:tabs>
          <w:tab w:val="left" w:pos="567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Phân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tích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phân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</w:t>
      </w:r>
      <w:r w:rsidR="00543544">
        <w:rPr>
          <w:rFonts w:ascii="Times New Roman" w:hAnsi="Times New Roman" w:cs="Times New Roman"/>
        </w:rPr>
        <w:t>p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Doanh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nghiệp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r w:rsidR="0054354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 w:rsidR="00543544">
        <w:rPr>
          <w:rFonts w:ascii="Times New Roman" w:hAnsi="Times New Roman" w:cs="Times New Roman"/>
        </w:rPr>
        <w:t xml:space="preserve"> (Co form E </w:t>
      </w:r>
      <w:proofErr w:type="spellStart"/>
      <w:r w:rsidR="00543544">
        <w:rPr>
          <w:rFonts w:ascii="Times New Roman" w:hAnsi="Times New Roman" w:cs="Times New Roman"/>
        </w:rPr>
        <w:t>chỉ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có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hiệu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lực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trong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vòng</w:t>
      </w:r>
      <w:proofErr w:type="spellEnd"/>
      <w:r w:rsidR="00543544">
        <w:rPr>
          <w:rFonts w:ascii="Times New Roman" w:hAnsi="Times New Roman" w:cs="Times New Roman"/>
        </w:rPr>
        <w:t xml:space="preserve"> 01 </w:t>
      </w:r>
      <w:proofErr w:type="spellStart"/>
      <w:r w:rsidR="00543544">
        <w:rPr>
          <w:rFonts w:ascii="Times New Roman" w:hAnsi="Times New Roman" w:cs="Times New Roman"/>
        </w:rPr>
        <w:t>năm</w:t>
      </w:r>
      <w:proofErr w:type="spellEnd"/>
      <w:r w:rsidR="0054354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>?</w:t>
      </w:r>
    </w:p>
    <w:p w14:paraId="6BC4D9F2" w14:textId="0892EAAB" w:rsidR="00FC074E" w:rsidRDefault="000F383A" w:rsidP="00FC074E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564FF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Để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tránh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ảnh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hưởng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đến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việc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Kinh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doanh</w:t>
      </w:r>
      <w:proofErr w:type="spellEnd"/>
      <w:r w:rsidR="00FC074E">
        <w:rPr>
          <w:rFonts w:ascii="Times New Roman" w:hAnsi="Times New Roman" w:cs="Times New Roman"/>
        </w:rPr>
        <w:t xml:space="preserve">, </w:t>
      </w:r>
      <w:proofErr w:type="spellStart"/>
      <w:r w:rsidR="00FC074E">
        <w:rPr>
          <w:rFonts w:ascii="Times New Roman" w:hAnsi="Times New Roman" w:cs="Times New Roman"/>
        </w:rPr>
        <w:t>buôn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bán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của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Doanh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Nghiệp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rất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mong</w:t>
      </w:r>
      <w:proofErr w:type="spellEnd"/>
      <w:r w:rsidR="00FC074E">
        <w:rPr>
          <w:rFonts w:ascii="Times New Roman" w:hAnsi="Times New Roman" w:cs="Times New Roman"/>
        </w:rPr>
        <w:t xml:space="preserve"> Chi </w:t>
      </w:r>
      <w:proofErr w:type="spellStart"/>
      <w:r w:rsidR="00FC074E">
        <w:rPr>
          <w:rFonts w:ascii="Times New Roman" w:hAnsi="Times New Roman" w:cs="Times New Roman"/>
        </w:rPr>
        <w:t>cục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Hải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quan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của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khẩu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Cảng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Hải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Phòng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khu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vực</w:t>
      </w:r>
      <w:proofErr w:type="spellEnd"/>
      <w:r w:rsidR="00FD04DD">
        <w:rPr>
          <w:rFonts w:ascii="Times New Roman" w:hAnsi="Times New Roman" w:cs="Times New Roman"/>
        </w:rPr>
        <w:t xml:space="preserve"> 3 </w:t>
      </w:r>
      <w:proofErr w:type="spellStart"/>
      <w:r w:rsidR="00FD04DD">
        <w:rPr>
          <w:rFonts w:ascii="Times New Roman" w:hAnsi="Times New Roman" w:cs="Times New Roman"/>
        </w:rPr>
        <w:t>và</w:t>
      </w:r>
      <w:proofErr w:type="spellEnd"/>
      <w:r w:rsidR="00FD04DD">
        <w:rPr>
          <w:rFonts w:ascii="Times New Roman" w:hAnsi="Times New Roman" w:cs="Times New Roman"/>
        </w:rPr>
        <w:t xml:space="preserve"> Chi </w:t>
      </w:r>
      <w:proofErr w:type="spellStart"/>
      <w:r w:rsidR="00FD04DD">
        <w:rPr>
          <w:rFonts w:ascii="Times New Roman" w:hAnsi="Times New Roman" w:cs="Times New Roman"/>
        </w:rPr>
        <w:t>cục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Kiểm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Định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Hải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quan</w:t>
      </w:r>
      <w:proofErr w:type="spellEnd"/>
      <w:r w:rsidR="00FD04DD">
        <w:rPr>
          <w:rFonts w:ascii="Times New Roman" w:hAnsi="Times New Roman" w:cs="Times New Roman"/>
        </w:rPr>
        <w:t xml:space="preserve"> 2</w:t>
      </w:r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cùng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các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cơ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quan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hữu</w:t>
      </w:r>
      <w:proofErr w:type="spellEnd"/>
      <w:r w:rsidR="00543544">
        <w:rPr>
          <w:rFonts w:ascii="Times New Roman" w:hAnsi="Times New Roman" w:cs="Times New Roman"/>
        </w:rPr>
        <w:t xml:space="preserve"> </w:t>
      </w:r>
      <w:proofErr w:type="spellStart"/>
      <w:r w:rsidR="00543544">
        <w:rPr>
          <w:rFonts w:ascii="Times New Roman" w:hAnsi="Times New Roman" w:cs="Times New Roman"/>
        </w:rPr>
        <w:t>quan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phối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hợp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xử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lý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và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cho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ra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kết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quả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phân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tích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phân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loại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24763B">
        <w:rPr>
          <w:rFonts w:ascii="Times New Roman" w:hAnsi="Times New Roman" w:cs="Times New Roman"/>
        </w:rPr>
        <w:t>kịp</w:t>
      </w:r>
      <w:proofErr w:type="spellEnd"/>
      <w:r w:rsidR="0024763B">
        <w:rPr>
          <w:rFonts w:ascii="Times New Roman" w:hAnsi="Times New Roman" w:cs="Times New Roman"/>
        </w:rPr>
        <w:t xml:space="preserve"> </w:t>
      </w:r>
      <w:proofErr w:type="spellStart"/>
      <w:r w:rsidR="0024763B">
        <w:rPr>
          <w:rFonts w:ascii="Times New Roman" w:hAnsi="Times New Roman" w:cs="Times New Roman"/>
        </w:rPr>
        <w:t>thời</w:t>
      </w:r>
      <w:proofErr w:type="spellEnd"/>
      <w:r w:rsidR="0024763B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sớm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nhất</w:t>
      </w:r>
      <w:proofErr w:type="spellEnd"/>
      <w:r w:rsidR="00FD04DD">
        <w:rPr>
          <w:rFonts w:ascii="Times New Roman" w:hAnsi="Times New Roman" w:cs="Times New Roman"/>
        </w:rPr>
        <w:t>.</w:t>
      </w:r>
    </w:p>
    <w:p w14:paraId="79EA0A21" w14:textId="721AB536" w:rsidR="00FD04DD" w:rsidRDefault="00FD04DD" w:rsidP="00FC074E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Xin </w:t>
      </w:r>
      <w:proofErr w:type="spellStart"/>
      <w:r w:rsidR="001418CE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D04DD" w14:paraId="11C3CA66" w14:textId="77777777" w:rsidTr="00FD04DD">
        <w:tc>
          <w:tcPr>
            <w:tcW w:w="4675" w:type="dxa"/>
          </w:tcPr>
          <w:p w14:paraId="22937F83" w14:textId="77777777" w:rsidR="00FD04DD" w:rsidRDefault="00FD04DD" w:rsidP="00FC074E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F8F913F" w14:textId="77777777" w:rsidR="00FD04DD" w:rsidRPr="00FD04DD" w:rsidRDefault="00FD04DD" w:rsidP="00FD04D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D04DD">
              <w:rPr>
                <w:rFonts w:ascii="Times New Roman" w:hAnsi="Times New Roman" w:cs="Times New Roman"/>
                <w:b/>
              </w:rPr>
              <w:t>GIÁM ĐỐC</w:t>
            </w:r>
          </w:p>
        </w:tc>
      </w:tr>
      <w:tr w:rsidR="00FD04DD" w14:paraId="637ED78F" w14:textId="77777777" w:rsidTr="00FD04DD">
        <w:tc>
          <w:tcPr>
            <w:tcW w:w="4675" w:type="dxa"/>
          </w:tcPr>
          <w:p w14:paraId="1F385A7D" w14:textId="77777777" w:rsidR="00FD04DD" w:rsidRDefault="00FD04DD" w:rsidP="00FC074E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FF42010" w14:textId="77777777" w:rsidR="00FD04DD" w:rsidRPr="00FD04DD" w:rsidRDefault="00FD04DD" w:rsidP="00FD04D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FD04DD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đóng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dấu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>)</w:t>
            </w:r>
          </w:p>
        </w:tc>
      </w:tr>
    </w:tbl>
    <w:p w14:paraId="1420694F" w14:textId="77777777" w:rsidR="00FD04DD" w:rsidRPr="00FC074E" w:rsidRDefault="00FD04DD" w:rsidP="00FC074E">
      <w:pPr>
        <w:tabs>
          <w:tab w:val="left" w:pos="567"/>
        </w:tabs>
        <w:rPr>
          <w:rFonts w:ascii="Times New Roman" w:hAnsi="Times New Roman" w:cs="Times New Roman"/>
        </w:rPr>
      </w:pPr>
    </w:p>
    <w:sectPr w:rsidR="00FD04DD" w:rsidRPr="00FC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CAF"/>
    <w:multiLevelType w:val="hybridMultilevel"/>
    <w:tmpl w:val="88EC4A42"/>
    <w:lvl w:ilvl="0" w:tplc="B4780AAA">
      <w:numFmt w:val="bullet"/>
      <w:lvlText w:val="-"/>
      <w:lvlJc w:val="left"/>
      <w:pPr>
        <w:ind w:left="19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0DDE3892"/>
    <w:multiLevelType w:val="hybridMultilevel"/>
    <w:tmpl w:val="3454C806"/>
    <w:lvl w:ilvl="0" w:tplc="E020D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B14C8"/>
    <w:multiLevelType w:val="hybridMultilevel"/>
    <w:tmpl w:val="0F4E88E6"/>
    <w:lvl w:ilvl="0" w:tplc="D11CD6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E5D74"/>
    <w:multiLevelType w:val="hybridMultilevel"/>
    <w:tmpl w:val="46D61472"/>
    <w:lvl w:ilvl="0" w:tplc="E58CDF68"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CE"/>
    <w:rsid w:val="00005BDE"/>
    <w:rsid w:val="000A0380"/>
    <w:rsid w:val="000D71D1"/>
    <w:rsid w:val="000F383A"/>
    <w:rsid w:val="001418CE"/>
    <w:rsid w:val="00176C4B"/>
    <w:rsid w:val="00185A90"/>
    <w:rsid w:val="0024763B"/>
    <w:rsid w:val="00281BFE"/>
    <w:rsid w:val="002C4A87"/>
    <w:rsid w:val="00334ADA"/>
    <w:rsid w:val="0039220C"/>
    <w:rsid w:val="004400AD"/>
    <w:rsid w:val="004428A9"/>
    <w:rsid w:val="00444807"/>
    <w:rsid w:val="004564FF"/>
    <w:rsid w:val="004B7CCE"/>
    <w:rsid w:val="00543544"/>
    <w:rsid w:val="0058324D"/>
    <w:rsid w:val="005E6ABF"/>
    <w:rsid w:val="00613012"/>
    <w:rsid w:val="00626DEF"/>
    <w:rsid w:val="006A4FE1"/>
    <w:rsid w:val="00752102"/>
    <w:rsid w:val="007B4B39"/>
    <w:rsid w:val="007C3DB9"/>
    <w:rsid w:val="007F27F1"/>
    <w:rsid w:val="00804EBD"/>
    <w:rsid w:val="008D6414"/>
    <w:rsid w:val="0093471F"/>
    <w:rsid w:val="009B03CF"/>
    <w:rsid w:val="009F4BCE"/>
    <w:rsid w:val="00AC447E"/>
    <w:rsid w:val="00B210D4"/>
    <w:rsid w:val="00B30150"/>
    <w:rsid w:val="00B94AD9"/>
    <w:rsid w:val="00C760D3"/>
    <w:rsid w:val="00CB44EA"/>
    <w:rsid w:val="00D06C28"/>
    <w:rsid w:val="00E32150"/>
    <w:rsid w:val="00E628A4"/>
    <w:rsid w:val="00F64219"/>
    <w:rsid w:val="00F92F6E"/>
    <w:rsid w:val="00FC074E"/>
    <w:rsid w:val="00FD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3B31"/>
  <w15:chartTrackingRefBased/>
  <w15:docId w15:val="{FF65DC2A-CFC0-43B2-BD08-4E989184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A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gtynhuapvchano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Admin</cp:lastModifiedBy>
  <cp:revision>2</cp:revision>
  <dcterms:created xsi:type="dcterms:W3CDTF">2024-08-05T07:44:00Z</dcterms:created>
  <dcterms:modified xsi:type="dcterms:W3CDTF">2024-08-05T07:44:00Z</dcterms:modified>
</cp:coreProperties>
</file>