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5-3</w:t>
      </w:r>
    </w:p>
    <w:p>
      <w:pPr>
        <w:rPr>
          <w:rFonts w:ascii="Verdana" w:hAnsi="Verdana"/>
          <w:color w:val="333333"/>
          <w:szCs w:val="21"/>
          <w:shd w:val="clear" w:color="auto" w:fill="FAFAFA"/>
        </w:rPr>
      </w:pPr>
      <w:r>
        <w:rPr>
          <w:rFonts w:ascii="Verdana" w:hAnsi="Verdana"/>
          <w:color w:val="333333"/>
          <w:szCs w:val="21"/>
          <w:shd w:val="clear" w:color="auto" w:fill="FAFAFA"/>
        </w:rPr>
        <w:t>某校有高中生1200人，初中生900人，老师120人，现用分层抽样的方法从所有师生中抽取一个容量为N的样本；已知从初中生中抽取人数为60人，那么N=______</w:t>
      </w:r>
    </w:p>
    <w:p>
      <w:pPr>
        <w:rPr>
          <w:rFonts w:ascii="Verdana" w:hAnsi="Verdana"/>
          <w:color w:val="333333"/>
          <w:szCs w:val="21"/>
          <w:shd w:val="clear" w:color="auto" w:fill="FAFAF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3D"/>
    <w:rsid w:val="00115442"/>
    <w:rsid w:val="001410EB"/>
    <w:rsid w:val="00247AF3"/>
    <w:rsid w:val="00E75865"/>
    <w:rsid w:val="00F7753D"/>
    <w:rsid w:val="64FF52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2015-10-26T17:08:00Z</dcterms:created>
  <dc:creator>qinjiaying</dc:creator>
  <cp:lastModifiedBy>liuxiaoyu</cp:lastModifiedBy>
  <dcterms:modified xsi:type="dcterms:W3CDTF">2017-02-23T19:53:35Z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