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3D588F">
      <w:pPr>
        <w:rPr>
          <w:rFonts w:hint="eastAsia"/>
        </w:rPr>
      </w:pPr>
      <w:r>
        <w:rPr>
          <w:rFonts w:hint="eastAsia"/>
        </w:rPr>
        <w:t>6-16</w:t>
      </w:r>
    </w:p>
    <w:p w:rsidR="003D588F" w:rsidRPr="003D588F" w:rsidRDefault="003D588F" w:rsidP="003D588F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3D588F">
        <w:rPr>
          <w:rFonts w:ascii="Verdana" w:eastAsia="宋体" w:hAnsi="Verdana" w:cs="宋体"/>
          <w:color w:val="333333"/>
          <w:kern w:val="0"/>
          <w:szCs w:val="21"/>
        </w:rPr>
        <w:t>某中学高一、高二、高三学生人数之比依次为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>，现用分层抽样的方法抽出一个样本容量为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>的样本，样本中高三学生有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>150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>人，那么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>的值等于（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3D588F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3D588F" w:rsidRPr="003D588F" w:rsidRDefault="003D588F">
      <w:bookmarkStart w:id="0" w:name="_GoBack"/>
      <w:bookmarkEnd w:id="0"/>
    </w:p>
    <w:sectPr w:rsidR="003D588F" w:rsidRPr="003D5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831" w:rsidRDefault="00D75831" w:rsidP="003D588F">
      <w:r>
        <w:separator/>
      </w:r>
    </w:p>
  </w:endnote>
  <w:endnote w:type="continuationSeparator" w:id="0">
    <w:p w:rsidR="00D75831" w:rsidRDefault="00D75831" w:rsidP="003D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831" w:rsidRDefault="00D75831" w:rsidP="003D588F">
      <w:r>
        <w:separator/>
      </w:r>
    </w:p>
  </w:footnote>
  <w:footnote w:type="continuationSeparator" w:id="0">
    <w:p w:rsidR="00D75831" w:rsidRDefault="00D75831" w:rsidP="003D5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B0"/>
    <w:rsid w:val="00115442"/>
    <w:rsid w:val="003D588F"/>
    <w:rsid w:val="00491EB0"/>
    <w:rsid w:val="00D75831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8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8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8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2015-10-26T10:21:00Z</dcterms:created>
  <dcterms:modified xsi:type="dcterms:W3CDTF">2015-10-26T10:21:00Z</dcterms:modified>
</cp:coreProperties>
</file>