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3C5F21">
      <w:pPr>
        <w:rPr>
          <w:rFonts w:hint="eastAsia"/>
        </w:rPr>
      </w:pPr>
      <w:r>
        <w:rPr>
          <w:rFonts w:hint="eastAsia"/>
        </w:rPr>
        <w:t>6-4</w:t>
      </w:r>
    </w:p>
    <w:p w:rsidR="003C5F21" w:rsidRPr="003C5F21" w:rsidRDefault="003C5F21" w:rsidP="003C5F21">
      <w:pPr>
        <w:widowControl/>
        <w:wordWrap w:val="0"/>
        <w:spacing w:line="420" w:lineRule="atLeast"/>
        <w:rPr>
          <w:rFonts w:ascii="Verdana" w:eastAsia="宋体" w:hAnsi="Verdana" w:cs="宋体"/>
          <w:color w:val="333333"/>
          <w:kern w:val="0"/>
          <w:szCs w:val="21"/>
        </w:rPr>
      </w:pPr>
      <w:r w:rsidRPr="003C5F21">
        <w:rPr>
          <w:rFonts w:ascii="Verdana" w:eastAsia="宋体" w:hAnsi="Verdana" w:cs="宋体"/>
          <w:color w:val="333333"/>
          <w:kern w:val="0"/>
          <w:szCs w:val="21"/>
        </w:rPr>
        <w:t>将一个总体分为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B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三层，其个体数之比为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：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。若用分层抽样方法抽取容量为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100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的样本，则应从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C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中抽取（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3C5F21">
        <w:rPr>
          <w:rFonts w:ascii="Verdana" w:eastAsia="宋体" w:hAnsi="Verdana" w:cs="宋体"/>
          <w:color w:val="333333"/>
          <w:kern w:val="0"/>
          <w:szCs w:val="21"/>
        </w:rPr>
        <w:t>）</w:t>
      </w:r>
      <w:proofErr w:type="gramStart"/>
      <w:r w:rsidRPr="003C5F21">
        <w:rPr>
          <w:rFonts w:ascii="Verdana" w:eastAsia="宋体" w:hAnsi="Verdana" w:cs="宋体"/>
          <w:color w:val="333333"/>
          <w:kern w:val="0"/>
          <w:szCs w:val="21"/>
        </w:rPr>
        <w:t>个</w:t>
      </w:r>
      <w:proofErr w:type="gramEnd"/>
      <w:r w:rsidRPr="003C5F21">
        <w:rPr>
          <w:rFonts w:ascii="Verdana" w:eastAsia="宋体" w:hAnsi="Verdana" w:cs="宋体"/>
          <w:color w:val="333333"/>
          <w:kern w:val="0"/>
          <w:szCs w:val="21"/>
        </w:rPr>
        <w:t>个体。</w:t>
      </w:r>
    </w:p>
    <w:p w:rsidR="003C5F21" w:rsidRPr="003C5F21" w:rsidRDefault="003C5F21">
      <w:bookmarkStart w:id="0" w:name="_GoBack"/>
      <w:bookmarkEnd w:id="0"/>
    </w:p>
    <w:sectPr w:rsidR="003C5F21" w:rsidRPr="003C5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F2" w:rsidRDefault="00BA18F2" w:rsidP="003C5F21">
      <w:r>
        <w:separator/>
      </w:r>
    </w:p>
  </w:endnote>
  <w:endnote w:type="continuationSeparator" w:id="0">
    <w:p w:rsidR="00BA18F2" w:rsidRDefault="00BA18F2" w:rsidP="003C5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F2" w:rsidRDefault="00BA18F2" w:rsidP="003C5F21">
      <w:r>
        <w:separator/>
      </w:r>
    </w:p>
  </w:footnote>
  <w:footnote w:type="continuationSeparator" w:id="0">
    <w:p w:rsidR="00BA18F2" w:rsidRDefault="00BA18F2" w:rsidP="003C5F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0"/>
    <w:rsid w:val="00115442"/>
    <w:rsid w:val="003C5F21"/>
    <w:rsid w:val="00BA18F2"/>
    <w:rsid w:val="00BA3320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F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5F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C5F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C5F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C5F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Microsoft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2015-10-26T10:17:00Z</dcterms:created>
  <dcterms:modified xsi:type="dcterms:W3CDTF">2015-10-26T10:17:00Z</dcterms:modified>
</cp:coreProperties>
</file>