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  <w:t>漏洞报告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CVE-2021- 25640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在Apache Dubbo软件2.6.9到2.7.9版本中，parseURL的使用会导致绕过白名单的检测，从而会引发开放式重定向或者SSRF漏洞。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漏洞来源: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CVE/NVD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"https://nvd.nist.gov/vuln/detail/CVE-2021-25640"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</w:rPr>
        <w:t>https://nvd.nist.gov/vuln/detail/CVE-2021-25640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06/01/2021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漏洞参考链接: 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"https://zhuanlan.zhihu.com/p/345902124"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https://zhuanlan.zhihu.com/p/345902124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CWE-918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绕过白名单，可能会引发开放式重定向或者SSRF漏洞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CVSS评分: 6.1(已检验)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62245" cy="25806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2.7.0 到 2.7.9版本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2.6.0 到2.6.9版本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所有 2.5.x 版本 (不再被官方维护)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 2.6.9  2.7.9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参考链接: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"https://zhuanlan.zhihu.com/p/345902124"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https://zhuanlan.zhihu.com/p/345902124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中的对于Dubbo有关的内容</w:t>
      </w:r>
    </w:p>
    <w:p>
      <w:pPr>
        <w:jc w:val="left"/>
        <w:rPr>
          <w:rFonts w:hint="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漏洞位置: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根据补丁推断出该漏洞应该在</w:t>
      </w:r>
      <w:r>
        <w:t>dubbo-dubbo-2.7.8\dubbo-common\src\main\java\org\apache\dubbo\common\utils\UrlUtils.java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parseURL函数</w:t>
      </w:r>
      <w:r>
        <w:rPr>
          <w:rFonts w:hint="eastAsia"/>
          <w:lang w:val="en-US" w:eastAsia="zh-CN"/>
        </w:rPr>
        <w:t>3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备注：该漏洞的解决建议是将软件更新到2.7.10 +或者2.6.9 +，暂时没有发现相关的漏洞poc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"https://github.com/apache/dubbo/commit/b100a6d22b5cf051f76dad2b05aaf88e74e22154"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https://github.com/apache/dubbo/commit/b100a6d22b5cf051f76dad2b05aaf88e74e22154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根据当前使用的版本将dubbo相应升级到2.7.10+或2.6.9+。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"https://cn.dubbo.apache.org/en/blog/2020/05/18/past-releases/"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https://cn.dubbo.apache.org/en/blog/2020/05/18/past-releases/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NzUyOTJjNDRmZTQ4ZjIwMjZlM2Y5YmQ3NGMwZGMifQ=="/>
  </w:docVars>
  <w:rsids>
    <w:rsidRoot w:val="00000000"/>
    <w:rsid w:val="02A8169B"/>
    <w:rsid w:val="0CD978EF"/>
    <w:rsid w:val="0F564883"/>
    <w:rsid w:val="15773987"/>
    <w:rsid w:val="29D11A56"/>
    <w:rsid w:val="567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400</Characters>
  <Lines>0</Lines>
  <Paragraphs>0</Paragraphs>
  <TotalTime>33</TotalTime>
  <ScaleCrop>false</ScaleCrop>
  <LinksUpToDate>false</LinksUpToDate>
  <CharactersWithSpaces>424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2023-01-28T14:58:00Z</dcterms:created>
  <dc:creator>HP1</dc:creator>
  <cp:lastModifiedBy>雷博文</cp:lastModifiedBy>
  <dcterms:modified xsi:type="dcterms:W3CDTF">2023-02-03T06:45:20Z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5016DFE491C4466D9B7C0CF17C95CD3E</vt:lpwstr>
  </property>
</Properties>
</file>