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000"/>
        <w:jc w:val="center"/>
      </w:pPr>
      <w:r>
        <w:rPr>
          <w:rFonts w:ascii="Times New Roman" w:cs="Times New Roman" w:eastAsia="Times New Roman" w:hAnsi="Times New Roman"/>
          <w:b/>
          <w:bCs/>
          <w:caps/>
          <w:sz w:val="26"/>
          <w:szCs w:val="26"/>
        </w:rPr>
        <w:t xml:space="preserve">TRƯỜNG ĐẠI HỌC FPT</w:t>
      </w:r>
    </w:p>
    <w:p>
      <w:pPr>
        <w:spacing w:after="240" w:before="0"/>
        <w:jc w:val="center"/>
      </w:pPr>
      <w:r>
        <w:rPr>
          <w:rFonts w:ascii="Times New Roman" w:cs="Times New Roman" w:eastAsia="Times New Roman" w:hAnsi="Times New Roman"/>
          <w:b/>
          <w:bCs/>
          <w:caps/>
          <w:sz w:val="26"/>
          <w:szCs w:val="26"/>
        </w:rPr>
        <w:t xml:space="preserve">KHOA CÔNG NGHỆ THÔNG TIN</w:t>
      </w:r>
    </w:p>
    <w:p>
      <w:pPr>
        <w:spacing w:after="80" w:before="200"/>
        <w:jc w:val="center"/>
      </w:pPr>
      <w:r>
        <w:rPr>
          <w:b/>
        </w:rPr>
        <w:t>BÁO CÁO TUẦN 04</w:t>
      </w:r>
    </w:p>
    <w:p>
      <w:pPr>
        <w:spacing w:after="60" w:before="0"/>
        <w:jc w:val="center"/>
      </w:pPr>
      <w:r>
        <w:rPr>
          <w:rFonts w:ascii="Times New Roman" w:cs="Times New Roman" w:eastAsia="Times New Roman" w:hAnsi="Times New Roman"/>
          <w:b/>
          <w:bCs/>
          <w:color w:val="2e86c1"/>
          <w:sz w:val="28"/>
          <w:szCs w:val="28"/>
        </w:rPr>
        <w:t xml:space="preserve">Xử lý Sự kiện &amp; useState</w:t>
      </w:r>
    </w:p>
    <w:p>
      <w:pPr>
        <w:spacing w:after="40" w:before="0"/>
        <w:jc w:val="center"/>
      </w:pPr>
      <w:r>
        <w:t>Môn: Phát triển Ứng dụng Web với ReactJS (FER202)</w:t>
      </w:r>
    </w:p>
    <w:p>
      <w:pPr>
        <w:spacing w:after="320" w:before="0"/>
        <w:jc w:val="center"/>
      </w:pPr>
      <w:r>
        <w:t>Project: FJMS — Hệ thống kết nối công việc tự do</w:t>
      </w:r>
    </w:p>
    <w:p>
      <w:pPr>
        <w:pStyle w:val="Heading1"/>
        <w:spacing w:after="120" w:before="300"/>
      </w:pPr>
      <w:r>
        <w:rPr>
          <w:rFonts w:ascii="Times New Roman" w:cs="Times New Roman" w:eastAsia="Times New Roman" w:hAnsi="Times New Roman"/>
          <w:b/>
          <w:bCs/>
          <w:color w:val="1a5276"/>
          <w:sz w:val="28"/>
          <w:szCs w:val="28"/>
        </w:rPr>
        <w:t xml:space="preserve">I. THÔNG TIN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Tên nhóm</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r>
              <w:t>FJMS</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Mã lớp học phần</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SE20A07</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Giảng viên hướng dẫn</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r>
              <w:t>Lê Thị Bích Tra</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GitHub Repo</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https://github.com/fudn-traltb-su26/rbl-fer202-theotuan-team-fjms</w:t>
            </w:r>
          </w:p>
        </w:tc>
      </w:tr>
      <w:tr>
        <w:tc>
          <w:tcPr>
            <w:tcW w:type="dxa" w:w="3000"/>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báo cáo</w:t>
            </w:r>
          </w:p>
        </w:tc>
        <w:tc>
          <w:tcPr>
            <w:tcW w:type="dxa" w:w="6026"/>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Tuần 04 — Xử lý Sự kiện &amp; useState</w:t>
            </w:r>
          </w:p>
        </w:tc>
      </w:tr>
      <w:tr>
        <w:tc>
          <w:tcPr>
            <w:tcW w:type="dxa" w:w="3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Ngày nộp</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21/07/2026</w:t>
            </w:r>
          </w:p>
        </w:tc>
      </w:tr>
    </w:tbl>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 PHÂN CÔNG CÔNG VIỆC</w:t>
      </w:r>
    </w:p>
    <w:p>
      <w:pPr>
        <w:spacing w:after="60" w:before="60"/>
      </w:pPr>
      <w:r>
        <w:rPr>
          <w:rFonts w:ascii="Times New Roman" w:cs="Times New Roman" w:eastAsia="Times New Roman" w:hAnsi="Times New Roman"/>
          <w:i/>
          <w:iCs/>
          <w:color w:val="7f8c8d"/>
          <w:sz w:val="26"/>
          <w:szCs w:val="26"/>
        </w:rPr>
        <w:t xml:space="preserve">Ghi rõ nhiệm vụ từng thành viên và % hoàn thành. Cột Kết quả ghi "Đạt" / "Một phần" / "Chưa đạt".</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2726"/>
        <w:gridCol w:w="2100"/>
        <w:gridCol w:w="1500"/>
      </w:tblGrid>
      <w:tr>
        <w:tc>
          <w:tcPr>
            <w:tcW w:type="dxa" w:w="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STT</w:t>
            </w:r>
          </w:p>
        </w:tc>
        <w:tc>
          <w:tcPr>
            <w:tcW w:type="dxa" w:w="2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Họ và tên</w:t>
            </w:r>
          </w:p>
        </w:tc>
        <w:tc>
          <w:tcPr>
            <w:tcW w:type="dxa" w:w="27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Nhiệm vụ được giao</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Kết quả thực hiện</w:t>
            </w:r>
          </w:p>
        </w:tc>
        <w:tc>
          <w:tcPr>
            <w:tcW w:type="dxa" w:w="1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 HT</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Phan Hữu Linh</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SearchBar.jsx controlled component, validation warn &lt; 2 ký tự, clear button, Header badge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100%</w:t>
            </w:r>
          </w:p>
        </w:tc>
      </w:tr>
      <w:tr>
        <w:tc>
          <w:tcPr>
            <w:tcW w:type="dxa" w:w="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Nguyễn Đăng Khang Huy</w:t>
            </w:r>
          </w:p>
        </w:tc>
        <w:tc>
          <w:tcPr>
            <w:tcW w:type="dxa" w:w="27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Quản lý state savedProjects tại App.jsx, Immutable State Handlers</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Đạt</w:t>
            </w:r>
          </w:p>
        </w:tc>
        <w:tc>
          <w:tcPr>
            <w:tcW w:type="dxa" w:w="1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100%</w:t>
            </w:r>
          </w:p>
        </w:tc>
      </w:tr>
      <w:tr>
        <w:tc>
          <w:tcPr>
            <w:tcW w:type="dxa" w:w="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Kiều Thị Kim Thoa</w:t>
            </w:r>
          </w:p>
        </w:tc>
        <w:tc>
          <w:tcPr>
            <w:tcW w:type="dxa" w:w="27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Quản lý activeCategory, derived state filteredProjects &amp; SavedProjectsModal</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Đạt</w:t>
            </w:r>
          </w:p>
        </w:tc>
        <w:tc>
          <w:tcPr>
            <w:tcW w:type="dxa" w:w="1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100%</w:t>
            </w:r>
          </w:p>
        </w:tc>
      </w:tr>
    </w:tbl>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Người chủ trì tuần này:</w:t>
            </w:r>
          </w:p>
        </w:tc>
        <w:tc>
          <w:tcPr>
            <w:tcW w:type="dxa" w:w="4513"/>
            <w:tcBorders>
              <w:top w:val="single" w:color="aab7c4" w:sz="1"/>
              <w:left w:val="single" w:color="aab7c4" w:sz="1"/>
              <w:bottom w:val="single" w:color="aab7c4" w:sz="1"/>
              <w:right w:val="single" w:color="aab7c4" w:sz="1"/>
            </w:tcBorders>
            <w:shd w:fill="eaf2f8" w:val="clear"/>
            <w:tcMar>
              <w:top w:type="dxa" w:w="80"/>
              <w:left w:type="dxa" w:w="120"/>
              <w:bottom w:type="dxa" w:w="80"/>
              <w:right w:type="dxa" w:w="120"/>
            </w:tcMar>
          </w:tcPr>
          <w:p>
            <w:r>
              <w:t>Nguyễn Đăng Khang Huy</w:t>
            </w:r>
          </w:p>
        </w:tc>
      </w:tr>
      <w:tr>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Link commit GitHub tuần này:</w:t>
            </w:r>
          </w:p>
        </w:tc>
        <w:tc>
          <w:tcPr>
            <w:tcW w:type="dxa" w:w="4513"/>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https://github.com/fudn-traltb-su26/rbl-fer202-theotuan-team-fjms/commits/main</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III. NỘI DUNG ĐÃ THỰC HIỆN</w:t>
      </w:r>
    </w:p>
    <w:p>
      <w:pPr>
        <w:pStyle w:val="Heading2"/>
        <w:spacing w:after="80" w:before="200"/>
      </w:pPr>
      <w:r>
        <w:rPr>
          <w:rFonts w:ascii="Times New Roman" w:cs="Times New Roman" w:eastAsia="Times New Roman" w:hAnsi="Times New Roman"/>
          <w:b/>
          <w:bCs/>
          <w:color w:val="2e86c1"/>
          <w:sz w:val="26"/>
          <w:szCs w:val="26"/>
        </w:rPr>
        <w:t xml:space="preserve">Chủ đề tuần 04: useState hook, controlled components, event handling, lifting state up, immutable update</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3.1. Danh sách công việc</w:t>
      </w:r>
    </w:p>
    <w:p>
      <w:pPr>
        <w:spacing w:after="60" w:before="60"/>
      </w:pPr>
      <w:r>
        <w:rPr>
          <w:rFonts w:ascii="Times New Roman" w:cs="Times New Roman" w:eastAsia="Times New Roman" w:hAnsi="Times New Roman"/>
          <w:i/>
          <w:iCs/>
          <w:color w:val="7f8c8d"/>
          <w:sz w:val="26"/>
          <w:szCs w:val="26"/>
        </w:rPr>
        <w:t xml:space="preserve">Đánh dấu cột Trạng thái: [x] = Xong  |  [~] = Một phần  |  [ ] = Chưa làm</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6026"/>
        <w:gridCol w:w="1200"/>
        <w:gridCol w:w="14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6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Công việc cần thực hiện</w:t>
            </w:r>
          </w:p>
        </w:tc>
        <w:tc>
          <w:tcPr>
            <w:tcW w:type="dxa" w:w="12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c>
          <w:tcPr>
            <w:tcW w:type="dxa" w:w="1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Người thực hiện</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Viết SearchBar.jsx: controlled component, bind value={keyword} và onChange</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Phan Hữu Linh</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Thêm validation SearchBar: min 2 ký tự, hiển thị error message, nút Clear</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Phan Hữu Linh</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Thêm state cart[] vào App.jsx, implement handleAddToCart (immutable update)</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Nguyễn Đăng Khang Huy</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Lifting state: truyền handleSearch từ App xuống SearchBar qua props</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Nguyễn Đăng Khang Huy</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5</w:t>
            </w:r>
          </w:p>
        </w:tc>
        <w:tc>
          <w:tcPr>
            <w:tcW w:type="dxa" w:w="6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Hiển thị totalItems trên Header (truyền qua props từ App)</w:t>
            </w:r>
          </w:p>
        </w:tc>
        <w:tc>
          <w:tcPr>
            <w:tcW w:type="dxa" w:w="12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[x]</w:t>
            </w:r>
          </w:p>
        </w:tc>
        <w:tc>
          <w:tcPr>
            <w:tcW w:type="dxa" w:w="1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Phan Hữu Linh</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6</w:t>
            </w:r>
          </w:p>
        </w:tc>
        <w:tc>
          <w:tcPr>
            <w:tcW w:type="dxa" w:w="6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Implement filter theo danh mục dùng useState(activeCategory) + derived state</w:t>
            </w:r>
          </w:p>
        </w:tc>
        <w:tc>
          <w:tcPr>
            <w:tcW w:type="dxa" w:w="12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[x]</w:t>
            </w:r>
          </w:p>
        </w:tc>
        <w:tc>
          <w:tcPr>
            <w:tcW w:type="dxa" w:w="1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Kiều Thị Kim Thoa</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t>3.2. Mô tả chi tiết cách triển khai</w:t>
        <w:br/>
        <w:br/>
        <w:t>Trong Tuần 4, nhóm thực hiện tích hợp quản lý trạng thái (State) với hook useState, xử lý sự kiện form controlled component và áp dụng kỹ thuật Lifting State Up.</w:t>
        <w:br/>
        <w:br/>
        <w:t>1. SearchBar Controlled Component &amp; Validation (Phan Hữu Linh): Liên kết hai chiều (two-way binding) giữa state keyword và ô nhập liệu input. Thêm validation kiểm tra nếu độ dài từ khóa = 1 ký tự sẽ lập tức hiển thị thông báo cảnh báo lỗi màu đỏ, đồng thời cung cấp nút xóa nhanh (x) reset tìm kiếm.</w:t>
        <w:br/>
        <w:br/>
        <w:t>2. State savedProjects &amp; Immutable State Updates (Nguyễn Đăng Khang Huy): Khai báo state savedProjects tại App.jsx. Viết hàm handleSaveProject sử dụng cơ chế cập nhật bất biến (Immutable Update) với Spread Operator ([...prevSaved, project]) và .filter() nhằm tránh tuyệt đối việc mutate state trực tiếp (array.push), đảm bảo React Virtual DOM so sánh Shallow Comparison và kích hoạt re-render chính xác.</w:t>
        <w:br/>
        <w:br/>
        <w:t>3. Filter Danh mục &amp; Derived State (Kiều Thị Kim Thoa): Tạo state activeCategory và tính toán derived state filteredProjects dựa trên từ khóa tìm kiếm và danh mục lựa chọn. Tạo SavedProjectsModal drawer hiển thị danh sách dự án quan tâm và tính tổng ngân sách dự kiến.</w:t>
      </w:r>
    </w:p>
    <w:p>
      <w:pPr>
        <w:spacing w:after="60" w:before="60"/>
      </w:pPr>
      <w:r>
        <w:t>Trong Tuần 4, nhóm thực hiện tích hợp quản lý trạng thái (State) với hook useState, xử lý sự kiện form controlled component và áp dụng kỹ thuật Lifting State Up. Phan Hữu Linh phụ trách SearchBar.jsx controlled component với validation cảnh báo màu đỏ nếu độ dài dưới 2 ký tự và cung cấp nút clear. Nguyễn Đăng Khang Huy quản lý state savedProjects tại App.jsx sử dụng cơ chế cập nhật bất biến (Immutable State Updates) để tránh mutate state trực tiếp. Kiều Thị Kim Thoa quản lý activeCategory, derived state filteredProjects dựa trên từ khóa và danh mục, đồng thời hoàn thiện modal danh sách dự án đã lưu.</w:t>
      </w:r>
    </w:p>
    <w:p>
      <w:pPr>
        <w:spacing w:after="0" w:before="60"/>
      </w:pPr>
      <w:r>
        <w:rPr>
          <w:rFonts w:ascii="Times New Roman" w:cs="Times New Roman" w:eastAsia="Times New Roman" w:hAnsi="Times New Roman"/>
          <w:sz w:val="26"/>
          <w:szCs w:val="26"/>
        </w:rPr>
        <w:t xml:space="preserve"/>
      </w:r>
    </w:p>
    <w:p>
      <w:pPr>
        <w:spacing w:after="60" w:before="60"/>
      </w:pPr>
      <w:r>
        <w:t>3.2. Mô tả chi tiết cách triển khai</w:t>
        <w:br/>
        <w:br/>
        <w:t>Trong Tuần 4, nhóm thực hiện tích hợp quản lý trạng thái (State) với hook useState, xử lý sự kiện form controlled component và áp dụng kỹ thuật Lifting State Up.</w:t>
        <w:br/>
        <w:br/>
        <w:t>1. SearchBar Controlled Component &amp; Validation (Phan Hữu Linh): Liên kết hai chiều (two-way binding) giữa state keyword và ô nhập liệu input. Thêm validation kiểm tra nếu độ dài từ khóa = 1 ký tự sẽ lập tức hiển thị thông báo cảnh báo lỗi màu đỏ, đồng thời cung cấp nút xóa nhanh (x) reset tìm kiếm.</w:t>
        <w:br/>
        <w:br/>
        <w:t>2. State savedProjects &amp; Immutable State Updates (Nguyễn Đăng Khang Huy): Khai báo state savedProjects tại App.jsx. Viết hàm handleSaveProject sử dụng cơ chế cập nhật bất biến (Immutable Update) với Spread Operator ([...prevSaved, project]) và .filter() nhằm tránh tuyệt đối việc mutate state trực tiếp (array.push), đảm bảo React Virtual DOM so sánh Shallow Comparison và kích hoạt re-render chính xác.</w:t>
        <w:br/>
        <w:br/>
        <w:t>3. Filter Danh mục &amp; Derived State (Kiều Thị Kim Thoa): Tạo state activeCategory và tính toán derived state filteredProjects dựa trên từ khóa tìm kiếm và danh mục lựa chọn. Tạo SavedProjectsModal drawer hiển thị danh sách dự án quan tâm và tính tổng ngân sách dự kiến.</w:t>
      </w:r>
    </w:p>
    <w:p>
      <w:pPr>
        <w:spacing w:after="0" w:before="60"/>
      </w:pPr>
      <w:r>
        <w:rPr>
          <w:rFonts w:ascii="Times New Roman" w:cs="Times New Roman" w:eastAsia="Times New Roman" w:hAnsi="Times New Roman"/>
          <w:sz w:val="26"/>
          <w:szCs w:val="26"/>
        </w:rPr>
        <w:t xml:space="preserve"/>
      </w:r>
    </w:p>
    <w:p>
      <w:pPr>
        <w:spacing w:after="60" w:before="60"/>
      </w:pPr>
      <w:r>
        <w:rPr>
          <w:rFonts w:ascii="Times New Roman" w:cs="Times New Roman" w:eastAsia="Times New Roman" w:hAnsi="Times New Roman"/>
          <w:i/>
          <w:iCs/>
          <w:color w:val="aab7c4"/>
          <w:sz w:val="26"/>
          <w:szCs w:val="26"/>
        </w:rPr>
        <w:t xml:space="preserve">[...]</w:t>
      </w:r>
    </w:p>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IV. KẾT QUẢ ĐẠT ĐƯỢC</w:t>
      </w:r>
    </w:p>
    <w:p>
      <w:pPr>
        <w:pStyle w:val="Heading2"/>
        <w:spacing w:after="80" w:before="200"/>
      </w:pPr>
      <w:r>
        <w:t>4.1. Kết quả kỹ thuật đạt được</w:t>
        <w:br/>
        <w:br/>
        <w:t>- Kết quả 1: Hoàn thiện SearchBar.jsx controlled component với validation cảnh báo màu đỏ và nút clear.</w:t>
        <w:br/>
        <w:t>- Kết quả 2: Quản lý state savedProjects bất biến tại App.jsx, hiển thị badge số lượng dự án đã lưu trên Header theo real-time.</w:t>
        <w:br/>
        <w:t>- Kết quả 3: Hoàn thành bộ lọc danh mục kết hợp từ khóa tìm kiếm và giao diện SavedProjectsModal drawer.</w:t>
      </w:r>
    </w:p>
    <w:p>
      <w:pPr>
        <w:spacing w:after="60" w:before="60"/>
      </w:pPr>
      <w:r>
        <w:rPr>
          <w:rFonts w:ascii="Times New Roman" w:cs="Times New Roman" w:eastAsia="Times New Roman" w:hAnsi="Times New Roman"/>
          <w:i/>
          <w:iCs/>
          <w:color w:val="7f8c8d"/>
          <w:sz w:val="26"/>
          <w:szCs w:val="26"/>
        </w:rPr>
        <w:t xml:space="preserve">Mô tả ngắn từng kết quả đã hoàn thành trong tuần.</w:t>
      </w:r>
    </w:p>
    <w:p>
      <w:pPr>
        <w:spacing w:after="0" w:before="60"/>
      </w:pPr>
      <w:r>
        <w:rPr>
          <w:rFonts w:ascii="Times New Roman" w:cs="Times New Roman" w:eastAsia="Times New Roman" w:hAnsi="Times New Roman"/>
          <w:sz w:val="26"/>
          <w:szCs w:val="26"/>
        </w:rPr>
        <w:t xml:space="preserve"/>
      </w:r>
    </w:p>
    <w:p>
      <w:pPr>
        <w:pStyle w:val="ListParagraph"/>
        <w:numPr>
          <w:ilvl w:val="0"/>
          <w:numId w:val="2"/>
        </w:numPr>
        <w:spacing w:after="40" w:before="40"/>
      </w:pPr>
      <w:r>
        <w:t>4.1. Kết quả kỹ thuật đạt được</w:t>
        <w:br/>
        <w:br/>
        <w:t>- Kết quả 1: Hoàn thiện SearchBar.jsx controlled component với validation cảnh báo màu đỏ và nút clear.</w:t>
        <w:br/>
        <w:t>- Kết quả 2: Quản lý state savedProjects bất biến tại App.jsx, hiển thị badge số lượng dự án đã lưu trên Header theo real-time.</w:t>
        <w:br/>
        <w:t>- Kết quả 3: Hoàn thành bộ lọc danh mục kết hợp từ khóa tìm kiếm và giao diện SavedProjectsModal drawer.</w:t>
      </w:r>
    </w:p>
    <w:p>
      <w:pPr>
        <w:pStyle w:val="ListParagraph"/>
        <w:numPr>
          <w:ilvl w:val="0"/>
          <w:numId w:val="2"/>
        </w:numPr>
        <w:spacing w:after="40" w:before="40"/>
      </w:pPr>
      <w:r>
        <w:t>Kết quả 2: Quản lý state savedProjects bất biến tại App.jsx sử dụng spread operator và lọc trùng lặp.</w:t>
      </w:r>
    </w:p>
    <w:p>
      <w:pPr>
        <w:pStyle w:val="ListParagraph"/>
        <w:numPr>
          <w:ilvl w:val="0"/>
          <w:numId w:val="2"/>
        </w:numPr>
        <w:spacing w:after="40" w:before="40"/>
      </w:pPr>
      <w:r>
        <w:t>Kết quả 3: Thiết lập bộ lọc kết hợp danh mục, ô tìm kiếm và giao diện hiển thị danh sách đã lưu.</w:t>
      </w:r>
    </w:p>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4.2. Screenshot / Demo kết quả</w:t>
      </w:r>
    </w:p>
    <w:p>
      <w:pPr>
        <w:spacing w:after="60" w:before="60"/>
      </w:pPr>
      <w:r>
        <w:rPr>
          <w:rFonts w:ascii="Times New Roman" w:cs="Times New Roman" w:eastAsia="Times New Roman" w:hAnsi="Times New Roman"/>
          <w:i/>
          <w:iCs/>
          <w:color w:val="7f8c8d"/>
          <w:sz w:val="26"/>
          <w:szCs w:val="26"/>
        </w:rPr>
        <w:t xml:space="preserve">Chèn ảnh chụp màn hình các tính năng đã hoàn thành (tối thiểu 2 ảnh). Ghi chú bên dưới mỗi ảnh.</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r>
              <w:t>Hình 1: Ô tìm kiếm SearchBar kiểm tra nhập liệu hiển thị thông báo lỗi màu đỏ khi gõ ít hơn 2 ký tự.</w:t>
            </w:r>
          </w:p>
        </w:tc>
        <w:tc>
          <w:tcPr>
            <w:tcW w:type="dxa" w:w="4526"/>
            <w:tcBorders>
              <w:top w:val="single" w:color="aab7c4" w:sz="1"/>
              <w:left w:val="single" w:color="aab7c4" w:sz="1"/>
              <w:bottom w:val="single" w:color="aab7c4" w:sz="1"/>
              <w:right w:val="single" w:color="aab7c4" w:sz="1"/>
            </w:tcBorders>
            <w:shd w:fill="f4f6f8" w:val="clear"/>
            <w:tcMar>
              <w:top w:type="dxa" w:w="80"/>
              <w:left w:type="dxa" w:w="120"/>
              <w:bottom w:type="dxa" w:w="80"/>
              <w:right w:type="dxa" w:w="120"/>
            </w:tcMar>
          </w:tcPr>
          <w:p>
            <w:r>
              <w:t>Hình 2: Danh sách dự án đã lưu được quản lý bằng state bất biến và hiển thị chính xác.</w:t>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 CHECKLIST ĐẦU RA — TUẦN 04</w:t>
      </w:r>
    </w:p>
    <w:p>
      <w:pPr>
        <w:spacing w:after="60" w:before="60"/>
      </w:pPr>
      <w:r>
        <w:rPr>
          <w:rFonts w:ascii="Times New Roman" w:cs="Times New Roman" w:eastAsia="Times New Roman" w:hAnsi="Times New Roman"/>
          <w:i/>
          <w:iCs/>
          <w:color w:val="7f8c8d"/>
          <w:sz w:val="26"/>
          <w:szCs w:val="26"/>
        </w:rPr>
        <w:t xml:space="preserve">Đánh dấu ☑ vào cột "HT?" cho mỗi đầu ra đã hoàn thành. Ghi rõ file/folder/link lưu kết quả.</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3600"/>
        <w:gridCol w:w="1100"/>
        <w:gridCol w:w="2326"/>
        <w:gridCol w:w="16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3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Yêu cầu đầu ra (từ TODO.md)</w:t>
            </w:r>
          </w:p>
        </w:tc>
        <w:tc>
          <w:tcPr>
            <w:tcW w:type="dxa" w:w="1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HT?</w:t>
            </w:r>
          </w:p>
        </w:tc>
        <w:tc>
          <w:tcPr>
            <w:tcW w:type="dxa" w:w="23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Vị trí lưu kết quả (file / folder / link)</w:t>
            </w:r>
          </w:p>
        </w:tc>
        <w:tc>
          <w:tcPr>
            <w:tcW w:type="dxa" w:w="16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Ghi chú</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1</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SearchBar.jsx là controlled component có validation (min 2 ký tự) và nút Clear</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[x]</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src/components/SearchBar.jsx</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Hoàn thành 100%</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2</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Giỏ hàng (cart state) hoạt động: thêm sách, tăng số lượng với immutable update</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[x]</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src/App.jsx — hàm handleAddToCart dùng spread operator</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Hoàn thành 100%</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3</w:t>
            </w:r>
          </w:p>
        </w:tc>
        <w:tc>
          <w:tcPr>
            <w:tcW w:type="dxa" w:w="3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Header hiển thị đúng số lượng item trong giỏ (lifting state up)</w:t>
            </w:r>
          </w:p>
        </w:tc>
        <w:tc>
          <w:tcPr>
            <w:tcW w:type="dxa" w:w="1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[x]</w:t>
            </w:r>
          </w:p>
        </w:tc>
        <w:tc>
          <w:tcPr>
            <w:tcW w:type="dxa" w:w="2326"/>
            <w:tcBorders>
              <w:top w:val="single" w:color="aab7c4" w:sz="1"/>
              <w:left w:val="single" w:color="aab7c4" w:sz="1"/>
              <w:bottom w:val="single" w:color="aab7c4" w:sz="1"/>
              <w:right w:val="single" w:color="aab7c4" w:sz="1"/>
            </w:tcBorders>
            <w:shd w:fill="f4f8f0"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src/components/Header.jsx nhận cartCount qua props</w:t>
            </w:r>
          </w:p>
        </w:tc>
        <w:tc>
          <w:tcPr>
            <w:tcW w:type="dxa" w:w="16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Hoàn thành 100%</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sz w:val="24"/>
                <w:szCs w:val="24"/>
              </w:rPr>
              <w:t xml:space="preserve">4</w:t>
            </w:r>
          </w:p>
        </w:tc>
        <w:tc>
          <w:tcPr>
            <w:tcW w:type="dxa" w:w="3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Báo cáo giải thích tại sao phải dùng setState({...state}) thay vì state.key = value</w:t>
            </w:r>
          </w:p>
        </w:tc>
        <w:tc>
          <w:tcPr>
            <w:tcW w:type="dxa" w:w="1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[x]</w:t>
            </w:r>
          </w:p>
        </w:tc>
        <w:tc>
          <w:tcPr>
            <w:tcW w:type="dxa" w:w="2326"/>
            <w:tcBorders>
              <w:top w:val="single" w:color="aab7c4" w:sz="1"/>
              <w:left w:val="single" w:color="aab7c4" w:sz="1"/>
              <w:bottom w:val="single" w:color="aab7c4" w:sz="1"/>
              <w:right w:val="single" w:color="aab7c4" w:sz="1"/>
            </w:tcBorders>
            <w:shd w:fill="f9fdf6"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docs/week04-immutable.md hoặc phần mô tả trong báo cáo này</w:t>
            </w:r>
          </w:p>
        </w:tc>
        <w:tc>
          <w:tcPr>
            <w:tcW w:type="dxa" w:w="16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r>
              <w:t>Hoàn thành 100%</w:t>
            </w:r>
          </w:p>
        </w:tc>
      </w:tr>
      <w:tr>
        <w:tc>
          <w:tcPr>
            <w:tcW w:type="dxa" w:w="4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
            </w:r>
          </w:p>
        </w:tc>
        <w:tc>
          <w:tcPr>
            <w:tcW w:type="dxa" w:w="3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bCs/>
                <w:sz w:val="24"/>
                <w:szCs w:val="24"/>
              </w:rPr>
              <w:t xml:space="preserve">TỔNG SỐ ĐẦU RA HOÀN THÀNH</w:t>
            </w:r>
          </w:p>
        </w:tc>
        <w:tc>
          <w:tcPr>
            <w:tcW w:type="dxa" w:w="11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r>
              <w:t>4/4</w:t>
            </w:r>
          </w:p>
        </w:tc>
        <w:tc>
          <w:tcPr>
            <w:tcW w:type="dxa" w:w="2326"/>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c>
          <w:tcPr>
            <w:tcW w:type="dxa" w:w="1600"/>
            <w:tcBorders>
              <w:top w:val="single" w:color="aab7c4" w:sz="1"/>
              <w:left w:val="single" w:color="aab7c4" w:sz="1"/>
              <w:bottom w:val="single" w:color="aab7c4" w:sz="1"/>
              <w:right w:val="single" w:color="aab7c4" w:sz="1"/>
            </w:tcBorders>
            <w:shd w:fill="dce8f5"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
            </w:r>
          </w:p>
        </w:tc>
      </w:tr>
    </w:tbl>
    <w:p>
      <w:pPr>
        <w:spacing w:after="0" w:before="60"/>
      </w:pPr>
      <w:r>
        <w:rPr>
          <w:rFonts w:ascii="Times New Roman" w:cs="Times New Roman" w:eastAsia="Times New Roman" w:hAnsi="Times New Roman"/>
          <w:sz w:val="26"/>
          <w:szCs w:val="26"/>
        </w:rPr>
        <w:t xml:space="preserve"/>
      </w:r>
    </w:p>
    <w:p>
      <w:pPr>
        <w:spacing w:after="0" w:before="60"/>
      </w:pPr>
      <w:r>
        <w:rPr>
          <w:rFonts w:ascii="Times New Roman" w:cs="Times New Roman" w:eastAsia="Times New Roman" w:hAnsi="Times New Roman"/>
          <w:sz w:val="26"/>
          <w:szCs w:val="26"/>
        </w:rPr>
        <w:t xml:space="preserve"/>
      </w:r>
    </w:p>
    <w:p>
      <w:pPr>
        <w:pStyle w:val="Heading1"/>
        <w:spacing w:after="120" w:before="300"/>
      </w:pPr>
      <w:r>
        <w:rPr>
          <w:rFonts w:ascii="Times New Roman" w:cs="Times New Roman" w:eastAsia="Times New Roman" w:hAnsi="Times New Roman"/>
          <w:b/>
          <w:bCs/>
          <w:color w:val="1a5276"/>
          <w:sz w:val="28"/>
          <w:szCs w:val="28"/>
        </w:rPr>
        <w:t xml:space="preserve">VI. HẠN CHẾ &amp; LỖI GẶP PHẢI</w:t>
      </w:r>
    </w:p>
    <w:p>
      <w:pPr>
        <w:pStyle w:val="Heading2"/>
        <w:spacing w:after="80" w:before="200"/>
      </w:pPr>
      <w:r>
        <w:rPr>
          <w:rFonts w:ascii="Times New Roman" w:cs="Times New Roman" w:eastAsia="Times New Roman" w:hAnsi="Times New Roman"/>
          <w:b/>
          <w:bCs/>
          <w:color w:val="2e86c1"/>
          <w:sz w:val="26"/>
          <w:szCs w:val="26"/>
        </w:rPr>
        <w:t xml:space="preserve">6.1. Bảng lỗi kỹ thuật</w:t>
      </w:r>
    </w:p>
    <w:p>
      <w:pPr>
        <w:spacing w:after="60" w:before="60"/>
      </w:pPr>
      <w:r>
        <w:rPr>
          <w:rFonts w:ascii="Times New Roman" w:cs="Times New Roman" w:eastAsia="Times New Roman" w:hAnsi="Times New Roman"/>
          <w:i/>
          <w:iCs/>
          <w:color w:val="7f8c8d"/>
          <w:sz w:val="26"/>
          <w:szCs w:val="26"/>
        </w:rPr>
        <w:t xml:space="preserve">Liệt kê chi tiết các lỗi đã gặp. Nếu chưa fix được, ghi "Chưa fix" ở cột Trạng thái.</w:t>
      </w:r>
    </w:p>
    <w:p>
      <w:pPr>
        <w:spacing w:after="0" w:before="60"/>
      </w:pPr>
      <w:r>
        <w:rPr>
          <w:rFonts w:ascii="Times New Roman" w:cs="Times New Roman" w:eastAsia="Times New Roman" w:hAnsi="Times New Roman"/>
          <w:sz w:val="26"/>
          <w:szCs w:val="26"/>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026"/>
        <w:gridCol w:w="2100"/>
        <w:gridCol w:w="2000"/>
      </w:tblGrid>
      <w:tr>
        <w:tc>
          <w:tcPr>
            <w:tcW w:type="dxa" w:w="4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w:t>
            </w:r>
          </w:p>
        </w:tc>
        <w:tc>
          <w:tcPr>
            <w:tcW w:type="dxa" w:w="25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Mô tả lỗi (copy error message nếu có)</w:t>
            </w:r>
          </w:p>
        </w:tc>
        <w:tc>
          <w:tcPr>
            <w:tcW w:type="dxa" w:w="2026"/>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Nguyên nhân (đoán)</w:t>
            </w:r>
          </w:p>
        </w:tc>
        <w:tc>
          <w:tcPr>
            <w:tcW w:type="dxa" w:w="21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Cách khắc phục</w:t>
            </w:r>
          </w:p>
        </w:tc>
        <w:tc>
          <w:tcPr>
            <w:tcW w:type="dxa" w:w="2000"/>
            <w:tcBorders>
              <w:top w:val="single" w:color="aab7c4" w:sz="1"/>
              <w:left w:val="single" w:color="aab7c4" w:sz="1"/>
              <w:bottom w:val="single" w:color="aab7c4" w:sz="1"/>
              <w:right w:val="single" w:color="aab7c4" w:sz="1"/>
            </w:tcBorders>
            <w:shd w:fill="1a5276"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4"/>
                <w:szCs w:val="24"/>
              </w:rPr>
              <w:t xml:space="preserve">T.thái</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1</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Lỗi render lặp hoặc không đồng bộ tham chiếu dữ liệu.</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Do thay đổi state liên tục mà không có cơ chế quản lý vòng lặp hay debounce.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Sử dụng các hook dependencies chuẩn xác và bọc hàm callback.</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r>
              <w:t>Đã fix</w:t>
            </w:r>
          </w:p>
        </w:tc>
      </w:tr>
      <w:tr>
        <w:tc>
          <w:tcPr>
            <w:tcW w:type="dxa" w:w="4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2</w:t>
            </w:r>
          </w:p>
        </w:tc>
        <w:tc>
          <w:tcPr>
            <w:tcW w:type="dxa" w:w="25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26"/>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1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00"/>
            <w:tcBorders>
              <w:top w:val="single" w:color="aab7c4" w:sz="1"/>
              <w:left w:val="single" w:color="aab7c4" w:sz="1"/>
              <w:bottom w:val="single" w:color="aab7c4" w:sz="1"/>
              <w:right w:val="single" w:color="aab7c4" w:sz="1"/>
            </w:tcBorders>
            <w:shd w:fill="ffffff"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r>
      <w:tr>
        <w:tc>
          <w:tcPr>
            <w:tcW w:type="dxa" w:w="4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3</w:t>
            </w:r>
          </w:p>
        </w:tc>
        <w:tc>
          <w:tcPr>
            <w:tcW w:type="dxa" w:w="25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26"/>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1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c>
          <w:tcPr>
            <w:tcW w:type="dxa" w:w="2000"/>
            <w:tcBorders>
              <w:top w:val="single" w:color="aab7c4" w:sz="1"/>
              <w:left w:val="single" w:color="aab7c4" w:sz="1"/>
              <w:bottom w:val="single" w:color="aab7c4" w:sz="1"/>
              <w:right w:val="single" w:color="aab7c4" w:sz="1"/>
            </w:tcBorders>
            <w:shd w:fill="f8f9fa" w:val="clear"/>
            <w:tcMar>
              <w:top w:type="dxa" w:w="80"/>
              <w:left w:type="dxa" w:w="120"/>
              <w:bottom w:type="dxa" w:w="80"/>
              <w:right w:type="dxa" w:w="120"/>
            </w:tcMar>
          </w:tcPr>
          <w:p>
            <w:pPr>
              <w:jc w:val="left"/>
            </w:pPr>
            <w:r>
              <w:rPr>
                <w:rFonts w:ascii="Times New Roman" w:cs="Times New Roman" w:eastAsia="Times New Roman" w:hAnsi="Times New Roman"/>
                <w:b w:val="false"/>
                <w:bCs w:val="false"/>
                <w:sz w:val="24"/>
                <w:szCs w:val="24"/>
              </w:rPr>
              <w:t xml:space="preserve">[...]</w:t>
            </w:r>
          </w:p>
        </w:tc>
      </w:tr>
    </w:tbl>
    <w:p>
      <w:pPr>
        <w:spacing w:after="0" w:before="60"/>
      </w:pPr>
      <w:r>
        <w:rPr>
          <w:rFonts w:ascii="Times New Roman" w:cs="Times New Roman" w:eastAsia="Times New Roman" w:hAnsi="Times New Roman"/>
          <w:sz w:val="26"/>
          <w:szCs w:val="26"/>
        </w:rPr>
        <w:t xml:space="preserve"/>
      </w:r>
    </w:p>
    <w:p>
      <w:pPr>
        <w:pStyle w:val="Heading2"/>
        <w:spacing w:after="80" w:before="200"/>
      </w:pPr>
      <w:r>
        <w:rPr>
          <w:rFonts w:ascii="Times New Roman" w:cs="Times New Roman" w:eastAsia="Times New Roman" w:hAnsi="Times New Roman"/>
          <w:b/>
          <w:bCs/>
          <w:color w:val="2e86c1"/>
          <w:sz w:val="26"/>
          <w:szCs w:val="26"/>
        </w:rPr>
        <w:t xml:space="preserve">6.2. Hạn chế về kiến thức &amp; chất lượng</w:t>
      </w:r>
    </w:p>
    <w:p>
      <w:pPr>
        <w:pStyle w:val="ListParagraph"/>
        <w:numPr>
          <w:ilvl w:val="0"/>
          <w:numId w:val="3"/>
        </w:numPr>
        <w:spacing w:after="40" w:before="40"/>
      </w:pPr>
      <w:r>
        <w:t>Học thuyết/Khái niệm: Kỹ thuật cập nhật bất biến (Immutable Update) giúp React theo dõi các thay đổi tham chiếu nhanh hơn.</w:t>
      </w:r>
    </w:p>
    <w:p>
      <w:pPr>
        <w:pStyle w:val="ListParagraph"/>
        <w:numPr>
          <w:ilvl w:val="0"/>
          <w:numId w:val="3"/>
        </w:numPr>
        <w:spacing w:after="40" w:before="40"/>
      </w:pPr>
      <w:r>
        <w:t>Hạn chế: Lỗi gõ phím tìm kiếm kích hoạt re-render toàn bộ Grid liên tục gây lag nhẹ. Khắc phục bằng cách chuẩn bị tích hợp Debounce ở tuần sau.</w:t>
      </w:r>
    </w:p>
    <w:p>
      <w:pPr>
        <w:pStyle w:val="ListParagraph"/>
        <w:numPr>
          <w:ilvl w:val="0"/>
          <w:numId w:val="3"/>
        </w:numPr>
        <w:spacing w:after="40" w:before="40"/>
      </w:pPr>
      <w:r>
        <w:t>Câu hỏi: Làm thế nào để trì hoãn việc cập nhật state liên tục khi người dùng đang nhập từ khóa?</w:t>
      </w:r>
    </w:p>
    <w:sectPr>
      <w:headerReference w:type="default" r:id="rId7"/>
      <w:foot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04: Xử lý Sự kiện &amp; useState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2026-06-08T09:27:58.555Z</dcterms:created>
  <dcterms:modified xsi:type="dcterms:W3CDTF">2026-06-08T09:27:58.555Z</dcterms:modified>
</cp:coreProperties>
</file>

<file path=docProps/custom.xml><?xml version="1.0" encoding="utf-8"?>
<Properties xmlns="http://schemas.openxmlformats.org/officeDocument/2006/custom-properties" xmlns:vt="http://schemas.openxmlformats.org/officeDocument/2006/docPropsVTypes"/>
</file>