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AA0BD" w14:textId="77777777" w:rsidR="002C304F" w:rsidRPr="002C304F" w:rsidRDefault="002C304F" w:rsidP="002C304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lang w:val="en-GB"/>
        </w:rPr>
      </w:pPr>
      <w:r w:rsidRPr="002C304F">
        <w:rPr>
          <w:rFonts w:ascii="Times New Roman" w:hAnsi="Times New Roman" w:cs="Times New Roman"/>
          <w:lang w:val="en-GB"/>
        </w:rPr>
        <w:t>R version 4.1 and Matlab2016b were used.</w:t>
      </w:r>
    </w:p>
    <w:p w14:paraId="3BF5508C" w14:textId="77777777" w:rsidR="002C304F" w:rsidRPr="002C304F" w:rsidRDefault="002C304F" w:rsidP="002C304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lang w:val="en-GB"/>
        </w:rPr>
      </w:pPr>
    </w:p>
    <w:p w14:paraId="4D1FD530" w14:textId="77777777" w:rsidR="002C304F" w:rsidRPr="002C304F" w:rsidRDefault="002C304F" w:rsidP="002C304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u w:color="0563C1"/>
          <w:lang w:val="en-GB"/>
        </w:rPr>
      </w:pPr>
      <w:r w:rsidRPr="002C304F">
        <w:rPr>
          <w:rFonts w:ascii="Times New Roman" w:hAnsi="Times New Roman" w:cs="Times New Roman"/>
          <w:lang w:val="en-GB"/>
        </w:rPr>
        <w:t xml:space="preserve">To install R, visit </w:t>
      </w:r>
      <w:r w:rsidRPr="002C304F">
        <w:rPr>
          <w:rFonts w:ascii="Times New Roman" w:hAnsi="Times New Roman" w:cs="Times New Roman"/>
          <w:color w:val="0563C1"/>
          <w:u w:val="single" w:color="0563C1"/>
          <w:lang w:val="en-GB"/>
        </w:rPr>
        <w:t>https://cran.r-project.org/bin/windows/base/old/4.2.2/</w:t>
      </w:r>
      <w:r w:rsidRPr="002C304F">
        <w:rPr>
          <w:rFonts w:ascii="Times New Roman" w:hAnsi="Times New Roman" w:cs="Times New Roman"/>
          <w:u w:color="0563C1"/>
          <w:lang w:val="en-GB"/>
        </w:rPr>
        <w:t>.</w:t>
      </w:r>
    </w:p>
    <w:p w14:paraId="59427378" w14:textId="77777777" w:rsidR="002C304F" w:rsidRPr="002C304F" w:rsidRDefault="002C304F" w:rsidP="002C304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u w:color="0563C1"/>
          <w:lang w:val="en-GB"/>
        </w:rPr>
      </w:pPr>
      <w:r w:rsidRPr="002C304F">
        <w:rPr>
          <w:rFonts w:ascii="Times New Roman" w:hAnsi="Times New Roman" w:cs="Times New Roman"/>
          <w:u w:color="0563C1"/>
          <w:lang w:val="en-GB"/>
        </w:rPr>
        <w:t xml:space="preserve">To install </w:t>
      </w:r>
      <w:proofErr w:type="spellStart"/>
      <w:r w:rsidRPr="002C304F">
        <w:rPr>
          <w:rFonts w:ascii="Times New Roman" w:hAnsi="Times New Roman" w:cs="Times New Roman"/>
          <w:u w:color="0563C1"/>
          <w:lang w:val="en-GB"/>
        </w:rPr>
        <w:t>Matlab</w:t>
      </w:r>
      <w:proofErr w:type="spellEnd"/>
      <w:r w:rsidRPr="002C304F">
        <w:rPr>
          <w:rFonts w:ascii="Times New Roman" w:hAnsi="Times New Roman" w:cs="Times New Roman"/>
          <w:u w:color="0563C1"/>
          <w:lang w:val="en-GB"/>
        </w:rPr>
        <w:t xml:space="preserve">, visit </w:t>
      </w:r>
      <w:r w:rsidRPr="002C304F">
        <w:rPr>
          <w:rFonts w:ascii="Times New Roman" w:hAnsi="Times New Roman" w:cs="Times New Roman"/>
          <w:color w:val="0563C1"/>
          <w:u w:val="single" w:color="0563C1"/>
          <w:lang w:val="en-GB"/>
        </w:rPr>
        <w:t>https://www.mathworks.com/products/matlab.html</w:t>
      </w:r>
      <w:r w:rsidRPr="002C304F">
        <w:rPr>
          <w:rFonts w:ascii="Times New Roman" w:hAnsi="Times New Roman" w:cs="Times New Roman"/>
          <w:u w:color="0563C1"/>
          <w:lang w:val="en-GB"/>
        </w:rPr>
        <w:t>.</w:t>
      </w:r>
    </w:p>
    <w:p w14:paraId="6554A50C" w14:textId="77777777" w:rsidR="002C304F" w:rsidRPr="002C304F" w:rsidRDefault="002C304F" w:rsidP="002C304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u w:color="0563C1"/>
          <w:lang w:val="en-GB"/>
        </w:rPr>
      </w:pPr>
    </w:p>
    <w:p w14:paraId="7B4CB11F" w14:textId="77777777" w:rsidR="002C304F" w:rsidRPr="002C304F" w:rsidRDefault="002C304F" w:rsidP="002C304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color w:val="181A1E"/>
          <w:u w:color="0563C1"/>
          <w:lang w:val="en-GB"/>
        </w:rPr>
      </w:pPr>
      <w:r w:rsidRPr="002C304F">
        <w:rPr>
          <w:rFonts w:ascii="Times New Roman" w:hAnsi="Times New Roman" w:cs="Times New Roman"/>
          <w:color w:val="000000"/>
          <w:u w:color="0563C1"/>
          <w:lang w:val="en-GB"/>
        </w:rPr>
        <w:t xml:space="preserve">Data format and </w:t>
      </w:r>
      <w:proofErr w:type="spellStart"/>
      <w:r w:rsidRPr="002C304F">
        <w:rPr>
          <w:rFonts w:ascii="Times New Roman" w:hAnsi="Times New Roman" w:cs="Times New Roman"/>
          <w:color w:val="000000"/>
          <w:u w:color="0563C1"/>
          <w:lang w:val="en-GB"/>
        </w:rPr>
        <w:t>preprocessing</w:t>
      </w:r>
      <w:proofErr w:type="spellEnd"/>
      <w:r w:rsidRPr="002C304F">
        <w:rPr>
          <w:rFonts w:ascii="Times New Roman" w:hAnsi="Times New Roman" w:cs="Times New Roman"/>
          <w:color w:val="000000"/>
          <w:u w:color="0563C1"/>
          <w:lang w:val="en-GB"/>
        </w:rPr>
        <w:t>: The data format for eddy covariance measurements is 'CSV'. MATLAB reads the CSV data and conducts initial quality control, ensuring that only measured and high-quality data (QC = 0 or 1) is used. For satellite datasets, the data format is '</w:t>
      </w:r>
      <w:proofErr w:type="spellStart"/>
      <w:r w:rsidRPr="002C304F">
        <w:rPr>
          <w:rFonts w:ascii="Times New Roman" w:hAnsi="Times New Roman" w:cs="Times New Roman"/>
          <w:color w:val="000000"/>
          <w:u w:color="0563C1"/>
          <w:lang w:val="en-GB"/>
        </w:rPr>
        <w:t>nc</w:t>
      </w:r>
      <w:proofErr w:type="spellEnd"/>
      <w:r w:rsidRPr="002C304F">
        <w:rPr>
          <w:rFonts w:ascii="Times New Roman" w:hAnsi="Times New Roman" w:cs="Times New Roman"/>
          <w:color w:val="000000"/>
          <w:u w:color="0563C1"/>
          <w:lang w:val="en-GB"/>
        </w:rPr>
        <w:t xml:space="preserve">'. MATLAB reads the </w:t>
      </w:r>
      <w:proofErr w:type="spellStart"/>
      <w:r w:rsidRPr="002C304F">
        <w:rPr>
          <w:rFonts w:ascii="Times New Roman" w:hAnsi="Times New Roman" w:cs="Times New Roman"/>
          <w:color w:val="000000"/>
          <w:u w:color="0563C1"/>
          <w:lang w:val="en-GB"/>
        </w:rPr>
        <w:t>NetCDF</w:t>
      </w:r>
      <w:proofErr w:type="spellEnd"/>
      <w:r w:rsidRPr="002C304F">
        <w:rPr>
          <w:rFonts w:ascii="Times New Roman" w:hAnsi="Times New Roman" w:cs="Times New Roman"/>
          <w:color w:val="000000"/>
          <w:u w:color="0563C1"/>
          <w:lang w:val="en-GB"/>
        </w:rPr>
        <w:t xml:space="preserve"> data and applies quality control following the guidelines specific to each dataset. Daily EF, SM and </w:t>
      </w:r>
      <w:proofErr w:type="spellStart"/>
      <w:r w:rsidRPr="002C304F">
        <w:rPr>
          <w:rFonts w:ascii="Times New Roman" w:hAnsi="Times New Roman" w:cs="Times New Roman"/>
          <w:color w:val="000000"/>
          <w:u w:color="0563C1"/>
          <w:lang w:val="en-GB"/>
        </w:rPr>
        <w:t>dLST</w:t>
      </w:r>
      <w:proofErr w:type="spellEnd"/>
      <w:r w:rsidRPr="002C304F">
        <w:rPr>
          <w:rFonts w:ascii="Times New Roman" w:hAnsi="Times New Roman" w:cs="Times New Roman"/>
          <w:color w:val="000000"/>
          <w:u w:color="0563C1"/>
          <w:lang w:val="en-GB"/>
        </w:rPr>
        <w:t xml:space="preserve"> are saved as ‘mat’ format.</w:t>
      </w:r>
    </w:p>
    <w:p w14:paraId="4833E474" w14:textId="77777777" w:rsidR="002C304F" w:rsidRPr="002C304F" w:rsidRDefault="002C304F" w:rsidP="002C304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1"/>
          <w:u w:color="0563C1"/>
          <w:lang w:val="en-GB"/>
        </w:rPr>
      </w:pPr>
    </w:p>
    <w:p w14:paraId="09D00917" w14:textId="77777777" w:rsidR="002C304F" w:rsidRPr="002C304F" w:rsidRDefault="002C304F" w:rsidP="002C304F">
      <w:pPr>
        <w:autoSpaceDE w:val="0"/>
        <w:autoSpaceDN w:val="0"/>
        <w:adjustRightInd w:val="0"/>
        <w:ind w:left="720" w:right="-720" w:hanging="360"/>
        <w:rPr>
          <w:rFonts w:ascii="Times New Roman" w:hAnsi="Times New Roman" w:cs="Times New Roman"/>
          <w:kern w:val="1"/>
          <w:u w:color="0563C1"/>
          <w:lang w:val="en-GB"/>
        </w:rPr>
      </w:pPr>
      <w:r w:rsidRPr="002C304F">
        <w:rPr>
          <w:rFonts w:ascii="Times New Roman" w:hAnsi="Times New Roman" w:cs="Times New Roman"/>
          <w:kern w:val="1"/>
          <w:u w:color="0563C1"/>
          <w:lang w:val="en-GB"/>
        </w:rPr>
        <w:t>1.</w:t>
      </w:r>
      <w:r w:rsidRPr="002C304F">
        <w:rPr>
          <w:rFonts w:ascii="Times New Roman" w:hAnsi="Times New Roman" w:cs="Times New Roman"/>
          <w:kern w:val="1"/>
          <w:u w:color="0563C1"/>
          <w:lang w:val="en-GB"/>
        </w:rPr>
        <w:tab/>
        <w:t xml:space="preserve">Running SM dry-down </w:t>
      </w:r>
      <w:proofErr w:type="spellStart"/>
      <w:r w:rsidRPr="002C304F">
        <w:rPr>
          <w:rFonts w:ascii="Times New Roman" w:hAnsi="Times New Roman" w:cs="Times New Roman"/>
          <w:kern w:val="1"/>
          <w:u w:color="0563C1"/>
          <w:lang w:val="en-GB"/>
        </w:rPr>
        <w:t>identification.m</w:t>
      </w:r>
      <w:proofErr w:type="spellEnd"/>
      <w:r w:rsidRPr="002C304F">
        <w:rPr>
          <w:rFonts w:ascii="Times New Roman" w:hAnsi="Times New Roman" w:cs="Times New Roman"/>
          <w:kern w:val="1"/>
          <w:u w:color="0563C1"/>
          <w:lang w:val="en-GB"/>
        </w:rPr>
        <w:t xml:space="preserve"> to find soil </w:t>
      </w:r>
      <w:proofErr w:type="spellStart"/>
      <w:r w:rsidRPr="002C304F">
        <w:rPr>
          <w:rFonts w:ascii="Times New Roman" w:hAnsi="Times New Roman" w:cs="Times New Roman"/>
          <w:kern w:val="1"/>
          <w:u w:color="0563C1"/>
          <w:lang w:val="en-GB"/>
        </w:rPr>
        <w:t>drydowns</w:t>
      </w:r>
      <w:proofErr w:type="spellEnd"/>
      <w:r w:rsidRPr="002C304F">
        <w:rPr>
          <w:rFonts w:ascii="Times New Roman" w:hAnsi="Times New Roman" w:cs="Times New Roman"/>
          <w:kern w:val="1"/>
          <w:u w:color="0563C1"/>
          <w:lang w:val="en-GB"/>
        </w:rPr>
        <w:t xml:space="preserve"> and save the data; For example, ‘SM dry-down </w:t>
      </w:r>
      <w:proofErr w:type="spellStart"/>
      <w:r w:rsidRPr="002C304F">
        <w:rPr>
          <w:rFonts w:ascii="Times New Roman" w:hAnsi="Times New Roman" w:cs="Times New Roman"/>
          <w:kern w:val="1"/>
          <w:u w:color="0563C1"/>
          <w:lang w:val="en-GB"/>
        </w:rPr>
        <w:t>identification.m</w:t>
      </w:r>
      <w:proofErr w:type="spellEnd"/>
      <w:r w:rsidRPr="002C304F">
        <w:rPr>
          <w:rFonts w:ascii="Times New Roman" w:hAnsi="Times New Roman" w:cs="Times New Roman"/>
          <w:kern w:val="1"/>
          <w:u w:color="0563C1"/>
          <w:lang w:val="en-GB"/>
        </w:rPr>
        <w:t xml:space="preserve">’ reads in ‘SM_SCA-V_2020.mat’ and ‘Delta_LST_2020.mat’ files to find soil </w:t>
      </w:r>
      <w:proofErr w:type="spellStart"/>
      <w:r w:rsidRPr="002C304F">
        <w:rPr>
          <w:rFonts w:ascii="Times New Roman" w:hAnsi="Times New Roman" w:cs="Times New Roman"/>
          <w:kern w:val="1"/>
          <w:u w:color="0563C1"/>
          <w:lang w:val="en-GB"/>
        </w:rPr>
        <w:t>drydowns</w:t>
      </w:r>
      <w:proofErr w:type="spellEnd"/>
      <w:r w:rsidRPr="002C304F">
        <w:rPr>
          <w:rFonts w:ascii="Times New Roman" w:hAnsi="Times New Roman" w:cs="Times New Roman"/>
          <w:kern w:val="1"/>
          <w:u w:color="0563C1"/>
          <w:lang w:val="en-GB"/>
        </w:rPr>
        <w:t xml:space="preserve"> for each pixel.</w:t>
      </w:r>
    </w:p>
    <w:p w14:paraId="0CF96DC2" w14:textId="77777777" w:rsidR="002C304F" w:rsidRPr="002C304F" w:rsidRDefault="002C304F" w:rsidP="002C304F">
      <w:pPr>
        <w:autoSpaceDE w:val="0"/>
        <w:autoSpaceDN w:val="0"/>
        <w:adjustRightInd w:val="0"/>
        <w:ind w:left="720" w:right="-720" w:hanging="360"/>
        <w:rPr>
          <w:rFonts w:ascii="Times New Roman" w:hAnsi="Times New Roman" w:cs="Times New Roman"/>
          <w:kern w:val="1"/>
          <w:u w:color="0563C1"/>
          <w:lang w:val="en-GB"/>
        </w:rPr>
      </w:pPr>
      <w:r w:rsidRPr="002C304F">
        <w:rPr>
          <w:rFonts w:ascii="Times New Roman" w:hAnsi="Times New Roman" w:cs="Times New Roman"/>
          <w:kern w:val="1"/>
          <w:u w:color="0563C1"/>
          <w:lang w:val="en-GB"/>
        </w:rPr>
        <w:t>2.</w:t>
      </w:r>
      <w:r w:rsidRPr="002C304F">
        <w:rPr>
          <w:rFonts w:ascii="Times New Roman" w:hAnsi="Times New Roman" w:cs="Times New Roman"/>
          <w:kern w:val="1"/>
          <w:u w:color="0563C1"/>
          <w:lang w:val="en-GB"/>
        </w:rPr>
        <w:tab/>
        <w:t xml:space="preserve">Running SM threshold </w:t>
      </w:r>
      <w:proofErr w:type="spellStart"/>
      <w:r w:rsidRPr="002C304F">
        <w:rPr>
          <w:rFonts w:ascii="Times New Roman" w:hAnsi="Times New Roman" w:cs="Times New Roman"/>
          <w:kern w:val="1"/>
          <w:u w:color="0563C1"/>
          <w:lang w:val="en-GB"/>
        </w:rPr>
        <w:t>estimation.R</w:t>
      </w:r>
      <w:proofErr w:type="spellEnd"/>
      <w:r w:rsidRPr="002C304F">
        <w:rPr>
          <w:rFonts w:ascii="Times New Roman" w:hAnsi="Times New Roman" w:cs="Times New Roman"/>
          <w:kern w:val="1"/>
          <w:u w:color="0563C1"/>
          <w:lang w:val="en-GB"/>
        </w:rPr>
        <w:t xml:space="preserve"> to estimate the soil moisture threshold;</w:t>
      </w:r>
    </w:p>
    <w:p w14:paraId="441279B2" w14:textId="77777777" w:rsidR="002C304F" w:rsidRPr="002C304F" w:rsidRDefault="002C304F" w:rsidP="002C304F">
      <w:pPr>
        <w:autoSpaceDE w:val="0"/>
        <w:autoSpaceDN w:val="0"/>
        <w:adjustRightInd w:val="0"/>
        <w:ind w:left="720" w:right="-720" w:hanging="360"/>
        <w:rPr>
          <w:rFonts w:ascii="Times New Roman" w:hAnsi="Times New Roman" w:cs="Times New Roman"/>
          <w:kern w:val="1"/>
          <w:u w:color="0563C1"/>
          <w:lang w:val="en-GB"/>
        </w:rPr>
      </w:pPr>
      <w:r w:rsidRPr="002C304F">
        <w:rPr>
          <w:rFonts w:ascii="Times New Roman" w:hAnsi="Times New Roman" w:cs="Times New Roman"/>
          <w:kern w:val="1"/>
          <w:u w:color="0563C1"/>
          <w:lang w:val="en-GB"/>
        </w:rPr>
        <w:t>3.</w:t>
      </w:r>
      <w:r w:rsidRPr="002C304F">
        <w:rPr>
          <w:rFonts w:ascii="Times New Roman" w:hAnsi="Times New Roman" w:cs="Times New Roman"/>
          <w:kern w:val="1"/>
          <w:u w:color="0563C1"/>
          <w:lang w:val="en-GB"/>
        </w:rPr>
        <w:tab/>
        <w:t xml:space="preserve">Running </w:t>
      </w:r>
      <w:proofErr w:type="spellStart"/>
      <w:r w:rsidRPr="002C304F">
        <w:rPr>
          <w:rFonts w:ascii="Times New Roman" w:hAnsi="Times New Roman" w:cs="Times New Roman"/>
          <w:kern w:val="1"/>
          <w:u w:color="0563C1"/>
          <w:lang w:val="en-GB"/>
        </w:rPr>
        <w:t>RandomForest</w:t>
      </w:r>
      <w:proofErr w:type="spellEnd"/>
      <w:r w:rsidRPr="002C304F">
        <w:rPr>
          <w:rFonts w:ascii="Times New Roman" w:hAnsi="Times New Roman" w:cs="Times New Roman"/>
          <w:kern w:val="1"/>
          <w:u w:color="0563C1"/>
          <w:lang w:val="en-GB"/>
        </w:rPr>
        <w:t xml:space="preserve"> recursive feature elimination (RFE) </w:t>
      </w:r>
      <w:proofErr w:type="spellStart"/>
      <w:r w:rsidRPr="002C304F">
        <w:rPr>
          <w:rFonts w:ascii="Times New Roman" w:hAnsi="Times New Roman" w:cs="Times New Roman"/>
          <w:kern w:val="1"/>
          <w:u w:color="0563C1"/>
          <w:lang w:val="en-GB"/>
        </w:rPr>
        <w:t>analysis.R</w:t>
      </w:r>
      <w:proofErr w:type="spellEnd"/>
      <w:r w:rsidRPr="002C304F">
        <w:rPr>
          <w:rFonts w:ascii="Times New Roman" w:hAnsi="Times New Roman" w:cs="Times New Roman"/>
          <w:kern w:val="1"/>
          <w:u w:color="0563C1"/>
          <w:lang w:val="en-GB"/>
        </w:rPr>
        <w:t xml:space="preserve"> and </w:t>
      </w:r>
      <w:proofErr w:type="spellStart"/>
      <w:r w:rsidRPr="002C304F">
        <w:rPr>
          <w:rFonts w:ascii="Times New Roman" w:hAnsi="Times New Roman" w:cs="Times New Roman"/>
          <w:kern w:val="1"/>
          <w:u w:color="0563C1"/>
          <w:lang w:val="en-GB"/>
        </w:rPr>
        <w:t>RandomForest</w:t>
      </w:r>
      <w:proofErr w:type="spellEnd"/>
      <w:r w:rsidRPr="002C304F">
        <w:rPr>
          <w:rFonts w:ascii="Times New Roman" w:hAnsi="Times New Roman" w:cs="Times New Roman"/>
          <w:kern w:val="1"/>
          <w:u w:color="0563C1"/>
          <w:lang w:val="en-GB"/>
        </w:rPr>
        <w:t xml:space="preserve"> Importance and SHAP </w:t>
      </w:r>
      <w:proofErr w:type="spellStart"/>
      <w:r w:rsidRPr="002C304F">
        <w:rPr>
          <w:rFonts w:ascii="Times New Roman" w:hAnsi="Times New Roman" w:cs="Times New Roman"/>
          <w:kern w:val="1"/>
          <w:u w:color="0563C1"/>
          <w:lang w:val="en-GB"/>
        </w:rPr>
        <w:t>calculation.R</w:t>
      </w:r>
      <w:proofErr w:type="spellEnd"/>
      <w:r w:rsidRPr="002C304F">
        <w:rPr>
          <w:rFonts w:ascii="Times New Roman" w:hAnsi="Times New Roman" w:cs="Times New Roman"/>
          <w:kern w:val="1"/>
          <w:u w:color="0563C1"/>
          <w:lang w:val="en-GB"/>
        </w:rPr>
        <w:t xml:space="preserve"> to get the Random Forest results;</w:t>
      </w:r>
    </w:p>
    <w:p w14:paraId="7EA11341" w14:textId="519108FC" w:rsidR="002C304F" w:rsidRPr="002C304F" w:rsidRDefault="002C304F" w:rsidP="002C304F">
      <w:pPr>
        <w:autoSpaceDE w:val="0"/>
        <w:autoSpaceDN w:val="0"/>
        <w:adjustRightInd w:val="0"/>
        <w:ind w:left="720" w:right="-720" w:hanging="360"/>
        <w:rPr>
          <w:rFonts w:ascii="Times New Roman" w:hAnsi="Times New Roman" w:cs="Times New Roman"/>
          <w:kern w:val="1"/>
          <w:u w:color="0563C1"/>
          <w:lang w:val="en-GB"/>
        </w:rPr>
      </w:pPr>
      <w:r w:rsidRPr="002C304F">
        <w:rPr>
          <w:rFonts w:ascii="Times New Roman" w:hAnsi="Times New Roman" w:cs="Times New Roman"/>
          <w:kern w:val="1"/>
          <w:u w:color="0563C1"/>
          <w:lang w:val="en-GB"/>
        </w:rPr>
        <w:t>4.</w:t>
      </w:r>
      <w:r w:rsidRPr="002C304F">
        <w:rPr>
          <w:rFonts w:ascii="Times New Roman" w:hAnsi="Times New Roman" w:cs="Times New Roman"/>
          <w:kern w:val="1"/>
          <w:u w:color="0563C1"/>
          <w:lang w:val="en-GB"/>
        </w:rPr>
        <w:tab/>
        <w:t>Running Plot Fig1-5.m to generate the figures in main text.</w:t>
      </w:r>
    </w:p>
    <w:sectPr w:rsidR="002C304F" w:rsidRPr="002C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34470"/>
    <w:multiLevelType w:val="hybridMultilevel"/>
    <w:tmpl w:val="8C4A7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CA"/>
    <w:rsid w:val="00001B37"/>
    <w:rsid w:val="00002E3E"/>
    <w:rsid w:val="00005B9B"/>
    <w:rsid w:val="0001295A"/>
    <w:rsid w:val="000251D1"/>
    <w:rsid w:val="00037F2A"/>
    <w:rsid w:val="000461F9"/>
    <w:rsid w:val="00053802"/>
    <w:rsid w:val="00066908"/>
    <w:rsid w:val="00067962"/>
    <w:rsid w:val="00074C54"/>
    <w:rsid w:val="00074F91"/>
    <w:rsid w:val="00091B6B"/>
    <w:rsid w:val="000A4F2F"/>
    <w:rsid w:val="000A54FB"/>
    <w:rsid w:val="000A5633"/>
    <w:rsid w:val="000B167B"/>
    <w:rsid w:val="000B3B42"/>
    <w:rsid w:val="00101DE2"/>
    <w:rsid w:val="00115223"/>
    <w:rsid w:val="00175789"/>
    <w:rsid w:val="001767E6"/>
    <w:rsid w:val="001A15B5"/>
    <w:rsid w:val="001A2D50"/>
    <w:rsid w:val="001A3C97"/>
    <w:rsid w:val="001C32C2"/>
    <w:rsid w:val="001D637F"/>
    <w:rsid w:val="001E379E"/>
    <w:rsid w:val="001E5E26"/>
    <w:rsid w:val="00205F4C"/>
    <w:rsid w:val="00206602"/>
    <w:rsid w:val="0021190F"/>
    <w:rsid w:val="002150CD"/>
    <w:rsid w:val="00215BE2"/>
    <w:rsid w:val="002162A4"/>
    <w:rsid w:val="00234E35"/>
    <w:rsid w:val="002478A3"/>
    <w:rsid w:val="00291202"/>
    <w:rsid w:val="002A1162"/>
    <w:rsid w:val="002C0A71"/>
    <w:rsid w:val="002C304F"/>
    <w:rsid w:val="002E57C4"/>
    <w:rsid w:val="002F090B"/>
    <w:rsid w:val="00313101"/>
    <w:rsid w:val="00350299"/>
    <w:rsid w:val="003539FB"/>
    <w:rsid w:val="00354082"/>
    <w:rsid w:val="00361BAA"/>
    <w:rsid w:val="003634FB"/>
    <w:rsid w:val="0036390B"/>
    <w:rsid w:val="003728A3"/>
    <w:rsid w:val="00375305"/>
    <w:rsid w:val="003B12C9"/>
    <w:rsid w:val="003C2F7E"/>
    <w:rsid w:val="003D1A6E"/>
    <w:rsid w:val="003D367B"/>
    <w:rsid w:val="003D4EE5"/>
    <w:rsid w:val="003F7061"/>
    <w:rsid w:val="0040713F"/>
    <w:rsid w:val="00413CA0"/>
    <w:rsid w:val="004161EF"/>
    <w:rsid w:val="0042550A"/>
    <w:rsid w:val="00450DA5"/>
    <w:rsid w:val="004522F0"/>
    <w:rsid w:val="0047184D"/>
    <w:rsid w:val="00487117"/>
    <w:rsid w:val="00496AFF"/>
    <w:rsid w:val="004A799E"/>
    <w:rsid w:val="004B291E"/>
    <w:rsid w:val="004C16F8"/>
    <w:rsid w:val="004E5267"/>
    <w:rsid w:val="00513E72"/>
    <w:rsid w:val="00564D92"/>
    <w:rsid w:val="005713B2"/>
    <w:rsid w:val="00571787"/>
    <w:rsid w:val="00576BD4"/>
    <w:rsid w:val="0058422F"/>
    <w:rsid w:val="00585564"/>
    <w:rsid w:val="00592F89"/>
    <w:rsid w:val="00594284"/>
    <w:rsid w:val="005963C3"/>
    <w:rsid w:val="005B6A44"/>
    <w:rsid w:val="005E1348"/>
    <w:rsid w:val="005E1A8C"/>
    <w:rsid w:val="005F1FD5"/>
    <w:rsid w:val="00613684"/>
    <w:rsid w:val="00616755"/>
    <w:rsid w:val="00632439"/>
    <w:rsid w:val="00642A5C"/>
    <w:rsid w:val="00652280"/>
    <w:rsid w:val="00663454"/>
    <w:rsid w:val="0067407C"/>
    <w:rsid w:val="0069329A"/>
    <w:rsid w:val="006A1CD3"/>
    <w:rsid w:val="006C6312"/>
    <w:rsid w:val="007356C7"/>
    <w:rsid w:val="007727A7"/>
    <w:rsid w:val="00774DF1"/>
    <w:rsid w:val="0079085B"/>
    <w:rsid w:val="007B5FAC"/>
    <w:rsid w:val="007B6344"/>
    <w:rsid w:val="007F6F45"/>
    <w:rsid w:val="00801308"/>
    <w:rsid w:val="00804F73"/>
    <w:rsid w:val="00807FBC"/>
    <w:rsid w:val="0082208C"/>
    <w:rsid w:val="008249A2"/>
    <w:rsid w:val="00825A1F"/>
    <w:rsid w:val="008270A9"/>
    <w:rsid w:val="00827746"/>
    <w:rsid w:val="00846DBA"/>
    <w:rsid w:val="008522D5"/>
    <w:rsid w:val="00854741"/>
    <w:rsid w:val="00863FC9"/>
    <w:rsid w:val="00876D60"/>
    <w:rsid w:val="008B2F91"/>
    <w:rsid w:val="008C68F5"/>
    <w:rsid w:val="00903EC3"/>
    <w:rsid w:val="009433D2"/>
    <w:rsid w:val="00947FE5"/>
    <w:rsid w:val="00952A08"/>
    <w:rsid w:val="00952A96"/>
    <w:rsid w:val="00970C23"/>
    <w:rsid w:val="00976206"/>
    <w:rsid w:val="00982021"/>
    <w:rsid w:val="00985E10"/>
    <w:rsid w:val="009A78B8"/>
    <w:rsid w:val="009C612C"/>
    <w:rsid w:val="009D1CDF"/>
    <w:rsid w:val="009D3033"/>
    <w:rsid w:val="009E769C"/>
    <w:rsid w:val="00A03340"/>
    <w:rsid w:val="00A253C2"/>
    <w:rsid w:val="00A41BC1"/>
    <w:rsid w:val="00A55C46"/>
    <w:rsid w:val="00A90400"/>
    <w:rsid w:val="00AA3F14"/>
    <w:rsid w:val="00AE3560"/>
    <w:rsid w:val="00AE3B3A"/>
    <w:rsid w:val="00AF4813"/>
    <w:rsid w:val="00B10D6D"/>
    <w:rsid w:val="00B15611"/>
    <w:rsid w:val="00B15CD1"/>
    <w:rsid w:val="00B16F6B"/>
    <w:rsid w:val="00B3655D"/>
    <w:rsid w:val="00B5396B"/>
    <w:rsid w:val="00B5465C"/>
    <w:rsid w:val="00B55A3A"/>
    <w:rsid w:val="00B63961"/>
    <w:rsid w:val="00B66244"/>
    <w:rsid w:val="00B75346"/>
    <w:rsid w:val="00B93782"/>
    <w:rsid w:val="00BA5D13"/>
    <w:rsid w:val="00BB42CD"/>
    <w:rsid w:val="00C2087E"/>
    <w:rsid w:val="00C500E7"/>
    <w:rsid w:val="00C67FF8"/>
    <w:rsid w:val="00C81893"/>
    <w:rsid w:val="00C81B6F"/>
    <w:rsid w:val="00C929E6"/>
    <w:rsid w:val="00CA37E2"/>
    <w:rsid w:val="00CB2E9D"/>
    <w:rsid w:val="00CF0D7A"/>
    <w:rsid w:val="00D054AE"/>
    <w:rsid w:val="00D05635"/>
    <w:rsid w:val="00D102E9"/>
    <w:rsid w:val="00D16D92"/>
    <w:rsid w:val="00D35819"/>
    <w:rsid w:val="00D50E42"/>
    <w:rsid w:val="00D577C4"/>
    <w:rsid w:val="00D61830"/>
    <w:rsid w:val="00D62E9F"/>
    <w:rsid w:val="00D84C2C"/>
    <w:rsid w:val="00D950A4"/>
    <w:rsid w:val="00D95882"/>
    <w:rsid w:val="00DA060C"/>
    <w:rsid w:val="00DA6BA7"/>
    <w:rsid w:val="00DB6CF1"/>
    <w:rsid w:val="00DC065F"/>
    <w:rsid w:val="00DD3E35"/>
    <w:rsid w:val="00DE3CDF"/>
    <w:rsid w:val="00DF2D0B"/>
    <w:rsid w:val="00E0609D"/>
    <w:rsid w:val="00E067A2"/>
    <w:rsid w:val="00E07AFD"/>
    <w:rsid w:val="00E10B94"/>
    <w:rsid w:val="00E11F27"/>
    <w:rsid w:val="00E12CEF"/>
    <w:rsid w:val="00E17905"/>
    <w:rsid w:val="00E3057D"/>
    <w:rsid w:val="00E339D4"/>
    <w:rsid w:val="00E360B8"/>
    <w:rsid w:val="00E57234"/>
    <w:rsid w:val="00E60643"/>
    <w:rsid w:val="00EA58C0"/>
    <w:rsid w:val="00EB1D9A"/>
    <w:rsid w:val="00EC6C1E"/>
    <w:rsid w:val="00ED1DCA"/>
    <w:rsid w:val="00EE4ABA"/>
    <w:rsid w:val="00EF0B22"/>
    <w:rsid w:val="00EF1ECE"/>
    <w:rsid w:val="00F141CC"/>
    <w:rsid w:val="00F17254"/>
    <w:rsid w:val="00F22EFD"/>
    <w:rsid w:val="00F32E25"/>
    <w:rsid w:val="00F512C9"/>
    <w:rsid w:val="00F71325"/>
    <w:rsid w:val="00F720AF"/>
    <w:rsid w:val="00F8217A"/>
    <w:rsid w:val="00F91AB9"/>
    <w:rsid w:val="00FB2F54"/>
    <w:rsid w:val="00FB57CA"/>
    <w:rsid w:val="00FC21CF"/>
    <w:rsid w:val="00FC31F6"/>
    <w:rsid w:val="00FD6E9F"/>
    <w:rsid w:val="00F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563F4"/>
  <w15:chartTrackingRefBased/>
  <w15:docId w15:val="{6FA1F2B8-8968-0249-8197-3A86FB2D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4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3936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270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628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3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980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795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057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Zheng</dc:creator>
  <cp:keywords/>
  <dc:description/>
  <cp:lastModifiedBy>Fu, Zheng</cp:lastModifiedBy>
  <cp:revision>2</cp:revision>
  <dcterms:created xsi:type="dcterms:W3CDTF">2024-04-02T20:00:00Z</dcterms:created>
  <dcterms:modified xsi:type="dcterms:W3CDTF">2024-05-13T06:46:00Z</dcterms:modified>
</cp:coreProperties>
</file>