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06E" w:rsidRDefault="0051206E" w:rsidP="00DE3F44">
      <w:pPr>
        <w:pStyle w:val="a3"/>
        <w:shd w:val="clear" w:color="auto" w:fill="FFFFFF"/>
        <w:spacing w:before="0" w:beforeAutospacing="0" w:after="0" w:afterAutospacing="0"/>
        <w:ind w:firstLine="720"/>
        <w:jc w:val="both"/>
        <w:rPr>
          <w:rFonts w:ascii="Arial" w:hAnsi="Arial" w:cs="Arial"/>
          <w:color w:val="000000"/>
          <w:sz w:val="17"/>
          <w:szCs w:val="17"/>
        </w:rPr>
      </w:pPr>
      <w:bookmarkStart w:id="0" w:name="_GoBack"/>
      <w:bookmarkEnd w:id="0"/>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Гр. дело </w:t>
      </w:r>
      <w:r>
        <w:rPr>
          <w:rStyle w:val="nomer2"/>
          <w:rFonts w:ascii="Arial" w:hAnsi="Arial" w:cs="Arial"/>
          <w:color w:val="000000"/>
          <w:sz w:val="17"/>
          <w:szCs w:val="17"/>
        </w:rPr>
        <w: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УИД 04RS0</w:t>
      </w:r>
      <w:r>
        <w:rPr>
          <w:rStyle w:val="nomer2"/>
          <w:rFonts w:ascii="Arial" w:hAnsi="Arial" w:cs="Arial"/>
          <w:color w:val="000000"/>
          <w:sz w:val="17"/>
          <w:szCs w:val="17"/>
        </w:rPr>
        <w:t>...</w:t>
      </w:r>
      <w:r>
        <w:rPr>
          <w:rFonts w:ascii="Arial" w:hAnsi="Arial" w:cs="Arial"/>
          <w:color w:val="000000"/>
          <w:sz w:val="17"/>
          <w:szCs w:val="17"/>
        </w:rPr>
        <w:t>-61</w:t>
      </w:r>
    </w:p>
    <w:p w:rsidR="00DE3F44" w:rsidRDefault="00DE3F44" w:rsidP="00DE3F44">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РЕШЕНИЕ</w:t>
      </w:r>
    </w:p>
    <w:p w:rsidR="00DE3F44" w:rsidRDefault="00DE3F44" w:rsidP="00DE3F44">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Именем Российской Федерации</w:t>
      </w:r>
    </w:p>
    <w:p w:rsidR="00DE3F44" w:rsidRDefault="00DE3F44" w:rsidP="00DE3F44">
      <w:pPr>
        <w:pStyle w:val="msoclassmsonospacingbullet2gif"/>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w:t>
      </w:r>
      <w:r>
        <w:rPr>
          <w:rStyle w:val="address2"/>
          <w:rFonts w:ascii="Arial" w:hAnsi="Arial" w:cs="Arial"/>
          <w:color w:val="000000"/>
          <w:sz w:val="17"/>
          <w:szCs w:val="17"/>
        </w:rPr>
        <w:t>...</w:t>
      </w:r>
      <w:r>
        <w:rPr>
          <w:rFonts w:ascii="Arial" w:hAnsi="Arial" w:cs="Arial"/>
          <w:color w:val="000000"/>
          <w:sz w:val="17"/>
          <w:szCs w:val="17"/>
        </w:rPr>
        <w:t>                                 </w:t>
      </w:r>
      <w:r>
        <w:rPr>
          <w:rStyle w:val="data2"/>
          <w:rFonts w:ascii="Arial" w:hAnsi="Arial" w:cs="Arial"/>
          <w:color w:val="000000"/>
          <w:sz w:val="17"/>
          <w:szCs w:val="17"/>
        </w:rPr>
        <w: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w:t>
      </w:r>
      <w:proofErr w:type="spellStart"/>
      <w:r>
        <w:rPr>
          <w:rFonts w:ascii="Arial" w:hAnsi="Arial" w:cs="Arial"/>
          <w:color w:val="000000"/>
          <w:sz w:val="17"/>
          <w:szCs w:val="17"/>
        </w:rPr>
        <w:t>Закаменский</w:t>
      </w:r>
      <w:proofErr w:type="spellEnd"/>
      <w:r>
        <w:rPr>
          <w:rFonts w:ascii="Arial" w:hAnsi="Arial" w:cs="Arial"/>
          <w:color w:val="000000"/>
          <w:sz w:val="17"/>
          <w:szCs w:val="17"/>
        </w:rPr>
        <w:t xml:space="preserve"> районный суд Республики Бурятия в составе судьи </w:t>
      </w:r>
      <w:proofErr w:type="spellStart"/>
      <w:r>
        <w:rPr>
          <w:rFonts w:ascii="Arial" w:hAnsi="Arial" w:cs="Arial"/>
          <w:color w:val="000000"/>
          <w:sz w:val="17"/>
          <w:szCs w:val="17"/>
        </w:rPr>
        <w:t>Галсановой</w:t>
      </w:r>
      <w:proofErr w:type="spellEnd"/>
      <w:r>
        <w:rPr>
          <w:rFonts w:ascii="Arial" w:hAnsi="Arial" w:cs="Arial"/>
          <w:color w:val="000000"/>
          <w:sz w:val="17"/>
          <w:szCs w:val="17"/>
        </w:rPr>
        <w:t xml:space="preserve"> М.Ю., при секретаре судебного заседания </w:t>
      </w:r>
      <w:proofErr w:type="spellStart"/>
      <w:r>
        <w:rPr>
          <w:rFonts w:ascii="Arial" w:hAnsi="Arial" w:cs="Arial"/>
          <w:color w:val="000000"/>
          <w:sz w:val="17"/>
          <w:szCs w:val="17"/>
        </w:rPr>
        <w:t>Болотовой</w:t>
      </w:r>
      <w:proofErr w:type="spellEnd"/>
      <w:r>
        <w:rPr>
          <w:rFonts w:ascii="Arial" w:hAnsi="Arial" w:cs="Arial"/>
          <w:color w:val="000000"/>
          <w:sz w:val="17"/>
          <w:szCs w:val="17"/>
        </w:rPr>
        <w:t xml:space="preserve"> Х.Ц., с участием истца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представителя истца Павловой Т.В.,</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рассмотрев в открытом судебном заседании гражданское дело по исковому заявлению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Розы </w:t>
      </w:r>
      <w:proofErr w:type="spellStart"/>
      <w:r>
        <w:rPr>
          <w:rFonts w:ascii="Arial" w:hAnsi="Arial" w:cs="Arial"/>
          <w:color w:val="000000"/>
          <w:sz w:val="17"/>
          <w:szCs w:val="17"/>
        </w:rPr>
        <w:t>Цыбенжаповны</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w:t>
      </w:r>
      <w:proofErr w:type="spellStart"/>
      <w:r>
        <w:rPr>
          <w:rFonts w:ascii="Arial" w:hAnsi="Arial" w:cs="Arial"/>
          <w:color w:val="000000"/>
          <w:sz w:val="17"/>
          <w:szCs w:val="17"/>
        </w:rPr>
        <w:t>Баира</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Цыбенжаповича</w:t>
      </w:r>
      <w:proofErr w:type="spellEnd"/>
      <w:r>
        <w:rPr>
          <w:rFonts w:ascii="Arial" w:hAnsi="Arial" w:cs="Arial"/>
          <w:color w:val="000000"/>
          <w:sz w:val="17"/>
          <w:szCs w:val="17"/>
        </w:rPr>
        <w:t xml:space="preserve"> к Администрации МО СП «</w:t>
      </w:r>
      <w:proofErr w:type="spellStart"/>
      <w:r>
        <w:rPr>
          <w:rFonts w:ascii="Arial" w:hAnsi="Arial" w:cs="Arial"/>
          <w:color w:val="000000"/>
          <w:sz w:val="17"/>
          <w:szCs w:val="17"/>
        </w:rPr>
        <w:t>Улекчинское</w:t>
      </w:r>
      <w:proofErr w:type="spellEnd"/>
      <w:r>
        <w:rPr>
          <w:rFonts w:ascii="Arial" w:hAnsi="Arial" w:cs="Arial"/>
          <w:color w:val="000000"/>
          <w:sz w:val="17"/>
          <w:szCs w:val="17"/>
        </w:rPr>
        <w:t>» о восстановлении пропущенного срока для принятия наследства, о включении имущества в состав наследства, признании права собственности на наследственное имущество,</w:t>
      </w:r>
    </w:p>
    <w:p w:rsidR="00DE3F44" w:rsidRDefault="00DE3F44" w:rsidP="00DE3F44">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       УСТАНОВИЛ:</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Истцы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обратились в суд с исковым заявлением к Администрации МО СП «</w:t>
      </w:r>
      <w:proofErr w:type="spellStart"/>
      <w:r>
        <w:rPr>
          <w:rFonts w:ascii="Arial" w:hAnsi="Arial" w:cs="Arial"/>
          <w:color w:val="000000"/>
          <w:sz w:val="17"/>
          <w:szCs w:val="17"/>
        </w:rPr>
        <w:t>Улекчинское</w:t>
      </w:r>
      <w:proofErr w:type="spellEnd"/>
      <w:r>
        <w:rPr>
          <w:rFonts w:ascii="Arial" w:hAnsi="Arial" w:cs="Arial"/>
          <w:color w:val="000000"/>
          <w:sz w:val="17"/>
          <w:szCs w:val="17"/>
        </w:rPr>
        <w:t>», просят суд восстановить пропущенный срок для принятия наследства, включить имущество – земельный участок, расположенный по адресу: </w:t>
      </w:r>
      <w:r>
        <w:rPr>
          <w:rStyle w:val="address2"/>
          <w:rFonts w:ascii="Arial" w:hAnsi="Arial" w:cs="Arial"/>
          <w:color w:val="000000"/>
          <w:sz w:val="17"/>
          <w:szCs w:val="17"/>
        </w:rPr>
        <w:t>...</w:t>
      </w:r>
      <w:r>
        <w:rPr>
          <w:rFonts w:ascii="Arial" w:hAnsi="Arial" w:cs="Arial"/>
          <w:color w:val="000000"/>
          <w:sz w:val="17"/>
          <w:szCs w:val="17"/>
        </w:rPr>
        <w:t>, с кадастровым номером </w:t>
      </w:r>
      <w:r>
        <w:rPr>
          <w:rStyle w:val="others6"/>
          <w:rFonts w:ascii="Arial" w:hAnsi="Arial" w:cs="Arial"/>
          <w:color w:val="000000"/>
          <w:sz w:val="17"/>
          <w:szCs w:val="17"/>
        </w:rPr>
        <w:t>&lt;данные изъяты&gt;</w:t>
      </w:r>
      <w:r>
        <w:rPr>
          <w:rFonts w:ascii="Arial" w:hAnsi="Arial" w:cs="Arial"/>
          <w:color w:val="000000"/>
          <w:sz w:val="17"/>
          <w:szCs w:val="17"/>
        </w:rPr>
        <w:t xml:space="preserve">, в наследственную массу после смерти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Зои Александровны, </w:t>
      </w:r>
      <w:r>
        <w:rPr>
          <w:rStyle w:val="data2"/>
          <w:rFonts w:ascii="Arial" w:hAnsi="Arial" w:cs="Arial"/>
          <w:color w:val="000000"/>
          <w:sz w:val="17"/>
          <w:szCs w:val="17"/>
        </w:rPr>
        <w:t>...</w:t>
      </w:r>
      <w:r>
        <w:rPr>
          <w:rFonts w:ascii="Arial" w:hAnsi="Arial" w:cs="Arial"/>
          <w:color w:val="000000"/>
          <w:sz w:val="17"/>
          <w:szCs w:val="17"/>
        </w:rPr>
        <w:t> года рождения, умершей </w:t>
      </w:r>
      <w:r>
        <w:rPr>
          <w:rStyle w:val="data2"/>
          <w:rFonts w:ascii="Arial" w:hAnsi="Arial" w:cs="Arial"/>
          <w:color w:val="000000"/>
          <w:sz w:val="17"/>
          <w:szCs w:val="17"/>
        </w:rPr>
        <w:t>...</w:t>
      </w:r>
      <w:r>
        <w:rPr>
          <w:rFonts w:ascii="Arial" w:hAnsi="Arial" w:cs="Arial"/>
          <w:color w:val="000000"/>
          <w:sz w:val="17"/>
          <w:szCs w:val="17"/>
        </w:rPr>
        <w:t>, признав за истцами право собственности на земельный участок в порядке наследования.</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Исковые требования мотивированы тем, что отцу истцов – </w:t>
      </w:r>
      <w:proofErr w:type="spellStart"/>
      <w:r>
        <w:rPr>
          <w:rFonts w:ascii="Arial" w:hAnsi="Arial" w:cs="Arial"/>
          <w:color w:val="000000"/>
          <w:sz w:val="17"/>
          <w:szCs w:val="17"/>
        </w:rPr>
        <w:t>Цыремпилову</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Цыбенжапу</w:t>
      </w:r>
      <w:proofErr w:type="spellEnd"/>
      <w:r>
        <w:rPr>
          <w:rFonts w:ascii="Arial" w:hAnsi="Arial" w:cs="Arial"/>
          <w:color w:val="000000"/>
          <w:sz w:val="17"/>
          <w:szCs w:val="17"/>
        </w:rPr>
        <w:t xml:space="preserve"> </w:t>
      </w:r>
      <w:proofErr w:type="spellStart"/>
      <w:r>
        <w:rPr>
          <w:rFonts w:ascii="Arial" w:hAnsi="Arial" w:cs="Arial"/>
          <w:color w:val="000000"/>
          <w:sz w:val="17"/>
          <w:szCs w:val="17"/>
        </w:rPr>
        <w:t>Сономовичу</w:t>
      </w:r>
      <w:proofErr w:type="spellEnd"/>
      <w:r>
        <w:rPr>
          <w:rFonts w:ascii="Arial" w:hAnsi="Arial" w:cs="Arial"/>
          <w:color w:val="000000"/>
          <w:sz w:val="17"/>
          <w:szCs w:val="17"/>
        </w:rPr>
        <w:t xml:space="preserve"> на основании решения </w:t>
      </w:r>
      <w:proofErr w:type="spellStart"/>
      <w:r>
        <w:rPr>
          <w:rFonts w:ascii="Arial" w:hAnsi="Arial" w:cs="Arial"/>
          <w:color w:val="000000"/>
          <w:sz w:val="17"/>
          <w:szCs w:val="17"/>
        </w:rPr>
        <w:t>Улекчинской</w:t>
      </w:r>
      <w:proofErr w:type="spellEnd"/>
      <w:r>
        <w:rPr>
          <w:rFonts w:ascii="Arial" w:hAnsi="Arial" w:cs="Arial"/>
          <w:color w:val="000000"/>
          <w:sz w:val="17"/>
          <w:szCs w:val="17"/>
        </w:rPr>
        <w:t xml:space="preserve"> </w:t>
      </w:r>
      <w:proofErr w:type="spellStart"/>
      <w:r>
        <w:rPr>
          <w:rFonts w:ascii="Arial" w:hAnsi="Arial" w:cs="Arial"/>
          <w:color w:val="000000"/>
          <w:sz w:val="17"/>
          <w:szCs w:val="17"/>
        </w:rPr>
        <w:t>сомонной</w:t>
      </w:r>
      <w:proofErr w:type="spellEnd"/>
      <w:r>
        <w:rPr>
          <w:rFonts w:ascii="Arial" w:hAnsi="Arial" w:cs="Arial"/>
          <w:color w:val="000000"/>
          <w:sz w:val="17"/>
          <w:szCs w:val="17"/>
        </w:rPr>
        <w:t xml:space="preserve"> администрации от </w:t>
      </w:r>
      <w:r>
        <w:rPr>
          <w:rStyle w:val="data2"/>
          <w:rFonts w:ascii="Arial" w:hAnsi="Arial" w:cs="Arial"/>
          <w:color w:val="000000"/>
          <w:sz w:val="17"/>
          <w:szCs w:val="17"/>
        </w:rPr>
        <w: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был предоставлен в собственность земельный участок, расположенный в </w:t>
      </w:r>
      <w:r>
        <w:rPr>
          <w:rStyle w:val="address2"/>
          <w:rFonts w:ascii="Arial" w:hAnsi="Arial" w:cs="Arial"/>
          <w:color w:val="000000"/>
          <w:sz w:val="17"/>
          <w:szCs w:val="17"/>
        </w:rPr>
        <w:t>...</w:t>
      </w:r>
      <w:r>
        <w:rPr>
          <w:rFonts w:ascii="Arial" w:hAnsi="Arial" w:cs="Arial"/>
          <w:color w:val="000000"/>
          <w:sz w:val="17"/>
          <w:szCs w:val="17"/>
        </w:rPr>
        <w:t xml:space="preserve">, площадью 0,20 га, для личного подсобного хозяйства, о чем было выдано свидетельство о праве собственности на землю. На данном земельном участке родителями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был возведен жилой дом, который имеет адрес: </w:t>
      </w:r>
      <w:r>
        <w:rPr>
          <w:rStyle w:val="address2"/>
          <w:rFonts w:ascii="Arial" w:hAnsi="Arial" w:cs="Arial"/>
          <w:color w:val="000000"/>
          <w:sz w:val="17"/>
          <w:szCs w:val="17"/>
        </w:rPr>
        <w:t>...</w:t>
      </w:r>
      <w:r>
        <w:rPr>
          <w:rFonts w:ascii="Arial" w:hAnsi="Arial" w:cs="Arial"/>
          <w:color w:val="000000"/>
          <w:sz w:val="17"/>
          <w:szCs w:val="17"/>
        </w:rPr>
        <w:t xml:space="preserve">. В данном доме семья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Цыбенжапа</w:t>
      </w:r>
      <w:proofErr w:type="spellEnd"/>
      <w:r>
        <w:rPr>
          <w:rFonts w:ascii="Arial" w:hAnsi="Arial" w:cs="Arial"/>
          <w:color w:val="000000"/>
          <w:sz w:val="17"/>
          <w:szCs w:val="17"/>
        </w:rPr>
        <w:t xml:space="preserve"> </w:t>
      </w:r>
      <w:proofErr w:type="spellStart"/>
      <w:r>
        <w:rPr>
          <w:rFonts w:ascii="Arial" w:hAnsi="Arial" w:cs="Arial"/>
          <w:color w:val="000000"/>
          <w:sz w:val="17"/>
          <w:szCs w:val="17"/>
        </w:rPr>
        <w:t>Сономовича</w:t>
      </w:r>
      <w:proofErr w:type="spellEnd"/>
      <w:r>
        <w:rPr>
          <w:rFonts w:ascii="Arial" w:hAnsi="Arial" w:cs="Arial"/>
          <w:color w:val="000000"/>
          <w:sz w:val="17"/>
          <w:szCs w:val="17"/>
        </w:rPr>
        <w:t xml:space="preserve"> 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Зои Александровны проживала с рождения детей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Б.Ц. </w:t>
      </w:r>
      <w:r>
        <w:rPr>
          <w:rStyle w:val="data2"/>
          <w:rFonts w:ascii="Arial" w:hAnsi="Arial" w:cs="Arial"/>
          <w:color w:val="000000"/>
          <w:sz w:val="17"/>
          <w:szCs w:val="17"/>
        </w:rPr>
        <w:t>...</w:t>
      </w:r>
      <w:r>
        <w:rPr>
          <w:rFonts w:ascii="Arial" w:hAnsi="Arial" w:cs="Arial"/>
          <w:color w:val="000000"/>
          <w:sz w:val="17"/>
          <w:szCs w:val="17"/>
        </w:rPr>
        <w:t>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Ц.С. умер, после его смерти наследство у нотариуса не открывалось, в жилом доме продолжала проживать его супруга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которая после смерти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к нотариусу за оформлением наследства не обращалась, так как на жилой дом и земельный участок не имелось документов. Однако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постоянно проживала в спорном доме, ухаживала за земельным участком, выращивала огород, дети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приезжали и навещали мать, помогали по хозяйству, ухаживали за земельным участком, косили траву. Таким образом,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фактически приняла наследство после смерти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В 2012 году в связи с ухудшением здоровья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переехала в </w:t>
      </w:r>
      <w:r>
        <w:rPr>
          <w:rStyle w:val="address2"/>
          <w:rFonts w:ascii="Arial" w:hAnsi="Arial" w:cs="Arial"/>
          <w:color w:val="000000"/>
          <w:sz w:val="17"/>
          <w:szCs w:val="17"/>
        </w:rPr>
        <w:t>...</w:t>
      </w:r>
      <w:r>
        <w:rPr>
          <w:rFonts w:ascii="Arial" w:hAnsi="Arial" w:cs="Arial"/>
          <w:color w:val="000000"/>
          <w:sz w:val="17"/>
          <w:szCs w:val="17"/>
        </w:rPr>
        <w:t>, в спорном жилом доме стала проживать племянница, которая в настоящее время умерла. </w:t>
      </w:r>
      <w:r>
        <w:rPr>
          <w:rStyle w:val="data2"/>
          <w:rFonts w:ascii="Arial" w:hAnsi="Arial" w:cs="Arial"/>
          <w:color w:val="000000"/>
          <w:sz w:val="17"/>
          <w:szCs w:val="17"/>
        </w:rPr>
        <w:t>...</w:t>
      </w:r>
      <w:r>
        <w:rPr>
          <w:rFonts w:ascii="Arial" w:hAnsi="Arial" w:cs="Arial"/>
          <w:color w:val="000000"/>
          <w:sz w:val="17"/>
          <w:szCs w:val="17"/>
        </w:rPr>
        <w:t>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умерла. У умерших супругов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 остались наследники – двое детей: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последний после смерти матери продолжает поддерживать дом в нормальном состоянии, периодически приезжает туда и проверяет, все ли в сохранности.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на момент смерти матери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 находилась на работе в Южной Корее, куда уехала в 2016 году и вернулась только летом 2023 года. На похороны матери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не приезжала, так как из-за пандемии </w:t>
      </w:r>
      <w:proofErr w:type="spellStart"/>
      <w:r>
        <w:rPr>
          <w:rFonts w:ascii="Arial" w:hAnsi="Arial" w:cs="Arial"/>
          <w:color w:val="000000"/>
          <w:sz w:val="17"/>
          <w:szCs w:val="17"/>
        </w:rPr>
        <w:t>коронавируса</w:t>
      </w:r>
      <w:proofErr w:type="spellEnd"/>
      <w:r>
        <w:rPr>
          <w:rFonts w:ascii="Arial" w:hAnsi="Arial" w:cs="Arial"/>
          <w:color w:val="000000"/>
          <w:sz w:val="17"/>
          <w:szCs w:val="17"/>
        </w:rPr>
        <w:t xml:space="preserve"> вылететь из Южной Кореи было невозможно. В 2023 году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позвонила знакомая из </w:t>
      </w:r>
      <w:proofErr w:type="spellStart"/>
      <w:r>
        <w:rPr>
          <w:rFonts w:ascii="Arial" w:hAnsi="Arial" w:cs="Arial"/>
          <w:color w:val="000000"/>
          <w:sz w:val="17"/>
          <w:szCs w:val="17"/>
        </w:rPr>
        <w:t>Улекчинской</w:t>
      </w:r>
      <w:proofErr w:type="spellEnd"/>
      <w:r>
        <w:rPr>
          <w:rFonts w:ascii="Arial" w:hAnsi="Arial" w:cs="Arial"/>
          <w:color w:val="000000"/>
          <w:sz w:val="17"/>
          <w:szCs w:val="17"/>
        </w:rPr>
        <w:t xml:space="preserve"> администрации, которая сообщила, что в районе планируется изъятие неоформленных земельных участков в собственность, на имя ее отца </w:t>
      </w:r>
      <w:proofErr w:type="spellStart"/>
      <w:r>
        <w:rPr>
          <w:rFonts w:ascii="Arial" w:hAnsi="Arial" w:cs="Arial"/>
          <w:color w:val="000000"/>
          <w:sz w:val="17"/>
          <w:szCs w:val="17"/>
        </w:rPr>
        <w:t>Цыремилова</w:t>
      </w:r>
      <w:proofErr w:type="spellEnd"/>
      <w:r>
        <w:rPr>
          <w:rFonts w:ascii="Arial" w:hAnsi="Arial" w:cs="Arial"/>
          <w:color w:val="000000"/>
          <w:sz w:val="17"/>
          <w:szCs w:val="17"/>
        </w:rPr>
        <w:t xml:space="preserve"> Ц.С. есть документы на земельный участок, где расположен их дом.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получил в администрации свидетельство о праве собственности на землю, с которым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обратилась к нотариусу с заявлением для принятия наследства, однако ей было отказано ввиду истечения срока принятия наследства и отсутствия зарегистрированных прав на имущество. Поскольку за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 никакое недвижимое имущество не зарегистрировано, после ее смерти истцы не обращались к нотариусу для открытия наследственного дела. Установленный срок для принятия наследства пропущен по уважительной причине, поскольку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длительное время проживала в другой стране.</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Истец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в судебное заседание не явился, извещен о рассмотрении дела, заявил о рассмотрении дела в его отсутствие.</w:t>
      </w:r>
    </w:p>
    <w:p w:rsidR="00DE3F44" w:rsidRDefault="00DE3F44" w:rsidP="00DE3F44">
      <w:pPr>
        <w:pStyle w:val="msoclassa5"/>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 судебном заседании истец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представитель по доверенности Павлова Т.В. исковые требования поддержали в полном объеме, суду дали пояснения, аналогичные содержанию иска.</w:t>
      </w:r>
    </w:p>
    <w:p w:rsidR="00DE3F44" w:rsidRDefault="00DE3F44" w:rsidP="00DE3F44">
      <w:pPr>
        <w:pStyle w:val="msoclassa5"/>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судебное заседание представитель ответчика Администрации МО СП «</w:t>
      </w:r>
      <w:proofErr w:type="spellStart"/>
      <w:r>
        <w:rPr>
          <w:rFonts w:ascii="Arial" w:hAnsi="Arial" w:cs="Arial"/>
          <w:color w:val="000000"/>
          <w:sz w:val="17"/>
          <w:szCs w:val="17"/>
        </w:rPr>
        <w:t>Улекчинское</w:t>
      </w:r>
      <w:proofErr w:type="spellEnd"/>
      <w:r>
        <w:rPr>
          <w:rFonts w:ascii="Arial" w:hAnsi="Arial" w:cs="Arial"/>
          <w:color w:val="000000"/>
          <w:sz w:val="17"/>
          <w:szCs w:val="17"/>
        </w:rPr>
        <w:t xml:space="preserve">» </w:t>
      </w:r>
      <w:proofErr w:type="spellStart"/>
      <w:r>
        <w:rPr>
          <w:rFonts w:ascii="Arial" w:hAnsi="Arial" w:cs="Arial"/>
          <w:color w:val="000000"/>
          <w:sz w:val="17"/>
          <w:szCs w:val="17"/>
        </w:rPr>
        <w:t>Дондокова</w:t>
      </w:r>
      <w:proofErr w:type="spellEnd"/>
      <w:r>
        <w:rPr>
          <w:rFonts w:ascii="Arial" w:hAnsi="Arial" w:cs="Arial"/>
          <w:color w:val="000000"/>
          <w:sz w:val="17"/>
          <w:szCs w:val="17"/>
        </w:rPr>
        <w:t xml:space="preserve"> Г.В. не явилась, извещена о рассмотрении дела, заявила о рассмотрении дела в её отсутствие. Судом с согласия истца и ее представителя определено о рассмотрении дела в отсутствие не явившихся истца и представителя ответчика Администрации МО СП «</w:t>
      </w:r>
      <w:proofErr w:type="spellStart"/>
      <w:r>
        <w:rPr>
          <w:rFonts w:ascii="Arial" w:hAnsi="Arial" w:cs="Arial"/>
          <w:color w:val="000000"/>
          <w:sz w:val="17"/>
          <w:szCs w:val="17"/>
        </w:rPr>
        <w:t>Улекчинское</w:t>
      </w:r>
      <w:proofErr w:type="spellEnd"/>
      <w:r>
        <w:rPr>
          <w:rFonts w:ascii="Arial" w:hAnsi="Arial" w:cs="Arial"/>
          <w:color w:val="000000"/>
          <w:sz w:val="17"/>
          <w:szCs w:val="17"/>
        </w:rPr>
        <w:t>».</w:t>
      </w:r>
    </w:p>
    <w:p w:rsidR="00DE3F44" w:rsidRDefault="00DE3F44" w:rsidP="00DE3F44">
      <w:pPr>
        <w:pStyle w:val="msoclassa5"/>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Выслушав истца и ее представителя, свидетелей, изучив представленные материалы, суд находит исковые требования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w:t>
      </w:r>
      <w:proofErr w:type="gramStart"/>
      <w:r>
        <w:rPr>
          <w:rFonts w:ascii="Arial" w:hAnsi="Arial" w:cs="Arial"/>
          <w:color w:val="000000"/>
          <w:sz w:val="17"/>
          <w:szCs w:val="17"/>
        </w:rPr>
        <w:t>Б.Ц,,</w:t>
      </w:r>
      <w:proofErr w:type="gramEnd"/>
      <w:r>
        <w:rPr>
          <w:rFonts w:ascii="Arial" w:hAnsi="Arial" w:cs="Arial"/>
          <w:color w:val="000000"/>
          <w:sz w:val="17"/>
          <w:szCs w:val="17"/>
        </w:rPr>
        <w:t xml:space="preserve">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подлежащими удовлетворению.</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ст. ст. 1113, 1154, 1155 ГК РФ, наследство открывается со смертью гражданина; наследство может быть принято в течение шести месяцев со дня открытия наследства; по заявлению наследника, пропустившего срок, установленный для принятия наследства, суд может восстановить этот срок и признать наследника принявшим наследство, если наследник не знал и не должен был знать об открытии наследства или пропустил этот срок по другим уважительным причинам и при условии, что наследник, пропустивший срок, установленный для принятия наследства, обратился в суд в течение шести месяцев после того, как причины пропуска этого срока отпали.</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Постановлению Пленума ВС РФ от </w:t>
      </w:r>
      <w:r>
        <w:rPr>
          <w:rStyle w:val="data2"/>
          <w:rFonts w:ascii="Arial" w:hAnsi="Arial" w:cs="Arial"/>
          <w:color w:val="000000"/>
          <w:sz w:val="17"/>
          <w:szCs w:val="17"/>
        </w:rPr>
        <w: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«О судебной практике по делам о наследовании», к уважительным причинам пропуска срока следует относить обстоятельства, связанные с личностью истца, которые позволяют признать уважительными причины пропуска срока исковой давности: тяжелая болезнь, беспомощное состояние, неграмотность и т.п. (статья 205 ГК РФ), если они препятствовали принятию наследником наследства в течение всего срока, установленного для этого законом.</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ст. 1112 ГК РФ в состав наследства входят принадлежавшие наследодателю на день открытия наследства вещи, иное имущество, в том числе существенные права и обязанности.</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 соответствии со ст. 1181 </w:t>
      </w:r>
      <w:proofErr w:type="gramStart"/>
      <w:r>
        <w:rPr>
          <w:rFonts w:ascii="Arial" w:hAnsi="Arial" w:cs="Arial"/>
          <w:color w:val="000000"/>
          <w:sz w:val="17"/>
          <w:szCs w:val="17"/>
        </w:rPr>
        <w:t>ГК РФ</w:t>
      </w:r>
      <w:proofErr w:type="gramEnd"/>
      <w:r>
        <w:rPr>
          <w:rFonts w:ascii="Arial" w:hAnsi="Arial" w:cs="Arial"/>
          <w:color w:val="000000"/>
          <w:sz w:val="17"/>
          <w:szCs w:val="17"/>
        </w:rPr>
        <w:t xml:space="preserve"> принадлежавшие наследодателю на праве собственности земельный участок или право пожизненного наследуемого владения земельным участком входит в состав наследства и наследуется на общих основаниях, установленных ГК РФ. На принятие наследства, в состав которого входит указанное имущество, специальное разрешение не требуется.</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п. 9.1. ст. 3 ФЗ «О введении в действие земельного кодекса РФ» если земельный участок предоставлен гражданину до введения в действие Земельного кодекса РФ для ведения личного подсобного </w:t>
      </w:r>
      <w:r>
        <w:rPr>
          <w:rFonts w:ascii="Arial" w:hAnsi="Arial" w:cs="Arial"/>
          <w:color w:val="000000"/>
          <w:sz w:val="17"/>
          <w:szCs w:val="17"/>
        </w:rPr>
        <w:lastRenderedPageBreak/>
        <w:t>хозяйства, огородничества, садоводства, индивидуального гаражного или индивидуального жилищного строительства на праве пожизненного наследуемого владения или постоянного (бессрочного) пользования, этот гражданин вправе зарегистрировать право собственности на такой земельный участок, за исключением случаев, если такой земельный участок не может предоставляться в частную собственность.</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Конституция Российской Федерации устанавливает, что условия и порядок пользования землей определяются на основе федерального закона (часть 3 статьи 36).</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целях упорядочения земельных отношений федеральный законодатель закрепил в Земельном кодексе Российской Федерации в числе основных принципов земельного законодательства принцип единства судьбы земельных участков и прочно связанных с ними объектов, согласно которому все прочно связанные с земельными участками объекты следуют судьбе земельных участков, за исключением случаев, установленных федеральными законами (подпункт 5 пункта 1 статьи 1).</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Такой случай предусмотрен статьей 39.20 Земельного кодекса Российской Федерации, согласно положениям которой, если иное не установлено названной статьей или другим федеральным законом, исключительное право на приобретение земельных участков в собственность или в аренду имеют граждане, юридические лица, являющиеся собственниками зданий, сооружений, расположенных на таких земельных участках.</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Пунктом 4 статьи 3 Федерального закона от </w:t>
      </w:r>
      <w:r>
        <w:rPr>
          <w:rStyle w:val="data2"/>
          <w:rFonts w:ascii="Arial" w:hAnsi="Arial" w:cs="Arial"/>
          <w:color w:val="000000"/>
          <w:sz w:val="17"/>
          <w:szCs w:val="17"/>
        </w:rPr>
        <w:t>...</w:t>
      </w:r>
      <w:r>
        <w:rPr>
          <w:rFonts w:ascii="Arial" w:hAnsi="Arial" w:cs="Arial"/>
          <w:color w:val="000000"/>
          <w:sz w:val="17"/>
          <w:szCs w:val="17"/>
        </w:rPr>
        <w:t> N 137-ФЗ "О введении в действие Земельного кодекса Российской Федерации" предусмотрено право гражданина Российской Федерации приобрести бесплатно в собственность земельный участок, который находится в его фактическом пользовании, если на таком земельном участке расположен жилой дом, право собственности на который возникло у гражданина до дня введения в действие Земельного кодекса Российской Федерации либо после дня введения его в действие, при условии, что право собственности на жилой дом перешло к гражданину в порядке наследования и право собственности наследодателя на жилой дом возникло до дня введения в действие Земельного кодекса Российской Федерации.</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Таким образом, из смысла вышеприведенных положений земельного законодательства следует, что приобретение земельных участков, находящихся в государственной или муниципальной собственности, на которых расположены объекты недвижимости, принадлежащие на праве собственности гражданам и юридическим лицам, имеет целью обеспечение возможности эксплуатации таких объектов недвижимости. Граждане Российской Федерации, имеющие в фактическом пользовании земельные участки с расположенными на них жилыми домами, имеют право зарегистрировать право собственности на земельный участок, на котором расположен жилой дом, однократно и в случае наличия у него правомерного пользования земельным участком.</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Земельному кодексу РСФСР, действовавшему на период жизни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земля состояла в исключительной собственности государства и предоставлялась только в пользование (статья 3).</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со статьями 9, 10 и 11 названного кодекса к землепользователям также были отнесены граждане СССР, которым земля предоставлялась в бесплатное пользование. Земля предоставлялась в бессрочное или временное пользование; бессрочным (постоянным) признавалось землепользование без ранее установленного срока.</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положений статьи 7 Земельного кодекса РСФСР граждане РСФСР в соответствии с настоящим Кодексом имеют право по своему выбору на получение в собственность, пожизненное наследуемое владение или аренду земельных участков для: ведения крестьянского (фермерского) хозяйства; индивидуального жилищного строительства и личного подсобного хозяйства в городах, поселках и сельских населенных пунктах; садоводства; огородничества; животноводства; иных целей, связанных с ведением сельскохозяйственного производства.</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Гражданам РСФСР и других союзных республик земельные участки в пожизненное наследуемое владение или в аренду предоставляются для: индивидуального или коллективного дачного строительства; строительства коллективных и индивидуальных гаражей; предпринимательской деятельности и иных не запрещенных законом целей.</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Передача земельных участков в собственность граждан производится местными Советами народных депутатов за плату и бесплатно.</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Бесплатно земельные участки передаются в собственность граждан: для крестьянского (фермерского) хозяйства - в пределах средней земельной доли, сложившейся в данном административном районе в расчете на одного работающего в сельском хозяйстве (включая пенсионеров, ранее работавших в сельском хозяйстве, а также лиц, занятых в социальной сфере на селе); для индивидуального жилищного строительства и личного подсобного хозяйства в сельской местности - в пределах норм, устанавливаемых в соответствии со статьей 36 настоящего Кодекса; для садоводства и животноводства - все ранее предоставленные земельные участки, а также вновь предоставляемые для этих целей малопродуктивные сельскохозяйственные угодья и нарушенные земли.</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Приобретение земельных участков в собственность на основании статей 7, 8, 9 настоящего Кодекса осуществляется через местный Совет народных депутатов, на территории которого расположен земельный участок (статья 11 Земельного кодекса РСФСР).</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пунктом 14 Указа Президента Российской Федерации от </w:t>
      </w:r>
      <w:r>
        <w:rPr>
          <w:rStyle w:val="data2"/>
          <w:rFonts w:ascii="Arial" w:hAnsi="Arial" w:cs="Arial"/>
          <w:color w:val="000000"/>
          <w:sz w:val="17"/>
          <w:szCs w:val="17"/>
        </w:rPr>
        <w:t>...</w:t>
      </w:r>
      <w:r>
        <w:rPr>
          <w:rFonts w:ascii="Arial" w:hAnsi="Arial" w:cs="Arial"/>
          <w:color w:val="000000"/>
          <w:sz w:val="17"/>
          <w:szCs w:val="17"/>
        </w:rPr>
        <w:t> N 323 "О неотложных мерах по осуществлению земельной реформы в РСФСР" земельные участки, выделенные для личного подсобного хозяйства, садоводства, жилищного строительства в сельской местности, передаются в собственность граждан бесплатно. Органам Комитета по земельной реформе и земельным ресурсам Министерства сельского хозяйства РСФСР поручено обеспечить в 1992 г. выдачу документов на право собственности на указанные земельные участки.</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Судом установлено, что </w:t>
      </w:r>
      <w:proofErr w:type="spellStart"/>
      <w:r>
        <w:rPr>
          <w:rFonts w:ascii="Arial" w:hAnsi="Arial" w:cs="Arial"/>
          <w:color w:val="000000"/>
          <w:sz w:val="17"/>
          <w:szCs w:val="17"/>
        </w:rPr>
        <w:t>Цыремпилову</w:t>
      </w:r>
      <w:proofErr w:type="spellEnd"/>
      <w:r>
        <w:rPr>
          <w:rFonts w:ascii="Arial" w:hAnsi="Arial" w:cs="Arial"/>
          <w:color w:val="000000"/>
          <w:sz w:val="17"/>
          <w:szCs w:val="17"/>
        </w:rPr>
        <w:t xml:space="preserve"> Ц.С. на основании решения </w:t>
      </w:r>
      <w:proofErr w:type="spellStart"/>
      <w:r>
        <w:rPr>
          <w:rFonts w:ascii="Arial" w:hAnsi="Arial" w:cs="Arial"/>
          <w:color w:val="000000"/>
          <w:sz w:val="17"/>
          <w:szCs w:val="17"/>
        </w:rPr>
        <w:t>Улекчинской</w:t>
      </w:r>
      <w:proofErr w:type="spellEnd"/>
      <w:r>
        <w:rPr>
          <w:rFonts w:ascii="Arial" w:hAnsi="Arial" w:cs="Arial"/>
          <w:color w:val="000000"/>
          <w:sz w:val="17"/>
          <w:szCs w:val="17"/>
        </w:rPr>
        <w:t xml:space="preserve"> </w:t>
      </w:r>
      <w:proofErr w:type="spellStart"/>
      <w:r>
        <w:rPr>
          <w:rFonts w:ascii="Arial" w:hAnsi="Arial" w:cs="Arial"/>
          <w:color w:val="000000"/>
          <w:sz w:val="17"/>
          <w:szCs w:val="17"/>
        </w:rPr>
        <w:t>сомонной</w:t>
      </w:r>
      <w:proofErr w:type="spellEnd"/>
      <w:r>
        <w:rPr>
          <w:rFonts w:ascii="Arial" w:hAnsi="Arial" w:cs="Arial"/>
          <w:color w:val="000000"/>
          <w:sz w:val="17"/>
          <w:szCs w:val="17"/>
        </w:rPr>
        <w:t xml:space="preserve"> администрации от </w:t>
      </w:r>
      <w:r>
        <w:rPr>
          <w:rStyle w:val="data2"/>
          <w:rFonts w:ascii="Arial" w:hAnsi="Arial" w:cs="Arial"/>
          <w:color w:val="000000"/>
          <w:sz w:val="17"/>
          <w:szCs w:val="17"/>
        </w:rPr>
        <w: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предоставлено в собственность 0,20 га для личного подсобного хозяйства, что подтверждается копией свидетельства о праве собственности на землю от </w:t>
      </w:r>
      <w:r>
        <w:rPr>
          <w:rStyle w:val="data2"/>
          <w:rFonts w:ascii="Arial" w:hAnsi="Arial" w:cs="Arial"/>
          <w:color w:val="000000"/>
          <w:sz w:val="17"/>
          <w:szCs w:val="17"/>
        </w:rPr>
        <w: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выписке из Единого государственного реестра недвижимости от </w:t>
      </w:r>
      <w:r>
        <w:rPr>
          <w:rStyle w:val="data2"/>
          <w:rFonts w:ascii="Arial" w:hAnsi="Arial" w:cs="Arial"/>
          <w:color w:val="000000"/>
          <w:sz w:val="17"/>
          <w:szCs w:val="17"/>
        </w:rPr>
        <w:t>...</w:t>
      </w:r>
      <w:r>
        <w:rPr>
          <w:rFonts w:ascii="Arial" w:hAnsi="Arial" w:cs="Arial"/>
          <w:color w:val="000000"/>
          <w:sz w:val="17"/>
          <w:szCs w:val="17"/>
        </w:rPr>
        <w:t> кадастровая стоимость земельного участка с кадастровым номером 03:007:140105:25, расположенного по адресу: местоположение установлено относительно ориентира, расположенного в границах участка. Почтовый адрес: </w:t>
      </w:r>
      <w:r>
        <w:rPr>
          <w:rStyle w:val="address2"/>
          <w:rFonts w:ascii="Arial" w:hAnsi="Arial" w:cs="Arial"/>
          <w:color w:val="000000"/>
          <w:sz w:val="17"/>
          <w:szCs w:val="17"/>
        </w:rPr>
        <w:t>...</w:t>
      </w:r>
      <w:r>
        <w:rPr>
          <w:rFonts w:ascii="Arial" w:hAnsi="Arial" w:cs="Arial"/>
          <w:color w:val="000000"/>
          <w:sz w:val="17"/>
          <w:szCs w:val="17"/>
        </w:rPr>
        <w:t xml:space="preserve">, у. </w:t>
      </w:r>
      <w:proofErr w:type="spellStart"/>
      <w:r>
        <w:rPr>
          <w:rFonts w:ascii="Arial" w:hAnsi="Arial" w:cs="Arial"/>
          <w:color w:val="000000"/>
          <w:sz w:val="17"/>
          <w:szCs w:val="17"/>
        </w:rPr>
        <w:t>Улекчин</w:t>
      </w:r>
      <w:proofErr w:type="spellEnd"/>
      <w:r>
        <w:rPr>
          <w:rFonts w:ascii="Arial" w:hAnsi="Arial" w:cs="Arial"/>
          <w:color w:val="000000"/>
          <w:sz w:val="17"/>
          <w:szCs w:val="17"/>
        </w:rPr>
        <w:t>, </w:t>
      </w:r>
      <w:r>
        <w:rPr>
          <w:rStyle w:val="address2"/>
          <w:rFonts w:ascii="Arial" w:hAnsi="Arial" w:cs="Arial"/>
          <w:color w:val="000000"/>
          <w:sz w:val="17"/>
          <w:szCs w:val="17"/>
        </w:rPr>
        <w:t>...</w:t>
      </w:r>
      <w:r>
        <w:rPr>
          <w:rFonts w:ascii="Arial" w:hAnsi="Arial" w:cs="Arial"/>
          <w:color w:val="000000"/>
          <w:sz w:val="17"/>
          <w:szCs w:val="17"/>
        </w:rPr>
        <w:t>, составляет 375220 рублей.</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Ц.С., </w:t>
      </w:r>
      <w:r>
        <w:rPr>
          <w:rStyle w:val="data2"/>
          <w:rFonts w:ascii="Arial" w:hAnsi="Arial" w:cs="Arial"/>
          <w:color w:val="000000"/>
          <w:sz w:val="17"/>
          <w:szCs w:val="17"/>
        </w:rPr>
        <w:t>...</w:t>
      </w:r>
      <w:r>
        <w:rPr>
          <w:rFonts w:ascii="Arial" w:hAnsi="Arial" w:cs="Arial"/>
          <w:color w:val="000000"/>
          <w:sz w:val="17"/>
          <w:szCs w:val="17"/>
        </w:rPr>
        <w:t> года рождения, умер </w:t>
      </w:r>
      <w:r>
        <w:rPr>
          <w:rStyle w:val="data2"/>
          <w:rFonts w:ascii="Arial" w:hAnsi="Arial" w:cs="Arial"/>
          <w:color w:val="000000"/>
          <w:sz w:val="17"/>
          <w:szCs w:val="17"/>
        </w:rPr>
        <w:t>...</w:t>
      </w:r>
      <w:r>
        <w:rPr>
          <w:rFonts w:ascii="Arial" w:hAnsi="Arial" w:cs="Arial"/>
          <w:color w:val="000000"/>
          <w:sz w:val="17"/>
          <w:szCs w:val="17"/>
        </w:rPr>
        <w:t>, что подтверждается копией свидетельства о смерти I-АЖ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выданного </w:t>
      </w:r>
      <w:r>
        <w:rPr>
          <w:rStyle w:val="address2"/>
          <w:rFonts w:ascii="Arial" w:hAnsi="Arial" w:cs="Arial"/>
          <w:color w:val="000000"/>
          <w:sz w:val="17"/>
          <w:szCs w:val="17"/>
        </w:rPr>
        <w:t>...</w:t>
      </w:r>
      <w:r>
        <w:rPr>
          <w:rFonts w:ascii="Arial" w:hAnsi="Arial" w:cs="Arial"/>
          <w:color w:val="000000"/>
          <w:sz w:val="17"/>
          <w:szCs w:val="17"/>
        </w:rPr>
        <w:t> отделом Управления ЗАГС Республики Бурятия.</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w:t>
      </w:r>
      <w:r>
        <w:rPr>
          <w:rStyle w:val="data2"/>
          <w:rFonts w:ascii="Arial" w:hAnsi="Arial" w:cs="Arial"/>
          <w:color w:val="000000"/>
          <w:sz w:val="17"/>
          <w:szCs w:val="17"/>
        </w:rPr>
        <w:t>...</w:t>
      </w:r>
      <w:r>
        <w:rPr>
          <w:rFonts w:ascii="Arial" w:hAnsi="Arial" w:cs="Arial"/>
          <w:color w:val="000000"/>
          <w:sz w:val="17"/>
          <w:szCs w:val="17"/>
        </w:rPr>
        <w:t> года рождения, умерла </w:t>
      </w:r>
      <w:r>
        <w:rPr>
          <w:rStyle w:val="data2"/>
          <w:rFonts w:ascii="Arial" w:hAnsi="Arial" w:cs="Arial"/>
          <w:color w:val="000000"/>
          <w:sz w:val="17"/>
          <w:szCs w:val="17"/>
        </w:rPr>
        <w:t>...</w:t>
      </w:r>
      <w:r>
        <w:rPr>
          <w:rFonts w:ascii="Arial" w:hAnsi="Arial" w:cs="Arial"/>
          <w:color w:val="000000"/>
          <w:sz w:val="17"/>
          <w:szCs w:val="17"/>
        </w:rPr>
        <w:t>, что подтверждается копией свидетельства о смерти I-АЖ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выданного Улан-Удэнским городским отделом Управления ЗАГС Республики Бурятия.</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повторным свидетельством о рождении I-АЖ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xml:space="preserve">,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родилась </w:t>
      </w:r>
      <w:r>
        <w:rPr>
          <w:rStyle w:val="data2"/>
          <w:rFonts w:ascii="Arial" w:hAnsi="Arial" w:cs="Arial"/>
          <w:color w:val="000000"/>
          <w:sz w:val="17"/>
          <w:szCs w:val="17"/>
        </w:rPr>
        <w:t>...</w:t>
      </w:r>
      <w:r>
        <w:rPr>
          <w:rFonts w:ascii="Arial" w:hAnsi="Arial" w:cs="Arial"/>
          <w:color w:val="000000"/>
          <w:sz w:val="17"/>
          <w:szCs w:val="17"/>
        </w:rPr>
        <w:t> в </w:t>
      </w:r>
      <w:r>
        <w:rPr>
          <w:rStyle w:val="address2"/>
          <w:rFonts w:ascii="Arial" w:hAnsi="Arial" w:cs="Arial"/>
          <w:color w:val="000000"/>
          <w:sz w:val="17"/>
          <w:szCs w:val="17"/>
        </w:rPr>
        <w:t>...</w:t>
      </w:r>
      <w:r>
        <w:rPr>
          <w:rFonts w:ascii="Arial" w:hAnsi="Arial" w:cs="Arial"/>
          <w:color w:val="000000"/>
          <w:sz w:val="17"/>
          <w:szCs w:val="17"/>
        </w:rPr>
        <w:t xml:space="preserve"> Бурятской АССР, отцом указан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Ц.С., матерью –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В соответствии со свидетельством о рождении I-АЖ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xml:space="preserve">,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родился </w:t>
      </w:r>
      <w:r>
        <w:rPr>
          <w:rStyle w:val="data2"/>
          <w:rFonts w:ascii="Arial" w:hAnsi="Arial" w:cs="Arial"/>
          <w:color w:val="000000"/>
          <w:sz w:val="17"/>
          <w:szCs w:val="17"/>
        </w:rPr>
        <w:t>...</w:t>
      </w:r>
      <w:r>
        <w:rPr>
          <w:rFonts w:ascii="Arial" w:hAnsi="Arial" w:cs="Arial"/>
          <w:color w:val="000000"/>
          <w:sz w:val="17"/>
          <w:szCs w:val="17"/>
        </w:rPr>
        <w:t> в </w:t>
      </w:r>
      <w:r>
        <w:rPr>
          <w:rStyle w:val="address2"/>
          <w:rFonts w:ascii="Arial" w:hAnsi="Arial" w:cs="Arial"/>
          <w:color w:val="000000"/>
          <w:sz w:val="17"/>
          <w:szCs w:val="17"/>
        </w:rPr>
        <w:t>...</w:t>
      </w:r>
      <w:r>
        <w:rPr>
          <w:rFonts w:ascii="Arial" w:hAnsi="Arial" w:cs="Arial"/>
          <w:color w:val="000000"/>
          <w:sz w:val="17"/>
          <w:szCs w:val="17"/>
        </w:rPr>
        <w:t xml:space="preserve"> Бурятской АССР, отцом указан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Ц.С., матерью –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Анализ указанных документов позволяет сделать вывод о том, что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Ц.С. при жизни являлся собственником земельного участка, площадью 0,20 га, расположенного по адресу: </w:t>
      </w:r>
      <w:r>
        <w:rPr>
          <w:rStyle w:val="address2"/>
          <w:rFonts w:ascii="Arial" w:hAnsi="Arial" w:cs="Arial"/>
          <w:color w:val="000000"/>
          <w:sz w:val="17"/>
          <w:szCs w:val="17"/>
        </w:rPr>
        <w:t>...</w:t>
      </w:r>
      <w:r>
        <w:rPr>
          <w:rFonts w:ascii="Arial" w:hAnsi="Arial" w:cs="Arial"/>
          <w:color w:val="000000"/>
          <w:sz w:val="17"/>
          <w:szCs w:val="17"/>
        </w:rPr>
        <w:t xml:space="preserve">, у. </w:t>
      </w:r>
      <w:proofErr w:type="spellStart"/>
      <w:r>
        <w:rPr>
          <w:rFonts w:ascii="Arial" w:hAnsi="Arial" w:cs="Arial"/>
          <w:color w:val="000000"/>
          <w:sz w:val="17"/>
          <w:szCs w:val="17"/>
        </w:rPr>
        <w:t>Улекчин</w:t>
      </w:r>
      <w:proofErr w:type="spellEnd"/>
      <w:r>
        <w:rPr>
          <w:rFonts w:ascii="Arial" w:hAnsi="Arial" w:cs="Arial"/>
          <w:color w:val="000000"/>
          <w:sz w:val="17"/>
          <w:szCs w:val="17"/>
        </w:rPr>
        <w:t>, </w:t>
      </w:r>
      <w:r>
        <w:rPr>
          <w:rStyle w:val="address2"/>
          <w:rFonts w:ascii="Arial" w:hAnsi="Arial" w:cs="Arial"/>
          <w:color w:val="000000"/>
          <w:sz w:val="17"/>
          <w:szCs w:val="17"/>
        </w:rPr>
        <w:t>...</w:t>
      </w:r>
    </w:p>
    <w:p w:rsidR="00DE3F44" w:rsidRDefault="00DE3F44" w:rsidP="00DE3F44">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Действия муниципального образования СП «</w:t>
      </w:r>
      <w:proofErr w:type="spellStart"/>
      <w:r>
        <w:rPr>
          <w:rFonts w:ascii="Arial" w:hAnsi="Arial" w:cs="Arial"/>
          <w:color w:val="000000"/>
          <w:sz w:val="17"/>
          <w:szCs w:val="17"/>
        </w:rPr>
        <w:t>Улекчинское</w:t>
      </w:r>
      <w:proofErr w:type="spellEnd"/>
      <w:r>
        <w:rPr>
          <w:rFonts w:ascii="Arial" w:hAnsi="Arial" w:cs="Arial"/>
          <w:color w:val="000000"/>
          <w:sz w:val="17"/>
          <w:szCs w:val="17"/>
        </w:rPr>
        <w:t>» по передаче земельных участков для личного подсобного хозяйства в собственность граждан, проживающих в пределах муниципального образования, не противоречат закону и соответствуют требованиям ст. ст. 215, 209, 218 ГК РФ.</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Указанное также подтверждается показаниями свидетелей.</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Свидетель </w:t>
      </w:r>
      <w:proofErr w:type="spellStart"/>
      <w:r>
        <w:rPr>
          <w:rFonts w:ascii="Arial" w:hAnsi="Arial" w:cs="Arial"/>
          <w:color w:val="000000"/>
          <w:sz w:val="17"/>
          <w:szCs w:val="17"/>
        </w:rPr>
        <w:t>Табхаева</w:t>
      </w:r>
      <w:proofErr w:type="spellEnd"/>
      <w:r>
        <w:rPr>
          <w:rFonts w:ascii="Arial" w:hAnsi="Arial" w:cs="Arial"/>
          <w:color w:val="000000"/>
          <w:sz w:val="17"/>
          <w:szCs w:val="17"/>
        </w:rPr>
        <w:t xml:space="preserve"> М.В. суду пояснила, что является одноклассницей истца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с рождения проживает в </w:t>
      </w:r>
      <w:r>
        <w:rPr>
          <w:rStyle w:val="address2"/>
          <w:rFonts w:ascii="Arial" w:hAnsi="Arial" w:cs="Arial"/>
          <w:color w:val="000000"/>
          <w:sz w:val="17"/>
          <w:szCs w:val="17"/>
        </w:rPr>
        <w:t>...</w:t>
      </w:r>
      <w:r>
        <w:rPr>
          <w:rFonts w:ascii="Arial" w:hAnsi="Arial" w:cs="Arial"/>
          <w:color w:val="000000"/>
          <w:sz w:val="17"/>
          <w:szCs w:val="17"/>
        </w:rPr>
        <w:t xml:space="preserve">.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с отцом </w:t>
      </w:r>
      <w:proofErr w:type="spellStart"/>
      <w:r>
        <w:rPr>
          <w:rFonts w:ascii="Arial" w:hAnsi="Arial" w:cs="Arial"/>
          <w:color w:val="000000"/>
          <w:sz w:val="17"/>
          <w:szCs w:val="17"/>
        </w:rPr>
        <w:t>Цыремпиловым</w:t>
      </w:r>
      <w:proofErr w:type="spellEnd"/>
      <w:r>
        <w:rPr>
          <w:rFonts w:ascii="Arial" w:hAnsi="Arial" w:cs="Arial"/>
          <w:color w:val="000000"/>
          <w:sz w:val="17"/>
          <w:szCs w:val="17"/>
        </w:rPr>
        <w:t xml:space="preserve"> Ц.С., матерью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 и братом </w:t>
      </w:r>
      <w:proofErr w:type="spellStart"/>
      <w:r>
        <w:rPr>
          <w:rFonts w:ascii="Arial" w:hAnsi="Arial" w:cs="Arial"/>
          <w:color w:val="000000"/>
          <w:sz w:val="17"/>
          <w:szCs w:val="17"/>
        </w:rPr>
        <w:t>Цыремпиловым</w:t>
      </w:r>
      <w:proofErr w:type="spellEnd"/>
      <w:r>
        <w:rPr>
          <w:rFonts w:ascii="Arial" w:hAnsi="Arial" w:cs="Arial"/>
          <w:color w:val="000000"/>
          <w:sz w:val="17"/>
          <w:szCs w:val="17"/>
        </w:rPr>
        <w:t xml:space="preserve"> Б.Ц. с рождения проживали в жилом доме по адресу: </w:t>
      </w:r>
      <w:r>
        <w:rPr>
          <w:rStyle w:val="address2"/>
          <w:rFonts w:ascii="Arial" w:hAnsi="Arial" w:cs="Arial"/>
          <w:color w:val="000000"/>
          <w:sz w:val="17"/>
          <w:szCs w:val="17"/>
        </w:rPr>
        <w:t>...</w:t>
      </w:r>
      <w:r>
        <w:rPr>
          <w:rFonts w:ascii="Arial" w:hAnsi="Arial" w:cs="Arial"/>
          <w:color w:val="000000"/>
          <w:sz w:val="17"/>
          <w:szCs w:val="17"/>
        </w:rPr>
        <w:t xml:space="preserve">. Мать истца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до 2012 года проживала в это же жилом доме, после уехала в </w:t>
      </w:r>
      <w:r>
        <w:rPr>
          <w:rStyle w:val="address2"/>
          <w:rFonts w:ascii="Arial" w:hAnsi="Arial" w:cs="Arial"/>
          <w:color w:val="000000"/>
          <w:sz w:val="17"/>
          <w:szCs w:val="17"/>
        </w:rPr>
        <w:t>...</w:t>
      </w:r>
      <w:r>
        <w:rPr>
          <w:rFonts w:ascii="Arial" w:hAnsi="Arial" w:cs="Arial"/>
          <w:color w:val="000000"/>
          <w:sz w:val="17"/>
          <w:szCs w:val="17"/>
        </w:rPr>
        <w:t xml:space="preserve">, умерла в 2020 году. Отец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Ц.С. умер раньше, в 2005-2010 годах, точно не помнит. За время отсутствия в доме </w:t>
      </w:r>
      <w:proofErr w:type="spellStart"/>
      <w:r>
        <w:rPr>
          <w:rFonts w:ascii="Arial" w:hAnsi="Arial" w:cs="Arial"/>
          <w:color w:val="000000"/>
          <w:sz w:val="17"/>
          <w:szCs w:val="17"/>
        </w:rPr>
        <w:t>Цыремпиловых</w:t>
      </w:r>
      <w:proofErr w:type="spellEnd"/>
      <w:r>
        <w:rPr>
          <w:rFonts w:ascii="Arial" w:hAnsi="Arial" w:cs="Arial"/>
          <w:color w:val="000000"/>
          <w:sz w:val="17"/>
          <w:szCs w:val="17"/>
        </w:rPr>
        <w:t xml:space="preserve"> проживала их племянница, </w:t>
      </w:r>
      <w:proofErr w:type="spellStart"/>
      <w:r>
        <w:rPr>
          <w:rFonts w:ascii="Arial" w:hAnsi="Arial" w:cs="Arial"/>
          <w:color w:val="000000"/>
          <w:sz w:val="17"/>
          <w:szCs w:val="17"/>
        </w:rPr>
        <w:t>Цыремпиловы</w:t>
      </w:r>
      <w:proofErr w:type="spellEnd"/>
      <w:r>
        <w:rPr>
          <w:rFonts w:ascii="Arial" w:hAnsi="Arial" w:cs="Arial"/>
          <w:color w:val="000000"/>
          <w:sz w:val="17"/>
          <w:szCs w:val="17"/>
        </w:rPr>
        <w:t xml:space="preserve"> </w:t>
      </w:r>
      <w:proofErr w:type="spellStart"/>
      <w:r>
        <w:rPr>
          <w:rFonts w:ascii="Arial" w:hAnsi="Arial" w:cs="Arial"/>
          <w:color w:val="000000"/>
          <w:sz w:val="17"/>
          <w:szCs w:val="17"/>
        </w:rPr>
        <w:t>Баир</w:t>
      </w:r>
      <w:proofErr w:type="spellEnd"/>
      <w:r>
        <w:rPr>
          <w:rFonts w:ascii="Arial" w:hAnsi="Arial" w:cs="Arial"/>
          <w:color w:val="000000"/>
          <w:sz w:val="17"/>
          <w:szCs w:val="17"/>
        </w:rPr>
        <w:t xml:space="preserve"> и Роза постоянно приезжали в </w:t>
      </w:r>
      <w:r>
        <w:rPr>
          <w:rStyle w:val="address2"/>
          <w:rFonts w:ascii="Arial" w:hAnsi="Arial" w:cs="Arial"/>
          <w:color w:val="000000"/>
          <w:sz w:val="17"/>
          <w:szCs w:val="17"/>
        </w:rPr>
        <w:t>...</w:t>
      </w:r>
      <w:r>
        <w:rPr>
          <w:rFonts w:ascii="Arial" w:hAnsi="Arial" w:cs="Arial"/>
          <w:color w:val="000000"/>
          <w:sz w:val="17"/>
          <w:szCs w:val="17"/>
        </w:rPr>
        <w:t xml:space="preserve">, жили в своем доме, сажали огород, она помогала им с посадкой и уборкой урожая.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просила ее присматривать за домом и участком, она периодически проезжала мимо их дома, дом выглядит ухоженным, не заброшен.</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Свидетель </w:t>
      </w:r>
      <w:proofErr w:type="spellStart"/>
      <w:r>
        <w:rPr>
          <w:rFonts w:ascii="Arial" w:hAnsi="Arial" w:cs="Arial"/>
          <w:color w:val="000000"/>
          <w:sz w:val="17"/>
          <w:szCs w:val="17"/>
        </w:rPr>
        <w:t>Будаев</w:t>
      </w:r>
      <w:proofErr w:type="spellEnd"/>
      <w:r>
        <w:rPr>
          <w:rFonts w:ascii="Arial" w:hAnsi="Arial" w:cs="Arial"/>
          <w:color w:val="000000"/>
          <w:sz w:val="17"/>
          <w:szCs w:val="17"/>
        </w:rPr>
        <w:t xml:space="preserve"> Ж.-Д.Р. в судебном заседании показал, что является одноклассником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был знаком с ее родителями. В жилом доме проживала семья </w:t>
      </w:r>
      <w:proofErr w:type="spellStart"/>
      <w:r>
        <w:rPr>
          <w:rFonts w:ascii="Arial" w:hAnsi="Arial" w:cs="Arial"/>
          <w:color w:val="000000"/>
          <w:sz w:val="17"/>
          <w:szCs w:val="17"/>
        </w:rPr>
        <w:t>Цыремпиловых</w:t>
      </w:r>
      <w:proofErr w:type="spellEnd"/>
      <w:r>
        <w:rPr>
          <w:rFonts w:ascii="Arial" w:hAnsi="Arial" w:cs="Arial"/>
          <w:color w:val="000000"/>
          <w:sz w:val="17"/>
          <w:szCs w:val="17"/>
        </w:rPr>
        <w:t xml:space="preserve">, после смерти которого остались проживать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с детьми </w:t>
      </w:r>
      <w:proofErr w:type="spellStart"/>
      <w:r>
        <w:rPr>
          <w:rFonts w:ascii="Arial" w:hAnsi="Arial" w:cs="Arial"/>
          <w:color w:val="000000"/>
          <w:sz w:val="17"/>
          <w:szCs w:val="17"/>
        </w:rPr>
        <w:t>Баиром</w:t>
      </w:r>
      <w:proofErr w:type="spellEnd"/>
      <w:r>
        <w:rPr>
          <w:rFonts w:ascii="Arial" w:hAnsi="Arial" w:cs="Arial"/>
          <w:color w:val="000000"/>
          <w:sz w:val="17"/>
          <w:szCs w:val="17"/>
        </w:rPr>
        <w:t xml:space="preserve"> и Розой. В 2020 году </w:t>
      </w:r>
      <w:proofErr w:type="spellStart"/>
      <w:r>
        <w:rPr>
          <w:rFonts w:ascii="Arial" w:hAnsi="Arial" w:cs="Arial"/>
          <w:color w:val="000000"/>
          <w:sz w:val="17"/>
          <w:szCs w:val="17"/>
        </w:rPr>
        <w:t>Муруева</w:t>
      </w:r>
      <w:proofErr w:type="spellEnd"/>
      <w:r>
        <w:rPr>
          <w:rFonts w:ascii="Arial" w:hAnsi="Arial" w:cs="Arial"/>
          <w:color w:val="000000"/>
          <w:sz w:val="17"/>
          <w:szCs w:val="17"/>
        </w:rPr>
        <w:t xml:space="preserve"> З.А. умерла, дети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приезжают в </w:t>
      </w:r>
      <w:r>
        <w:rPr>
          <w:rStyle w:val="address2"/>
          <w:rFonts w:ascii="Arial" w:hAnsi="Arial" w:cs="Arial"/>
          <w:color w:val="000000"/>
          <w:sz w:val="17"/>
          <w:szCs w:val="17"/>
        </w:rPr>
        <w:t>...</w:t>
      </w:r>
      <w:r>
        <w:rPr>
          <w:rFonts w:ascii="Arial" w:hAnsi="Arial" w:cs="Arial"/>
          <w:color w:val="000000"/>
          <w:sz w:val="17"/>
          <w:szCs w:val="17"/>
        </w:rPr>
        <w:t xml:space="preserve">, присматривают за домом, ухаживают за земельным участком,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в 2021 году приезжал, сажал огород.</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Таким образом, в судебном заседании нашли подтверждение доводы истцов о владении и пользовании спорным земельным участком после смерти отца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их матерью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 которая не оформила право собственности в порядке наследования, впоследствии – истцами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w:t>
      </w:r>
      <w:proofErr w:type="spellStart"/>
      <w:r>
        <w:rPr>
          <w:rFonts w:ascii="Arial" w:hAnsi="Arial" w:cs="Arial"/>
          <w:color w:val="000000"/>
          <w:sz w:val="17"/>
          <w:szCs w:val="17"/>
        </w:rPr>
        <w:t>Цыремпиловым</w:t>
      </w:r>
      <w:proofErr w:type="spellEnd"/>
      <w:r>
        <w:rPr>
          <w:rFonts w:ascii="Arial" w:hAnsi="Arial" w:cs="Arial"/>
          <w:color w:val="000000"/>
          <w:sz w:val="17"/>
          <w:szCs w:val="17"/>
        </w:rPr>
        <w:t xml:space="preserve"> Б.Ц.</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 судебном заседании также установлено, что истцы </w:t>
      </w:r>
      <w:proofErr w:type="spellStart"/>
      <w:r>
        <w:rPr>
          <w:rFonts w:ascii="Arial" w:hAnsi="Arial" w:cs="Arial"/>
          <w:color w:val="000000"/>
          <w:sz w:val="17"/>
          <w:szCs w:val="17"/>
        </w:rPr>
        <w:t>Цыремпилов</w:t>
      </w:r>
      <w:proofErr w:type="spellEnd"/>
      <w:r>
        <w:rPr>
          <w:rFonts w:ascii="Arial" w:hAnsi="Arial" w:cs="Arial"/>
          <w:color w:val="000000"/>
          <w:sz w:val="17"/>
          <w:szCs w:val="17"/>
        </w:rPr>
        <w:t xml:space="preserve"> Б.Ц.,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своевременно не обратились к нотариусу с заявлением о выдаче свидетельства о праве на наследство по закону, оставшегося после смерти матери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 в связи с тем, что последняя не оформила в установленном законом порядке право собственности на земельный участок после смерти супруга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Ц.С. Истец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Р.Ц. длительное время с 2016 года по 2023 год проживала за границей в Южной Корее, что подтверждается копией заграничного паспорта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Р.Ц., копией электронного авиабилета. Восстановление срока вступления в наследство необходимо истцам для осуществления их наследственных прав.</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При таких обстоятельствах у суда имеются основания для включения спорного земельного участка в наследственную массу после смерти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З.А.</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Также подлежат удовлетворению требования истцов о признании их собственниками спорного земельного участка в порядке наследования, поскольку из п. 8 Постановления Пленума Верховного суда РФ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следует, что при отсутствии надлежаще оформленных документов, подтверждающих право собственности наследодателя на имущество, судами до истечения срока принятия наследства (статья 1154 ГК РФ) рассматриваются требования наследников о включении этого имущества в состав наследства, а если в указанный срок решение не было вынесено, - также требования о признании права собственности в порядке наследования.</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На основании изложенного, руководствуясь ст. ст. 194-198 ГПК РФ, суд</w:t>
      </w:r>
    </w:p>
    <w:p w:rsidR="00DE3F44" w:rsidRDefault="00DE3F44" w:rsidP="00DE3F44">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РЕШИЛ:</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Исковые требования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Розы </w:t>
      </w:r>
      <w:proofErr w:type="spellStart"/>
      <w:r>
        <w:rPr>
          <w:rFonts w:ascii="Arial" w:hAnsi="Arial" w:cs="Arial"/>
          <w:color w:val="000000"/>
          <w:sz w:val="17"/>
          <w:szCs w:val="17"/>
        </w:rPr>
        <w:t>Цыбенжаповны</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w:t>
      </w:r>
      <w:proofErr w:type="spellStart"/>
      <w:r>
        <w:rPr>
          <w:rFonts w:ascii="Arial" w:hAnsi="Arial" w:cs="Arial"/>
          <w:color w:val="000000"/>
          <w:sz w:val="17"/>
          <w:szCs w:val="17"/>
        </w:rPr>
        <w:t>Баира</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Цыбенжаповича</w:t>
      </w:r>
      <w:proofErr w:type="spellEnd"/>
      <w:r>
        <w:rPr>
          <w:rFonts w:ascii="Arial" w:hAnsi="Arial" w:cs="Arial"/>
          <w:color w:val="000000"/>
          <w:sz w:val="17"/>
          <w:szCs w:val="17"/>
        </w:rPr>
        <w:t xml:space="preserve"> к АМО СП «</w:t>
      </w:r>
      <w:proofErr w:type="spellStart"/>
      <w:r>
        <w:rPr>
          <w:rFonts w:ascii="Arial" w:hAnsi="Arial" w:cs="Arial"/>
          <w:color w:val="000000"/>
          <w:sz w:val="17"/>
          <w:szCs w:val="17"/>
        </w:rPr>
        <w:t>Улекчинское</w:t>
      </w:r>
      <w:proofErr w:type="spellEnd"/>
      <w:r>
        <w:rPr>
          <w:rFonts w:ascii="Arial" w:hAnsi="Arial" w:cs="Arial"/>
          <w:color w:val="000000"/>
          <w:sz w:val="17"/>
          <w:szCs w:val="17"/>
        </w:rPr>
        <w:t>» о восстановлении пропущенного срока для принятия наследства, о включении имущества в состав наследства, признании права собственности на наследственное имущество удовлетворить.</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Восстановить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Розе </w:t>
      </w:r>
      <w:proofErr w:type="spellStart"/>
      <w:r>
        <w:rPr>
          <w:rFonts w:ascii="Arial" w:hAnsi="Arial" w:cs="Arial"/>
          <w:color w:val="000000"/>
          <w:sz w:val="17"/>
          <w:szCs w:val="17"/>
        </w:rPr>
        <w:t>Цыбенжаповне</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Цыремпилову</w:t>
      </w:r>
      <w:proofErr w:type="spellEnd"/>
      <w:r>
        <w:rPr>
          <w:rFonts w:ascii="Arial" w:hAnsi="Arial" w:cs="Arial"/>
          <w:color w:val="000000"/>
          <w:sz w:val="17"/>
          <w:szCs w:val="17"/>
        </w:rPr>
        <w:t xml:space="preserve"> </w:t>
      </w:r>
      <w:proofErr w:type="spellStart"/>
      <w:r>
        <w:rPr>
          <w:rFonts w:ascii="Arial" w:hAnsi="Arial" w:cs="Arial"/>
          <w:color w:val="000000"/>
          <w:sz w:val="17"/>
          <w:szCs w:val="17"/>
        </w:rPr>
        <w:t>Баиру</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Цыбенжаповичу</w:t>
      </w:r>
      <w:proofErr w:type="spellEnd"/>
      <w:r>
        <w:rPr>
          <w:rFonts w:ascii="Arial" w:hAnsi="Arial" w:cs="Arial"/>
          <w:color w:val="000000"/>
          <w:sz w:val="17"/>
          <w:szCs w:val="17"/>
        </w:rPr>
        <w:t xml:space="preserve"> срок для принятия наследства после смерти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Зои Александровны, </w:t>
      </w:r>
      <w:r>
        <w:rPr>
          <w:rStyle w:val="data2"/>
          <w:rFonts w:ascii="Arial" w:hAnsi="Arial" w:cs="Arial"/>
          <w:color w:val="000000"/>
          <w:sz w:val="17"/>
          <w:szCs w:val="17"/>
        </w:rPr>
        <w:t>...</w:t>
      </w:r>
      <w:r>
        <w:rPr>
          <w:rFonts w:ascii="Arial" w:hAnsi="Arial" w:cs="Arial"/>
          <w:color w:val="000000"/>
          <w:sz w:val="17"/>
          <w:szCs w:val="17"/>
        </w:rPr>
        <w:t> года рождения, умершей </w:t>
      </w:r>
      <w:r>
        <w:rPr>
          <w:rStyle w:val="data2"/>
          <w:rFonts w:ascii="Arial" w:hAnsi="Arial" w:cs="Arial"/>
          <w:color w:val="000000"/>
          <w:sz w:val="17"/>
          <w:szCs w:val="17"/>
        </w:rPr>
        <w:t>...</w:t>
      </w:r>
      <w:r>
        <w:rPr>
          <w:rFonts w:ascii="Arial" w:hAnsi="Arial" w:cs="Arial"/>
          <w:color w:val="000000"/>
          <w:sz w:val="17"/>
          <w:szCs w:val="17"/>
        </w:rPr>
        <w: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Включить земельный участок, расположенный по адресу: </w:t>
      </w:r>
      <w:r>
        <w:rPr>
          <w:rStyle w:val="address2"/>
          <w:rFonts w:ascii="Arial" w:hAnsi="Arial" w:cs="Arial"/>
          <w:color w:val="000000"/>
          <w:sz w:val="17"/>
          <w:szCs w:val="17"/>
        </w:rPr>
        <w:t>...</w:t>
      </w:r>
      <w:r>
        <w:rPr>
          <w:rFonts w:ascii="Arial" w:hAnsi="Arial" w:cs="Arial"/>
          <w:color w:val="000000"/>
          <w:sz w:val="17"/>
          <w:szCs w:val="17"/>
        </w:rPr>
        <w:t>, с кадастровым номером </w:t>
      </w:r>
      <w:r>
        <w:rPr>
          <w:rStyle w:val="others1"/>
          <w:rFonts w:ascii="Arial" w:hAnsi="Arial" w:cs="Arial"/>
          <w:color w:val="000000"/>
          <w:sz w:val="17"/>
          <w:szCs w:val="17"/>
        </w:rPr>
        <w:t>&lt;данные изъяты&gt;</w:t>
      </w:r>
      <w:r>
        <w:rPr>
          <w:rFonts w:ascii="Arial" w:hAnsi="Arial" w:cs="Arial"/>
          <w:color w:val="000000"/>
          <w:sz w:val="17"/>
          <w:szCs w:val="17"/>
        </w:rPr>
        <w:t xml:space="preserve"> в наследственную массу после смерти </w:t>
      </w:r>
      <w:proofErr w:type="spellStart"/>
      <w:r>
        <w:rPr>
          <w:rFonts w:ascii="Arial" w:hAnsi="Arial" w:cs="Arial"/>
          <w:color w:val="000000"/>
          <w:sz w:val="17"/>
          <w:szCs w:val="17"/>
        </w:rPr>
        <w:t>Муруевой</w:t>
      </w:r>
      <w:proofErr w:type="spellEnd"/>
      <w:r>
        <w:rPr>
          <w:rFonts w:ascii="Arial" w:hAnsi="Arial" w:cs="Arial"/>
          <w:color w:val="000000"/>
          <w:sz w:val="17"/>
          <w:szCs w:val="17"/>
        </w:rPr>
        <w:t xml:space="preserve"> Зои Александровны, </w:t>
      </w:r>
      <w:r>
        <w:rPr>
          <w:rStyle w:val="data2"/>
          <w:rFonts w:ascii="Arial" w:hAnsi="Arial" w:cs="Arial"/>
          <w:color w:val="000000"/>
          <w:sz w:val="17"/>
          <w:szCs w:val="17"/>
        </w:rPr>
        <w:t>...</w:t>
      </w:r>
      <w:r>
        <w:rPr>
          <w:rFonts w:ascii="Arial" w:hAnsi="Arial" w:cs="Arial"/>
          <w:color w:val="000000"/>
          <w:sz w:val="17"/>
          <w:szCs w:val="17"/>
        </w:rPr>
        <w:t> года рождения, умершей </w:t>
      </w:r>
      <w:r>
        <w:rPr>
          <w:rStyle w:val="data2"/>
          <w:rFonts w:ascii="Arial" w:hAnsi="Arial" w:cs="Arial"/>
          <w:color w:val="000000"/>
          <w:sz w:val="17"/>
          <w:szCs w:val="17"/>
        </w:rPr>
        <w:t>...</w:t>
      </w:r>
      <w:r>
        <w:rPr>
          <w:rFonts w:ascii="Arial" w:hAnsi="Arial" w:cs="Arial"/>
          <w:color w:val="000000"/>
          <w:sz w:val="17"/>
          <w:szCs w:val="17"/>
        </w:rPr>
        <w: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Признать право собственности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Розы </w:t>
      </w:r>
      <w:proofErr w:type="spellStart"/>
      <w:r>
        <w:rPr>
          <w:rFonts w:ascii="Arial" w:hAnsi="Arial" w:cs="Arial"/>
          <w:color w:val="000000"/>
          <w:sz w:val="17"/>
          <w:szCs w:val="17"/>
        </w:rPr>
        <w:t>Цыбенжаповны</w:t>
      </w:r>
      <w:proofErr w:type="spellEnd"/>
      <w:r>
        <w:rPr>
          <w:rFonts w:ascii="Arial" w:hAnsi="Arial" w:cs="Arial"/>
          <w:color w:val="000000"/>
          <w:sz w:val="17"/>
          <w:szCs w:val="17"/>
        </w:rPr>
        <w:t>, </w:t>
      </w:r>
      <w:r>
        <w:rPr>
          <w:rStyle w:val="data2"/>
          <w:rFonts w:ascii="Arial" w:hAnsi="Arial" w:cs="Arial"/>
          <w:color w:val="000000"/>
          <w:sz w:val="17"/>
          <w:szCs w:val="17"/>
        </w:rPr>
        <w:t>...</w:t>
      </w:r>
      <w:r>
        <w:rPr>
          <w:rFonts w:ascii="Arial" w:hAnsi="Arial" w:cs="Arial"/>
          <w:color w:val="000000"/>
          <w:sz w:val="17"/>
          <w:szCs w:val="17"/>
        </w:rPr>
        <w:t> года рождения, уроженки </w:t>
      </w:r>
      <w:r>
        <w:rPr>
          <w:rStyle w:val="address2"/>
          <w:rFonts w:ascii="Arial" w:hAnsi="Arial" w:cs="Arial"/>
          <w:color w:val="000000"/>
          <w:sz w:val="17"/>
          <w:szCs w:val="17"/>
        </w:rPr>
        <w:t>...</w:t>
      </w:r>
      <w:r>
        <w:rPr>
          <w:rFonts w:ascii="Arial" w:hAnsi="Arial" w:cs="Arial"/>
          <w:color w:val="000000"/>
          <w:sz w:val="17"/>
          <w:szCs w:val="17"/>
        </w:rPr>
        <w:t> Бурятской АССР, паспорт </w:t>
      </w:r>
      <w:r>
        <w:rPr>
          <w:rStyle w:val="others2"/>
          <w:rFonts w:ascii="Arial" w:hAnsi="Arial" w:cs="Arial"/>
          <w:color w:val="000000"/>
          <w:sz w:val="17"/>
          <w:szCs w:val="17"/>
        </w:rPr>
        <w:t>&lt;данные изъяты&gt;</w:t>
      </w:r>
      <w:r>
        <w:rPr>
          <w:rFonts w:ascii="Arial" w:hAnsi="Arial" w:cs="Arial"/>
          <w:color w:val="000000"/>
          <w:sz w:val="17"/>
          <w:szCs w:val="17"/>
        </w:rPr>
        <w:t> выдан </w:t>
      </w:r>
      <w:r>
        <w:rPr>
          <w:rStyle w:val="address2"/>
          <w:rFonts w:ascii="Arial" w:hAnsi="Arial" w:cs="Arial"/>
          <w:color w:val="000000"/>
          <w:sz w:val="17"/>
          <w:szCs w:val="17"/>
        </w:rPr>
        <w:t>...</w:t>
      </w:r>
      <w:r>
        <w:rPr>
          <w:rFonts w:ascii="Arial" w:hAnsi="Arial" w:cs="Arial"/>
          <w:color w:val="000000"/>
          <w:sz w:val="17"/>
          <w:szCs w:val="17"/>
        </w:rPr>
        <w:t> </w:t>
      </w:r>
      <w:r>
        <w:rPr>
          <w:rStyle w:val="address2"/>
          <w:rFonts w:ascii="Arial" w:hAnsi="Arial" w:cs="Arial"/>
          <w:color w:val="000000"/>
          <w:sz w:val="17"/>
          <w:szCs w:val="17"/>
        </w:rPr>
        <w:t>...</w:t>
      </w:r>
      <w:r>
        <w:rPr>
          <w:rFonts w:ascii="Arial" w:hAnsi="Arial" w:cs="Arial"/>
          <w:color w:val="000000"/>
          <w:sz w:val="17"/>
          <w:szCs w:val="17"/>
        </w:rPr>
        <w:t> в </w:t>
      </w:r>
      <w:r>
        <w:rPr>
          <w:rStyle w:val="address2"/>
          <w:rFonts w:ascii="Arial" w:hAnsi="Arial" w:cs="Arial"/>
          <w:color w:val="000000"/>
          <w:sz w:val="17"/>
          <w:szCs w:val="17"/>
        </w:rPr>
        <w:t>...</w:t>
      </w:r>
      <w:r>
        <w:rPr>
          <w:rFonts w:ascii="Arial" w:hAnsi="Arial" w:cs="Arial"/>
          <w:color w:val="000000"/>
          <w:sz w:val="17"/>
          <w:szCs w:val="17"/>
        </w:rPr>
        <w:t> </w:t>
      </w:r>
      <w:r>
        <w:rPr>
          <w:rStyle w:val="data2"/>
          <w:rFonts w:ascii="Arial" w:hAnsi="Arial" w:cs="Arial"/>
          <w:color w:val="000000"/>
          <w:sz w:val="17"/>
          <w:szCs w:val="17"/>
        </w:rPr>
        <w:t>...</w:t>
      </w:r>
      <w:r>
        <w:rPr>
          <w:rFonts w:ascii="Arial" w:hAnsi="Arial" w:cs="Arial"/>
          <w:color w:val="000000"/>
          <w:sz w:val="17"/>
          <w:szCs w:val="17"/>
        </w:rPr>
        <w:t xml:space="preserve">, </w:t>
      </w:r>
      <w:proofErr w:type="spellStart"/>
      <w:r>
        <w:rPr>
          <w:rFonts w:ascii="Arial" w:hAnsi="Arial" w:cs="Arial"/>
          <w:color w:val="000000"/>
          <w:sz w:val="17"/>
          <w:szCs w:val="17"/>
        </w:rPr>
        <w:t>Цыремпилова</w:t>
      </w:r>
      <w:proofErr w:type="spellEnd"/>
      <w:r>
        <w:rPr>
          <w:rFonts w:ascii="Arial" w:hAnsi="Arial" w:cs="Arial"/>
          <w:color w:val="000000"/>
          <w:sz w:val="17"/>
          <w:szCs w:val="17"/>
        </w:rPr>
        <w:t xml:space="preserve"> </w:t>
      </w:r>
      <w:proofErr w:type="spellStart"/>
      <w:r>
        <w:rPr>
          <w:rFonts w:ascii="Arial" w:hAnsi="Arial" w:cs="Arial"/>
          <w:color w:val="000000"/>
          <w:sz w:val="17"/>
          <w:szCs w:val="17"/>
        </w:rPr>
        <w:t>Баира</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Цыбенжаповича</w:t>
      </w:r>
      <w:proofErr w:type="spellEnd"/>
      <w:r>
        <w:rPr>
          <w:rFonts w:ascii="Arial" w:hAnsi="Arial" w:cs="Arial"/>
          <w:color w:val="000000"/>
          <w:sz w:val="17"/>
          <w:szCs w:val="17"/>
        </w:rPr>
        <w:t>, </w:t>
      </w:r>
      <w:r>
        <w:rPr>
          <w:rStyle w:val="data2"/>
          <w:rFonts w:ascii="Arial" w:hAnsi="Arial" w:cs="Arial"/>
          <w:color w:val="000000"/>
          <w:sz w:val="17"/>
          <w:szCs w:val="17"/>
        </w:rPr>
        <w:t>...</w:t>
      </w:r>
      <w:r>
        <w:rPr>
          <w:rFonts w:ascii="Arial" w:hAnsi="Arial" w:cs="Arial"/>
          <w:color w:val="000000"/>
          <w:sz w:val="17"/>
          <w:szCs w:val="17"/>
        </w:rPr>
        <w:t> года рождения, уроженца </w:t>
      </w:r>
      <w:r>
        <w:rPr>
          <w:rStyle w:val="address2"/>
          <w:rFonts w:ascii="Arial" w:hAnsi="Arial" w:cs="Arial"/>
          <w:color w:val="000000"/>
          <w:sz w:val="17"/>
          <w:szCs w:val="17"/>
        </w:rPr>
        <w:t>...</w:t>
      </w:r>
      <w:r>
        <w:rPr>
          <w:rFonts w:ascii="Arial" w:hAnsi="Arial" w:cs="Arial"/>
          <w:color w:val="000000"/>
          <w:sz w:val="17"/>
          <w:szCs w:val="17"/>
        </w:rPr>
        <w:t> Бурятской АССР, паспорт </w:t>
      </w:r>
      <w:r>
        <w:rPr>
          <w:rStyle w:val="others3"/>
          <w:rFonts w:ascii="Arial" w:hAnsi="Arial" w:cs="Arial"/>
          <w:color w:val="000000"/>
          <w:sz w:val="17"/>
          <w:szCs w:val="17"/>
        </w:rPr>
        <w:t>&lt;данные изъяты&gt;</w:t>
      </w:r>
      <w:r>
        <w:rPr>
          <w:rFonts w:ascii="Arial" w:hAnsi="Arial" w:cs="Arial"/>
          <w:color w:val="000000"/>
          <w:sz w:val="17"/>
          <w:szCs w:val="17"/>
        </w:rPr>
        <w:t> </w:t>
      </w:r>
      <w:proofErr w:type="spellStart"/>
      <w:r>
        <w:rPr>
          <w:rFonts w:ascii="Arial" w:hAnsi="Arial" w:cs="Arial"/>
          <w:color w:val="000000"/>
          <w:sz w:val="17"/>
          <w:szCs w:val="17"/>
        </w:rPr>
        <w:t>вдан</w:t>
      </w:r>
      <w:proofErr w:type="spellEnd"/>
      <w:r>
        <w:rPr>
          <w:rFonts w:ascii="Arial" w:hAnsi="Arial" w:cs="Arial"/>
          <w:color w:val="000000"/>
          <w:sz w:val="17"/>
          <w:szCs w:val="17"/>
        </w:rPr>
        <w:t> </w:t>
      </w:r>
      <w:r>
        <w:rPr>
          <w:rStyle w:val="address2"/>
          <w:rFonts w:ascii="Arial" w:hAnsi="Arial" w:cs="Arial"/>
          <w:color w:val="000000"/>
          <w:sz w:val="17"/>
          <w:szCs w:val="17"/>
        </w:rPr>
        <w:t>...</w:t>
      </w:r>
      <w:r>
        <w:rPr>
          <w:rFonts w:ascii="Arial" w:hAnsi="Arial" w:cs="Arial"/>
          <w:color w:val="000000"/>
          <w:sz w:val="17"/>
          <w:szCs w:val="17"/>
        </w:rPr>
        <w:t> по </w:t>
      </w:r>
      <w:r>
        <w:rPr>
          <w:rStyle w:val="address2"/>
          <w:rFonts w:ascii="Arial" w:hAnsi="Arial" w:cs="Arial"/>
          <w:color w:val="000000"/>
          <w:sz w:val="17"/>
          <w:szCs w:val="17"/>
        </w:rPr>
        <w:t>...</w:t>
      </w:r>
      <w:r>
        <w:rPr>
          <w:rFonts w:ascii="Arial" w:hAnsi="Arial" w:cs="Arial"/>
          <w:color w:val="000000"/>
          <w:sz w:val="17"/>
          <w:szCs w:val="17"/>
        </w:rPr>
        <w:t> в </w:t>
      </w:r>
      <w:r>
        <w:rPr>
          <w:rStyle w:val="address2"/>
          <w:rFonts w:ascii="Arial" w:hAnsi="Arial" w:cs="Arial"/>
          <w:color w:val="000000"/>
          <w:sz w:val="17"/>
          <w:szCs w:val="17"/>
        </w:rPr>
        <w:t>...</w:t>
      </w:r>
      <w:r>
        <w:rPr>
          <w:rFonts w:ascii="Arial" w:hAnsi="Arial" w:cs="Arial"/>
          <w:color w:val="000000"/>
          <w:sz w:val="17"/>
          <w:szCs w:val="17"/>
        </w:rPr>
        <w:t> </w:t>
      </w:r>
      <w:r>
        <w:rPr>
          <w:rStyle w:val="data2"/>
          <w:rFonts w:ascii="Arial" w:hAnsi="Arial" w:cs="Arial"/>
          <w:color w:val="000000"/>
          <w:sz w:val="17"/>
          <w:szCs w:val="17"/>
        </w:rPr>
        <w:t>...</w:t>
      </w:r>
      <w:r>
        <w:rPr>
          <w:rFonts w:ascii="Arial" w:hAnsi="Arial" w:cs="Arial"/>
          <w:color w:val="000000"/>
          <w:sz w:val="17"/>
          <w:szCs w:val="17"/>
        </w:rPr>
        <w:t>, на земельный участок, расположенный по адресу: </w:t>
      </w:r>
      <w:r>
        <w:rPr>
          <w:rStyle w:val="address2"/>
          <w:rFonts w:ascii="Arial" w:hAnsi="Arial" w:cs="Arial"/>
          <w:color w:val="000000"/>
          <w:sz w:val="17"/>
          <w:szCs w:val="17"/>
        </w:rPr>
        <w:t>...</w:t>
      </w:r>
      <w:r>
        <w:rPr>
          <w:rFonts w:ascii="Arial" w:hAnsi="Arial" w:cs="Arial"/>
          <w:color w:val="000000"/>
          <w:sz w:val="17"/>
          <w:szCs w:val="17"/>
        </w:rPr>
        <w:t>, с кадастровым номером </w:t>
      </w:r>
      <w:r>
        <w:rPr>
          <w:rStyle w:val="others5"/>
          <w:rFonts w:ascii="Arial" w:hAnsi="Arial" w:cs="Arial"/>
          <w:color w:val="000000"/>
          <w:sz w:val="17"/>
          <w:szCs w:val="17"/>
        </w:rPr>
        <w:t>&lt;данные изъяты&gt;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Данное решение является основанием для государственной регистрации права собственности за </w:t>
      </w:r>
      <w:proofErr w:type="spellStart"/>
      <w:r>
        <w:rPr>
          <w:rFonts w:ascii="Arial" w:hAnsi="Arial" w:cs="Arial"/>
          <w:color w:val="000000"/>
          <w:sz w:val="17"/>
          <w:szCs w:val="17"/>
        </w:rPr>
        <w:t>Цыремпиловой</w:t>
      </w:r>
      <w:proofErr w:type="spellEnd"/>
      <w:r>
        <w:rPr>
          <w:rFonts w:ascii="Arial" w:hAnsi="Arial" w:cs="Arial"/>
          <w:color w:val="000000"/>
          <w:sz w:val="17"/>
          <w:szCs w:val="17"/>
        </w:rPr>
        <w:t xml:space="preserve"> Розой </w:t>
      </w:r>
      <w:proofErr w:type="spellStart"/>
      <w:r>
        <w:rPr>
          <w:rFonts w:ascii="Arial" w:hAnsi="Arial" w:cs="Arial"/>
          <w:color w:val="000000"/>
          <w:sz w:val="17"/>
          <w:szCs w:val="17"/>
        </w:rPr>
        <w:t>Цыбенжаповной</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Цыремпиловым</w:t>
      </w:r>
      <w:proofErr w:type="spellEnd"/>
      <w:r>
        <w:rPr>
          <w:rFonts w:ascii="Arial" w:hAnsi="Arial" w:cs="Arial"/>
          <w:color w:val="000000"/>
          <w:sz w:val="17"/>
          <w:szCs w:val="17"/>
        </w:rPr>
        <w:t xml:space="preserve"> </w:t>
      </w:r>
      <w:proofErr w:type="spellStart"/>
      <w:r>
        <w:rPr>
          <w:rFonts w:ascii="Arial" w:hAnsi="Arial" w:cs="Arial"/>
          <w:color w:val="000000"/>
          <w:sz w:val="17"/>
          <w:szCs w:val="17"/>
        </w:rPr>
        <w:t>Баиром</w:t>
      </w:r>
      <w:proofErr w:type="spellEnd"/>
      <w:r>
        <w:rPr>
          <w:rFonts w:ascii="Arial" w:hAnsi="Arial" w:cs="Arial"/>
          <w:color w:val="000000"/>
          <w:sz w:val="17"/>
          <w:szCs w:val="17"/>
        </w:rPr>
        <w:t xml:space="preserve"> </w:t>
      </w:r>
      <w:proofErr w:type="spellStart"/>
      <w:r>
        <w:rPr>
          <w:rFonts w:ascii="Arial" w:hAnsi="Arial" w:cs="Arial"/>
          <w:color w:val="000000"/>
          <w:sz w:val="17"/>
          <w:szCs w:val="17"/>
        </w:rPr>
        <w:t>Цыбенжаповичем</w:t>
      </w:r>
      <w:proofErr w:type="spellEnd"/>
      <w:r>
        <w:rPr>
          <w:rFonts w:ascii="Arial" w:hAnsi="Arial" w:cs="Arial"/>
          <w:color w:val="000000"/>
          <w:sz w:val="17"/>
          <w:szCs w:val="17"/>
        </w:rPr>
        <w:t xml:space="preserve"> на вышеуказанный объект недвижимости.</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Решение может быть обжаловано в Верховный Суд Республики Бурятия путем подачи апелляционной жалобы в </w:t>
      </w:r>
      <w:proofErr w:type="spellStart"/>
      <w:r>
        <w:rPr>
          <w:rFonts w:ascii="Arial" w:hAnsi="Arial" w:cs="Arial"/>
          <w:color w:val="000000"/>
          <w:sz w:val="17"/>
          <w:szCs w:val="17"/>
        </w:rPr>
        <w:t>Закаменский</w:t>
      </w:r>
      <w:proofErr w:type="spellEnd"/>
      <w:r>
        <w:rPr>
          <w:rFonts w:ascii="Arial" w:hAnsi="Arial" w:cs="Arial"/>
          <w:color w:val="000000"/>
          <w:sz w:val="17"/>
          <w:szCs w:val="17"/>
        </w:rPr>
        <w:t xml:space="preserve"> районный суд Республики Бурятия в течение месяца со дня изготовления решения суда в окончательной форме.</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Решение суда в окончательной форме изготовлено </w:t>
      </w:r>
      <w:r>
        <w:rPr>
          <w:rStyle w:val="data2"/>
          <w:rFonts w:ascii="Arial" w:hAnsi="Arial" w:cs="Arial"/>
          <w:color w:val="000000"/>
          <w:sz w:val="17"/>
          <w:szCs w:val="17"/>
        </w:rPr>
        <w:t>...</w:t>
      </w:r>
      <w:r>
        <w:rPr>
          <w:rFonts w:ascii="Arial" w:hAnsi="Arial" w:cs="Arial"/>
          <w:color w:val="000000"/>
          <w:sz w:val="17"/>
          <w:szCs w:val="17"/>
        </w:rPr>
        <w:t>.</w:t>
      </w:r>
    </w:p>
    <w:p w:rsidR="00DE3F44" w:rsidRDefault="00DE3F44" w:rsidP="00DE3F44">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w:t>
      </w:r>
      <w:proofErr w:type="gramStart"/>
      <w:r>
        <w:rPr>
          <w:rFonts w:ascii="Arial" w:hAnsi="Arial" w:cs="Arial"/>
          <w:color w:val="000000"/>
          <w:sz w:val="17"/>
          <w:szCs w:val="17"/>
        </w:rPr>
        <w:t>Судья:   </w:t>
      </w:r>
      <w:proofErr w:type="gramEnd"/>
      <w:r>
        <w:rPr>
          <w:rFonts w:ascii="Arial" w:hAnsi="Arial" w:cs="Arial"/>
          <w:color w:val="000000"/>
          <w:sz w:val="17"/>
          <w:szCs w:val="17"/>
        </w:rPr>
        <w:t xml:space="preserve">                               М.Ю. </w:t>
      </w:r>
      <w:proofErr w:type="spellStart"/>
      <w:r>
        <w:rPr>
          <w:rFonts w:ascii="Arial" w:hAnsi="Arial" w:cs="Arial"/>
          <w:color w:val="000000"/>
          <w:sz w:val="17"/>
          <w:szCs w:val="17"/>
        </w:rPr>
        <w:t>Галсанова</w:t>
      </w:r>
      <w:proofErr w:type="spellEnd"/>
    </w:p>
    <w:p w:rsidR="005A288E" w:rsidRDefault="005A288E"/>
    <w:sectPr w:rsidR="005A2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44"/>
    <w:rsid w:val="0051206E"/>
    <w:rsid w:val="00547CDF"/>
    <w:rsid w:val="005A288E"/>
    <w:rsid w:val="00DD08B3"/>
    <w:rsid w:val="00DE3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5266D-BC36-45C7-8274-CC2C9C43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F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mer2">
    <w:name w:val="nomer2"/>
    <w:basedOn w:val="a0"/>
    <w:rsid w:val="00DE3F44"/>
  </w:style>
  <w:style w:type="paragraph" w:customStyle="1" w:styleId="msoclassmsonospacingbullet2gif">
    <w:name w:val="msoclassmsonospacingbullet2gif"/>
    <w:basedOn w:val="a"/>
    <w:rsid w:val="00DE3F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dress2">
    <w:name w:val="address2"/>
    <w:basedOn w:val="a0"/>
    <w:rsid w:val="00DE3F44"/>
  </w:style>
  <w:style w:type="character" w:customStyle="1" w:styleId="data2">
    <w:name w:val="data2"/>
    <w:basedOn w:val="a0"/>
    <w:rsid w:val="00DE3F44"/>
  </w:style>
  <w:style w:type="character" w:customStyle="1" w:styleId="others6">
    <w:name w:val="others6"/>
    <w:basedOn w:val="a0"/>
    <w:rsid w:val="00DE3F44"/>
  </w:style>
  <w:style w:type="paragraph" w:customStyle="1" w:styleId="msoclassa5">
    <w:name w:val="msoclassa5"/>
    <w:basedOn w:val="a"/>
    <w:rsid w:val="00DE3F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classa6">
    <w:name w:val="msoclassa6"/>
    <w:basedOn w:val="a"/>
    <w:rsid w:val="00DE3F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thers1">
    <w:name w:val="others1"/>
    <w:basedOn w:val="a0"/>
    <w:rsid w:val="00DE3F44"/>
  </w:style>
  <w:style w:type="character" w:customStyle="1" w:styleId="others2">
    <w:name w:val="others2"/>
    <w:basedOn w:val="a0"/>
    <w:rsid w:val="00DE3F44"/>
  </w:style>
  <w:style w:type="character" w:customStyle="1" w:styleId="others3">
    <w:name w:val="others3"/>
    <w:basedOn w:val="a0"/>
    <w:rsid w:val="00DE3F44"/>
  </w:style>
  <w:style w:type="character" w:customStyle="1" w:styleId="others5">
    <w:name w:val="others5"/>
    <w:basedOn w:val="a0"/>
    <w:rsid w:val="00DE3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8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2804</Words>
  <Characters>15989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 компьютер</dc:creator>
  <cp:keywords/>
  <dc:description/>
  <cp:lastModifiedBy>Мой компьютер</cp:lastModifiedBy>
  <cp:revision>3</cp:revision>
  <dcterms:created xsi:type="dcterms:W3CDTF">2024-08-29T07:17:00Z</dcterms:created>
  <dcterms:modified xsi:type="dcterms:W3CDTF">2024-08-29T07:17:00Z</dcterms:modified>
</cp:coreProperties>
</file>