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F65D" w14:textId="76FA3C9F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Pitch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Script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(5–7 минут, по таймингу)</w:t>
      </w:r>
    </w:p>
    <w:p w14:paraId="2283388F" w14:textId="3655E236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0:00–0:45 — Вступление</w:t>
      </w:r>
    </w:p>
    <w:p w14:paraId="4D9944CA" w14:textId="58268662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Wellex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— это платформа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, где пользователи торгуют вероятностями реальных событий: спорт, политика, крипта, технологии.</w:t>
      </w:r>
      <w:r w:rsidRPr="00B6797D">
        <w:rPr>
          <w:rFonts w:ascii="Times New Roman" w:eastAsia="Times New Roman" w:hAnsi="Times New Roman" w:cs="Times New Roman"/>
          <w:lang w:val="ru-RU" w:eastAsia="ru-RU"/>
        </w:rPr>
        <w:br/>
        <w:t>Мы превращаем мнение людей в рыночный актив — через механизм YES/NO рынков и биржевую модель торговли.</w:t>
      </w:r>
    </w:p>
    <w:p w14:paraId="0BF0CF8E" w14:textId="17D40816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0:45–1:45 — Проблема</w:t>
      </w:r>
    </w:p>
    <w:p w14:paraId="305729B8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Сегодня прогнозы разрознены: они живут в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, Twitter и форумах, но не имеют рыночной формы.</w:t>
      </w:r>
      <w:r w:rsidRPr="00B6797D">
        <w:rPr>
          <w:rFonts w:ascii="Times New Roman" w:eastAsia="Times New Roman" w:hAnsi="Times New Roman" w:cs="Times New Roman"/>
          <w:lang w:val="ru-RU" w:eastAsia="ru-RU"/>
        </w:rPr>
        <w:br/>
        <w:t xml:space="preserve">Букмекеры ограничены фиксированными коэффициентами, а существующие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либо недоступны в ряде стран, либо не адаптированы под массовый UX.</w:t>
      </w:r>
      <w:r w:rsidRPr="00B6797D">
        <w:rPr>
          <w:rFonts w:ascii="Times New Roman" w:eastAsia="Times New Roman" w:hAnsi="Times New Roman" w:cs="Times New Roman"/>
          <w:lang w:val="ru-RU" w:eastAsia="ru-RU"/>
        </w:rPr>
        <w:br/>
        <w:t>В результате:</w:t>
      </w:r>
    </w:p>
    <w:p w14:paraId="1AE834FD" w14:textId="77777777" w:rsidR="00B6797D" w:rsidRPr="00B6797D" w:rsidRDefault="00B6797D" w:rsidP="00B679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люди не могут монетизировать свои прогнозы,</w:t>
      </w:r>
    </w:p>
    <w:p w14:paraId="594589C7" w14:textId="77777777" w:rsidR="00B6797D" w:rsidRPr="00B6797D" w:rsidRDefault="00B6797D" w:rsidP="00B679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нет прозрачной цены вероятности событий,</w:t>
      </w:r>
    </w:p>
    <w:p w14:paraId="74988E5B" w14:textId="4117DB23" w:rsidR="00B6797D" w:rsidRPr="00B6797D" w:rsidRDefault="00B6797D" w:rsidP="00B679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рынок информации остаётся неструктурированным.</w:t>
      </w:r>
    </w:p>
    <w:p w14:paraId="1B9A313F" w14:textId="3C46FEFF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1:45–2:45 — Решение</w:t>
      </w:r>
    </w:p>
    <w:p w14:paraId="055FFEDA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Wellex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решает это через торговлю вероятностями:</w:t>
      </w:r>
    </w:p>
    <w:p w14:paraId="4EC0B72E" w14:textId="77777777" w:rsidR="00B6797D" w:rsidRPr="00B6797D" w:rsidRDefault="00B6797D" w:rsidP="00B679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любой пользователь может создать рынок;</w:t>
      </w:r>
    </w:p>
    <w:p w14:paraId="52402C36" w14:textId="77777777" w:rsidR="00B6797D" w:rsidRPr="00B6797D" w:rsidRDefault="00B6797D" w:rsidP="00B679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пользователи покупают YES/NO;</w:t>
      </w:r>
    </w:p>
    <w:p w14:paraId="02ECFEEB" w14:textId="77777777" w:rsidR="00B6797D" w:rsidRPr="00B6797D" w:rsidRDefault="00B6797D" w:rsidP="00B679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цена формируется через AMM +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ордербук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58FC350B" w14:textId="77777777" w:rsidR="00B6797D" w:rsidRPr="00B6797D" w:rsidRDefault="00B6797D" w:rsidP="00B679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итог события определяет выплату.</w:t>
      </w:r>
    </w:p>
    <w:p w14:paraId="32355D22" w14:textId="3DC8A318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По сути, это биржа прогнозов, где цена = коллективная оценка вероятности.</w:t>
      </w:r>
    </w:p>
    <w:p w14:paraId="4442BB7E" w14:textId="0AB14FA9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2:45–3:30 — Продукт / MVP</w:t>
      </w:r>
    </w:p>
    <w:p w14:paraId="4F1F97F4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У нас уже есть работающий MVP:</w:t>
      </w:r>
    </w:p>
    <w:p w14:paraId="0A155AEA" w14:textId="77777777" w:rsidR="00B6797D" w:rsidRPr="00B6797D" w:rsidRDefault="00B6797D" w:rsidP="00B679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eastAsia="ru-RU"/>
        </w:rPr>
        <w:t>trading engine (AMM + limit orders);</w:t>
      </w:r>
    </w:p>
    <w:p w14:paraId="704D6C5E" w14:textId="77777777" w:rsidR="00B6797D" w:rsidRPr="00B6797D" w:rsidRDefault="00B6797D" w:rsidP="00B679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система комиссий;</w:t>
      </w:r>
    </w:p>
    <w:p w14:paraId="6543362D" w14:textId="77777777" w:rsidR="00B6797D" w:rsidRPr="00B6797D" w:rsidRDefault="00B6797D" w:rsidP="00B679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создание и разрешение рынков;</w:t>
      </w:r>
    </w:p>
    <w:p w14:paraId="5E824911" w14:textId="77777777" w:rsidR="00B6797D" w:rsidRPr="00B6797D" w:rsidRDefault="00B6797D" w:rsidP="00B679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базовая инфраструктура.</w:t>
      </w:r>
    </w:p>
    <w:p w14:paraId="1732C503" w14:textId="21064333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Следующий шаг — публичный запуск и рост ликвидности через комьюнити и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referral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механики.</w:t>
      </w:r>
    </w:p>
    <w:p w14:paraId="11BCBDA3" w14:textId="4F49C3C3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t>3:30–4:30 — Рынок и рост</w:t>
      </w:r>
    </w:p>
    <w:p w14:paraId="10C3DCE0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Рынок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уже подтверждён глобально игроками вроде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Polymarket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.</w:t>
      </w:r>
      <w:r w:rsidRPr="00B6797D">
        <w:rPr>
          <w:rFonts w:ascii="Times New Roman" w:eastAsia="Times New Roman" w:hAnsi="Times New Roman" w:cs="Times New Roman"/>
          <w:lang w:val="ru-RU" w:eastAsia="ru-RU"/>
        </w:rPr>
        <w:br/>
        <w:t xml:space="preserve">Мы фокусируемся на менее обслуживаемых регионах и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crypto-native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аудитории.</w:t>
      </w:r>
    </w:p>
    <w:p w14:paraId="44FD3BDD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Рост обеспечивается:</w:t>
      </w:r>
    </w:p>
    <w:p w14:paraId="41EE79DB" w14:textId="77777777" w:rsidR="00B6797D" w:rsidRPr="00B6797D" w:rsidRDefault="00B6797D" w:rsidP="00B679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user-generated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74C5A7F6" w14:textId="77777777" w:rsidR="00B6797D" w:rsidRPr="00B6797D" w:rsidRDefault="00B6797D" w:rsidP="00B679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вирусностью событий,</w:t>
      </w:r>
    </w:p>
    <w:p w14:paraId="5DC98DAA" w14:textId="77777777" w:rsidR="00B6797D" w:rsidRPr="00B6797D" w:rsidRDefault="00B6797D" w:rsidP="00B679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/X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distribution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4C8991F1" w14:textId="06383CA2" w:rsidR="00B6797D" w:rsidRPr="00B6797D" w:rsidRDefault="00B6797D" w:rsidP="00B679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трейдинговыми сетевыми эффектами.</w:t>
      </w:r>
    </w:p>
    <w:p w14:paraId="54B0AE21" w14:textId="5BE7E09C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4:30–5:30 — Бизнес-модель</w:t>
      </w:r>
    </w:p>
    <w:p w14:paraId="19151131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Монетизация — комиссия с каждой сделки:</w:t>
      </w:r>
    </w:p>
    <w:p w14:paraId="5841392D" w14:textId="77777777" w:rsidR="00B6797D" w:rsidRPr="00B6797D" w:rsidRDefault="00B6797D" w:rsidP="00B679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0.5% покупатель + 0.5% продавец.</w:t>
      </w:r>
    </w:p>
    <w:p w14:paraId="593B4BE9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Дополнительно:</w:t>
      </w:r>
    </w:p>
    <w:p w14:paraId="52DC1E4F" w14:textId="77777777" w:rsidR="00B6797D" w:rsidRPr="00B6797D" w:rsidRDefault="00B6797D" w:rsidP="00B679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promoted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61838F6B" w14:textId="77777777" w:rsidR="00B6797D" w:rsidRPr="00B6797D" w:rsidRDefault="00B6797D" w:rsidP="00B679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аналитика,</w:t>
      </w:r>
    </w:p>
    <w:p w14:paraId="0F21EA18" w14:textId="77777777" w:rsidR="00B6797D" w:rsidRPr="00B6797D" w:rsidRDefault="00B6797D" w:rsidP="00B679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API,</w:t>
      </w:r>
    </w:p>
    <w:p w14:paraId="231E559D" w14:textId="77777777" w:rsidR="00B6797D" w:rsidRPr="00B6797D" w:rsidRDefault="00B6797D" w:rsidP="00B679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B2B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3EE3CF4F" w14:textId="2189F9FF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Это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exchange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-модель: чем больше объём торгов, тем выше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revenue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4494D6A7" w14:textId="69A0B987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5:30–6:30 —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Ask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и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milestones</w:t>
      </w:r>
      <w:proofErr w:type="spellEnd"/>
    </w:p>
    <w:p w14:paraId="1CFB8D0D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Мы привлекаем $35,000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pre-seed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на развитие MVP →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traction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стадии.</w:t>
      </w:r>
    </w:p>
    <w:p w14:paraId="795EF107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За 6 месяцев планируем:</w:t>
      </w:r>
    </w:p>
    <w:p w14:paraId="4A519A6B" w14:textId="77777777" w:rsidR="00B6797D" w:rsidRPr="00B6797D" w:rsidRDefault="00B6797D" w:rsidP="00B679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2,000+ пользователей,</w:t>
      </w:r>
    </w:p>
    <w:p w14:paraId="379DE4E5" w14:textId="77777777" w:rsidR="00B6797D" w:rsidRPr="00B6797D" w:rsidRDefault="00B6797D" w:rsidP="00B679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$50k+ торгового объёма,</w:t>
      </w:r>
    </w:p>
    <w:p w14:paraId="3F62FFDB" w14:textId="77777777" w:rsidR="00B6797D" w:rsidRPr="00B6797D" w:rsidRDefault="00B6797D" w:rsidP="00B679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300+ MAU,</w:t>
      </w:r>
    </w:p>
    <w:p w14:paraId="53FE4628" w14:textId="77777777" w:rsidR="00B6797D" w:rsidRPr="00B6797D" w:rsidRDefault="00B6797D" w:rsidP="00B679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первые комиссии,</w:t>
      </w:r>
    </w:p>
    <w:p w14:paraId="2239E8FD" w14:textId="25294345" w:rsidR="00B6797D" w:rsidRPr="00B6797D" w:rsidRDefault="00B6797D" w:rsidP="00B679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международная юридическая структура.</w:t>
      </w:r>
    </w:p>
    <w:p w14:paraId="22ABFD4A" w14:textId="55FA6FB8" w:rsidR="00B6797D" w:rsidRPr="00B6797D" w:rsidRDefault="00B6797D" w:rsidP="00B679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6:30–7:00 — Закрытие</w:t>
      </w:r>
    </w:p>
    <w:p w14:paraId="74C0B1B9" w14:textId="0117C94F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Wellex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строит рынок, где информация становится торгуемым активом.</w:t>
      </w:r>
      <w:r w:rsidRPr="00B6797D">
        <w:rPr>
          <w:rFonts w:ascii="Times New Roman" w:eastAsia="Times New Roman" w:hAnsi="Times New Roman" w:cs="Times New Roman"/>
          <w:lang w:val="ru-RU" w:eastAsia="ru-RU"/>
        </w:rPr>
        <w:br/>
        <w:t>Мы превращаем прогнозы в ликвидный рынок, а мнение — в цену.</w:t>
      </w:r>
    </w:p>
    <w:p w14:paraId="0041C850" w14:textId="001DC544" w:rsidR="00B6797D" w:rsidRPr="00B6797D" w:rsidRDefault="00B6797D" w:rsidP="00B679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lastRenderedPageBreak/>
        <w:t>10 типовых вопросов инвестора + ответы</w:t>
      </w:r>
    </w:p>
    <w:p w14:paraId="76AE44AE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 Почему это не просто букмекеры?</w:t>
      </w:r>
    </w:p>
    <w:p w14:paraId="56286483" w14:textId="62A05351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Wellex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— это не фиксированные ставки, а рынок с динамической ценой. Пользователи сами формируют вероятность события через торговлю, как на бирже. Это ближе к финансовому инструменту, чем к гемблингу.</w:t>
      </w:r>
    </w:p>
    <w:p w14:paraId="66A4C7DC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2. Как вы создадите ликвидность на старте?</w:t>
      </w:r>
    </w:p>
    <w:p w14:paraId="01A9D94A" w14:textId="6621F8EB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Через комьюнити-маркетинг,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-сообщества и реферальные механики. На ранней стадии мы стимулируем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creators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и активных трейдеров, чтобы запустить торговый объём.</w:t>
      </w:r>
    </w:p>
    <w:p w14:paraId="6C019444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3. В чём ваш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moat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(защита от копирования)?</w:t>
      </w:r>
    </w:p>
    <w:p w14:paraId="46B06BD4" w14:textId="700D7226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Moat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формируется через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network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effects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: рынки создаются пользователями, и ценность платформы растёт с ликвидностью. Также важны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community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history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и привычка пользователей к платформе.</w:t>
      </w:r>
    </w:p>
    <w:p w14:paraId="79258678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4. Как вы решаете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regulatory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risk</w:t>
      </w:r>
      <w:proofErr w:type="spellEnd"/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?</w:t>
      </w:r>
    </w:p>
    <w:p w14:paraId="59359E53" w14:textId="2D32E7F1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Мы используем иностранное юрлицо и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international-first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структуру. Также планируем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гео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-ограничения и постепенное внедрение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compliance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-процессов.</w:t>
      </w:r>
    </w:p>
    <w:p w14:paraId="7907B010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5. Почему сейчас?</w:t>
      </w:r>
    </w:p>
    <w:p w14:paraId="3C94AB45" w14:textId="2AC44B7E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уже доказаны глобально (</w:t>
      </w:r>
      <w:proofErr w:type="gramStart"/>
      <w:r w:rsidRPr="00B6797D">
        <w:rPr>
          <w:rFonts w:ascii="Times New Roman" w:eastAsia="Times New Roman" w:hAnsi="Times New Roman" w:cs="Times New Roman"/>
          <w:lang w:val="ru-RU" w:eastAsia="ru-RU"/>
        </w:rPr>
        <w:t>например</w:t>
      </w:r>
      <w:proofErr w:type="gram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Polymarket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), но рынок всё ещё фрагментирован. В СНГ и ряде регионов нет сильного локального игрока.</w:t>
      </w:r>
    </w:p>
    <w:p w14:paraId="2E7B4BA3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6. Как вы зарабатываете деньги?</w:t>
      </w:r>
    </w:p>
    <w:p w14:paraId="770EFE42" w14:textId="1F475215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Основной источник — комиссия с торгов (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exchange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model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). Дополнительно —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promoted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/API продукты.</w:t>
      </w:r>
    </w:p>
    <w:p w14:paraId="153D2F94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7. Почему пользователи будут возвращаться?</w:t>
      </w:r>
    </w:p>
    <w:p w14:paraId="0D2148FE" w14:textId="2F35ED1C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Из-за постоянного потока событий: спорт, новости, крипта. Платформа превращает новости в рынок, что создаёт ежедневный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engagement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50F9F6FD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lastRenderedPageBreak/>
        <w:t>8. Какой ваш главный риск?</w:t>
      </w:r>
    </w:p>
    <w:p w14:paraId="2E9D723A" w14:textId="2B905EB0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>Ликвидность на ранней стадии. Если нет торговой активности — рынок не работает. Мы решаем это через комьюнити-рост и стимулирование первых трейдеров.</w:t>
      </w:r>
    </w:p>
    <w:p w14:paraId="6933D4C3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9. Почему вы выиграете у конкурентов?</w:t>
      </w:r>
    </w:p>
    <w:p w14:paraId="464769B8" w14:textId="332DAEAB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Мы ориентированы на локальный и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crypto-native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 рынок с более простым UX и быстрым созданием рынков. Многие конкуренты либо глобальные с ограничениями, либо сложные для массового пользователя.</w:t>
      </w:r>
    </w:p>
    <w:p w14:paraId="3CAFA52A" w14:textId="77777777" w:rsidR="00B6797D" w:rsidRPr="00B6797D" w:rsidRDefault="00B6797D" w:rsidP="00B679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B6797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10. Что будет через 12 месяцев?</w:t>
      </w:r>
    </w:p>
    <w:p w14:paraId="3960169F" w14:textId="77777777" w:rsidR="00B6797D" w:rsidRPr="00B6797D" w:rsidRDefault="00B6797D" w:rsidP="00B6797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B6797D">
        <w:rPr>
          <w:rFonts w:ascii="Times New Roman" w:eastAsia="Times New Roman" w:hAnsi="Times New Roman" w:cs="Times New Roman"/>
          <w:lang w:val="ru-RU" w:eastAsia="ru-RU"/>
        </w:rPr>
        <w:t xml:space="preserve">Работающая торговая платформа с активной базой пользователей, стабильным объёмом торгов и подтверждённой комиссионной выручкой. Дальше — </w:t>
      </w:r>
      <w:proofErr w:type="spellStart"/>
      <w:r w:rsidRPr="00B6797D">
        <w:rPr>
          <w:rFonts w:ascii="Times New Roman" w:eastAsia="Times New Roman" w:hAnsi="Times New Roman" w:cs="Times New Roman"/>
          <w:lang w:val="ru-RU" w:eastAsia="ru-RU"/>
        </w:rPr>
        <w:t>seed</w:t>
      </w:r>
      <w:proofErr w:type="spellEnd"/>
      <w:r w:rsidRPr="00B6797D">
        <w:rPr>
          <w:rFonts w:ascii="Times New Roman" w:eastAsia="Times New Roman" w:hAnsi="Times New Roman" w:cs="Times New Roman"/>
          <w:lang w:val="ru-RU" w:eastAsia="ru-RU"/>
        </w:rPr>
        <w:t>-раунд и масштабирование.</w:t>
      </w:r>
    </w:p>
    <w:p w14:paraId="6AE16378" w14:textId="77777777"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697"/>
    <w:multiLevelType w:val="multilevel"/>
    <w:tmpl w:val="36F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7F65"/>
    <w:multiLevelType w:val="multilevel"/>
    <w:tmpl w:val="2B3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06A3"/>
    <w:multiLevelType w:val="multilevel"/>
    <w:tmpl w:val="7AD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259A5"/>
    <w:multiLevelType w:val="multilevel"/>
    <w:tmpl w:val="D5A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82C1F"/>
    <w:multiLevelType w:val="multilevel"/>
    <w:tmpl w:val="CFC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B6866"/>
    <w:multiLevelType w:val="multilevel"/>
    <w:tmpl w:val="BDD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361D0"/>
    <w:multiLevelType w:val="multilevel"/>
    <w:tmpl w:val="708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5186">
    <w:abstractNumId w:val="3"/>
  </w:num>
  <w:num w:numId="2" w16cid:durableId="1676223203">
    <w:abstractNumId w:val="4"/>
  </w:num>
  <w:num w:numId="3" w16cid:durableId="1376388116">
    <w:abstractNumId w:val="0"/>
  </w:num>
  <w:num w:numId="4" w16cid:durableId="2097096372">
    <w:abstractNumId w:val="1"/>
  </w:num>
  <w:num w:numId="5" w16cid:durableId="619650873">
    <w:abstractNumId w:val="6"/>
  </w:num>
  <w:num w:numId="6" w16cid:durableId="1300844855">
    <w:abstractNumId w:val="2"/>
  </w:num>
  <w:num w:numId="7" w16cid:durableId="1798405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9851F4"/>
    <w:rsid w:val="00B6797D"/>
    <w:rsid w:val="00BE298A"/>
    <w:rsid w:val="00E6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1F5A7"/>
  <w14:defaultImageDpi w14:val="300"/>
  <w15:docId w15:val="{97B07E39-583B-3A4A-8929-A629A96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797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B679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B6797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97D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B6797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B6797D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B6797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Тимофей Павленко</cp:lastModifiedBy>
  <cp:revision>2</cp:revision>
  <dcterms:created xsi:type="dcterms:W3CDTF">2014-01-14T12:04:00Z</dcterms:created>
  <dcterms:modified xsi:type="dcterms:W3CDTF">2026-05-12T12:20:00Z</dcterms:modified>
</cp:coreProperties>
</file>