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4F78B" w14:textId="762D8159" w:rsidR="00045831" w:rsidRDefault="007102F2" w:rsidP="00931138">
      <w:pPr>
        <w:pStyle w:val="Heading1"/>
        <w:jc w:val="center"/>
      </w:pPr>
      <w:proofErr w:type="spellStart"/>
      <w:r w:rsidRPr="007102F2">
        <w:t>HashiRWA</w:t>
      </w:r>
      <w:proofErr w:type="spellEnd"/>
      <w:r w:rsidRPr="007102F2">
        <w:t>: Japan Agri-RWA Gateway with AI</w:t>
      </w:r>
    </w:p>
    <w:p w14:paraId="30C0422E" w14:textId="7795FB15" w:rsidR="00931138" w:rsidRPr="00931138" w:rsidRDefault="00931138" w:rsidP="00931138">
      <w:pPr>
        <w:jc w:val="center"/>
      </w:pPr>
      <w:r>
        <w:t>By Sapient Predictive Analytics Pte Ltd</w:t>
      </w:r>
    </w:p>
    <w:p w14:paraId="180972EE" w14:textId="77777777" w:rsidR="00045831" w:rsidRDefault="00000000">
      <w:pPr>
        <w:pStyle w:val="Heading2"/>
      </w:pPr>
      <w:r>
        <w:t>Overview</w:t>
      </w:r>
    </w:p>
    <w:p w14:paraId="3D8AC970" w14:textId="77777777" w:rsidR="00045831" w:rsidRDefault="00000000">
      <w:r>
        <w:t>HashiRWA is a working prototype demonstrating how Japanese agricultural producers can onboard their products as real-world assets (RWA). The demo simulates the flow from producer onboarding → admin review → public marketplace → cryptographic proof of listing.</w:t>
      </w:r>
    </w:p>
    <w:p w14:paraId="105E9147" w14:textId="77777777" w:rsidR="00045831" w:rsidRDefault="00000000">
      <w:pPr>
        <w:pStyle w:val="Heading2"/>
      </w:pPr>
      <w:r>
        <w:t>Key Features</w:t>
      </w:r>
    </w:p>
    <w:p w14:paraId="16F7FE21" w14:textId="77777777" w:rsidR="00045831" w:rsidRDefault="00000000">
      <w:pPr>
        <w:pStyle w:val="ListBullet"/>
      </w:pPr>
      <w:r>
        <w:t>🌱 Onboarding — Producers register with product, certification, harvest date, lot size.</w:t>
      </w:r>
    </w:p>
    <w:p w14:paraId="42DCE758" w14:textId="77777777" w:rsidR="00045831" w:rsidRDefault="00000000">
      <w:pPr>
        <w:pStyle w:val="ListBullet"/>
      </w:pPr>
      <w:r>
        <w:t>✅ Admin Review — Submissions can be approved or rejected for compliance.</w:t>
      </w:r>
    </w:p>
    <w:p w14:paraId="2FA3ED04" w14:textId="77777777" w:rsidR="00045831" w:rsidRDefault="00000000">
      <w:pPr>
        <w:pStyle w:val="ListBullet"/>
      </w:pPr>
      <w:r>
        <w:t>🛒 Marketplace — Approved products are listed publicly with details.</w:t>
      </w:r>
    </w:p>
    <w:p w14:paraId="3EC88852" w14:textId="77777777" w:rsidR="00045831" w:rsidRDefault="00000000">
      <w:pPr>
        <w:pStyle w:val="ListBullet"/>
      </w:pPr>
      <w:r>
        <w:t>🔗 Proof of Listing — Each listing generates a SHA-256 hash + downloadable JSON metadata (simulated “on-chain”).</w:t>
      </w:r>
    </w:p>
    <w:p w14:paraId="2E2291C6" w14:textId="77777777" w:rsidR="00045831" w:rsidRDefault="00000000">
      <w:pPr>
        <w:pStyle w:val="Heading2"/>
      </w:pPr>
      <w:r>
        <w:t>Screenshots (Visual Proof)</w:t>
      </w:r>
    </w:p>
    <w:p w14:paraId="7F3F268D" w14:textId="77777777" w:rsidR="00045831" w:rsidRDefault="00000000">
      <w:r>
        <w:t>• Landing Page (HashiRWA title + how it works card)</w:t>
      </w:r>
    </w:p>
    <w:p w14:paraId="31208726" w14:textId="4FCE4240" w:rsidR="00931138" w:rsidRDefault="00931138">
      <w:r w:rsidRPr="00931138">
        <w:drawing>
          <wp:inline distT="0" distB="0" distL="0" distR="0" wp14:anchorId="685242AB" wp14:editId="146A0B0F">
            <wp:extent cx="3855720" cy="4114107"/>
            <wp:effectExtent l="0" t="0" r="0" b="1270"/>
            <wp:docPr id="163878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88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4541" cy="41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F652" w14:textId="77777777" w:rsidR="00045831" w:rsidRDefault="00000000">
      <w:r>
        <w:lastRenderedPageBreak/>
        <w:t>• Onboarding Form (producer input fields)</w:t>
      </w:r>
    </w:p>
    <w:p w14:paraId="24D3F519" w14:textId="26B703B8" w:rsidR="007102F2" w:rsidRDefault="00931138">
      <w:r w:rsidRPr="00931138">
        <w:drawing>
          <wp:inline distT="0" distB="0" distL="0" distR="0" wp14:anchorId="524346BF" wp14:editId="0212D871">
            <wp:extent cx="5486400" cy="5009515"/>
            <wp:effectExtent l="0" t="0" r="0" b="635"/>
            <wp:docPr id="136323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30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6E72" w14:textId="77777777" w:rsidR="00045831" w:rsidRDefault="00000000">
      <w:r>
        <w:t>• Marketplace View (approved assets with proof link)</w:t>
      </w:r>
    </w:p>
    <w:p w14:paraId="732DB418" w14:textId="0473FF71" w:rsidR="00931138" w:rsidRDefault="00931138">
      <w:r w:rsidRPr="00931138">
        <w:drawing>
          <wp:inline distT="0" distB="0" distL="0" distR="0" wp14:anchorId="711B5496" wp14:editId="7F5A44A1">
            <wp:extent cx="3969150" cy="2179320"/>
            <wp:effectExtent l="0" t="0" r="0" b="0"/>
            <wp:docPr id="166140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04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77" cy="220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F045" w14:textId="77777777" w:rsidR="00045831" w:rsidRDefault="00000000">
      <w:pPr>
        <w:pStyle w:val="Heading2"/>
      </w:pPr>
      <w:r>
        <w:lastRenderedPageBreak/>
        <w:t>Tech Stack</w:t>
      </w:r>
    </w:p>
    <w:p w14:paraId="59574D46" w14:textId="77777777" w:rsidR="00045831" w:rsidRDefault="00000000">
      <w:r>
        <w:t>Python + Flask (backend)</w:t>
      </w:r>
    </w:p>
    <w:p w14:paraId="053C57D7" w14:textId="77777777" w:rsidR="00045831" w:rsidRDefault="00000000">
      <w:r>
        <w:t>JSON for data persistence (local simulation)</w:t>
      </w:r>
    </w:p>
    <w:p w14:paraId="77028BAC" w14:textId="77777777" w:rsidR="00045831" w:rsidRDefault="00000000">
      <w:r>
        <w:t>Minimal CSS dark theme UI</w:t>
      </w:r>
    </w:p>
    <w:p w14:paraId="37B54B02" w14:textId="77777777" w:rsidR="00045831" w:rsidRDefault="00000000">
      <w:pPr>
        <w:pStyle w:val="Heading2"/>
      </w:pPr>
      <w:r>
        <w:t>Access</w:t>
      </w:r>
    </w:p>
    <w:p w14:paraId="410B5994" w14:textId="77777777" w:rsidR="00045831" w:rsidRDefault="00000000">
      <w:r>
        <w:t>GitHub Repo (code + documentation): https://github.com/fuguswarm/hashirwa-demo</w:t>
      </w:r>
    </w:p>
    <w:p w14:paraId="6B78520A" w14:textId="77777777" w:rsidR="00045831" w:rsidRDefault="00000000">
      <w:pPr>
        <w:pStyle w:val="Heading2"/>
      </w:pPr>
      <w:r>
        <w:t>Disclaimer</w:t>
      </w:r>
    </w:p>
    <w:p w14:paraId="01F02A38" w14:textId="77777777" w:rsidR="00045831" w:rsidRDefault="00000000">
      <w:r>
        <w:t>This is a proof-of-concept demo. “On-chain” functionality is simulated via cryptographic hashing. A full blockchain deployment will be implemented in later phases.</w:t>
      </w:r>
    </w:p>
    <w:p w14:paraId="3E9BD5E9" w14:textId="6FEA8809" w:rsidR="00045831" w:rsidRDefault="00000000">
      <w:r>
        <w:t xml:space="preserve"> © 2025 HashiRWA</w:t>
      </w:r>
    </w:p>
    <w:sectPr w:rsidR="000458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0760376">
    <w:abstractNumId w:val="8"/>
  </w:num>
  <w:num w:numId="2" w16cid:durableId="1708530181">
    <w:abstractNumId w:val="6"/>
  </w:num>
  <w:num w:numId="3" w16cid:durableId="985666739">
    <w:abstractNumId w:val="5"/>
  </w:num>
  <w:num w:numId="4" w16cid:durableId="1087923087">
    <w:abstractNumId w:val="4"/>
  </w:num>
  <w:num w:numId="5" w16cid:durableId="2021157282">
    <w:abstractNumId w:val="7"/>
  </w:num>
  <w:num w:numId="6" w16cid:durableId="1719207371">
    <w:abstractNumId w:val="3"/>
  </w:num>
  <w:num w:numId="7" w16cid:durableId="1934632576">
    <w:abstractNumId w:val="2"/>
  </w:num>
  <w:num w:numId="8" w16cid:durableId="544871600">
    <w:abstractNumId w:val="1"/>
  </w:num>
  <w:num w:numId="9" w16cid:durableId="85225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831"/>
    <w:rsid w:val="0006063C"/>
    <w:rsid w:val="0015074B"/>
    <w:rsid w:val="0029639D"/>
    <w:rsid w:val="00326F90"/>
    <w:rsid w:val="007102F2"/>
    <w:rsid w:val="007F3F90"/>
    <w:rsid w:val="00931138"/>
    <w:rsid w:val="00AA1D8D"/>
    <w:rsid w:val="00B47730"/>
    <w:rsid w:val="00CB0664"/>
    <w:rsid w:val="00D74E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DDE10"/>
  <w14:defaultImageDpi w14:val="300"/>
  <w15:docId w15:val="{022CEF82-F82A-4639-9034-1034E0DC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Sarichaya A.</cp:lastModifiedBy>
  <cp:revision>2</cp:revision>
  <dcterms:created xsi:type="dcterms:W3CDTF">2025-08-17T18:28:00Z</dcterms:created>
  <dcterms:modified xsi:type="dcterms:W3CDTF">2025-08-17T18:28:00Z</dcterms:modified>
  <cp:category/>
</cp:coreProperties>
</file>