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01FE" w14:textId="3F488572" w:rsidR="000814D7" w:rsidRDefault="0050697D" w:rsidP="0050697D">
      <w:pPr>
        <w:pStyle w:val="Heading1"/>
      </w:pPr>
      <w:r>
        <w:t>Poster</w:t>
      </w:r>
    </w:p>
    <w:p w14:paraId="5B07D57E" w14:textId="77777777" w:rsidR="0050697D" w:rsidRDefault="0050697D" w:rsidP="0050697D"/>
    <w:p w14:paraId="58A93B23" w14:textId="0902795D" w:rsidR="0050697D" w:rsidRDefault="0050697D" w:rsidP="0050697D">
      <w:pPr>
        <w:pStyle w:val="Heading2"/>
      </w:pPr>
      <w:r>
        <w:t>Bias</w:t>
      </w:r>
    </w:p>
    <w:p w14:paraId="50A66464" w14:textId="54888336" w:rsidR="0050697D" w:rsidRDefault="0050697D" w:rsidP="0050697D">
      <w:r>
        <w:t xml:space="preserve">Generalisability: PHO gets from PIS which is community-dispensed only so excludes hospitals and prisons. </w:t>
      </w:r>
    </w:p>
    <w:p w14:paraId="74BE8725" w14:textId="788CB1E5" w:rsidR="0050697D" w:rsidRDefault="0050697D" w:rsidP="0050697D">
      <w:r>
        <w:t xml:space="preserve">The data is about prescriptions, not diagnoses, so does not differentiate, for example, an anxiety diagnosis from a PTSD diagnosis. </w:t>
      </w:r>
    </w:p>
    <w:p w14:paraId="220AE315" w14:textId="77777777" w:rsidR="004A21B4" w:rsidRDefault="004A21B4" w:rsidP="0050697D"/>
    <w:p w14:paraId="6C2EA1D7" w14:textId="09BBB9B3" w:rsidR="004A21B4" w:rsidRDefault="004A21B4" w:rsidP="004A21B4">
      <w:pPr>
        <w:pStyle w:val="Heading2"/>
      </w:pPr>
      <w:r>
        <w:t>Reproducibility</w:t>
      </w:r>
    </w:p>
    <w:p w14:paraId="1861E0A9" w14:textId="7A77CAAE" w:rsidR="004A21B4" w:rsidRDefault="004A21B4" w:rsidP="0050697D">
      <w:r>
        <w:t xml:space="preserve">The visualisation shows data classified into regions which can only be easily reproduced if the derivation of the regions is clear. </w:t>
      </w:r>
    </w:p>
    <w:p w14:paraId="75FDE635" w14:textId="3EA5556D" w:rsidR="00F95DE8" w:rsidRDefault="00F95DE8" w:rsidP="0050697D">
      <w:r>
        <w:t>[look up open science foundation, UK reproducibility network]</w:t>
      </w:r>
    </w:p>
    <w:p w14:paraId="749006DD" w14:textId="49CF1906" w:rsidR="00F95DE8" w:rsidRDefault="00F95DE8" w:rsidP="0050697D">
      <w:r>
        <w:t>Is reproducibility as much as a priority when data is only being used internally?</w:t>
      </w:r>
    </w:p>
    <w:p w14:paraId="79CFB028" w14:textId="79F59034" w:rsidR="00F95DE8" w:rsidRDefault="00805C3D" w:rsidP="00805C3D">
      <w:pPr>
        <w:pStyle w:val="Heading2"/>
      </w:pPr>
      <w:r>
        <w:t>Standardisation</w:t>
      </w:r>
    </w:p>
    <w:p w14:paraId="03BBE69B" w14:textId="77777777" w:rsidR="00805C3D" w:rsidRDefault="00805C3D" w:rsidP="0050697D"/>
    <w:p w14:paraId="0EE3B260" w14:textId="49610B4C" w:rsidR="00805C3D" w:rsidRDefault="00805C3D" w:rsidP="0050697D">
      <w:r>
        <w:t>Is a-d-p an established classification of drugs? Which drugs? Did the definition change over time?</w:t>
      </w:r>
    </w:p>
    <w:p w14:paraId="0184ADE3" w14:textId="2A824BA8" w:rsidR="00805C3D" w:rsidRPr="0050697D" w:rsidRDefault="00805C3D" w:rsidP="0050697D">
      <w:r>
        <w:t>If you were to merge data across the UK, would it be clear how to do that?</w:t>
      </w:r>
    </w:p>
    <w:sectPr w:rsidR="00805C3D" w:rsidRPr="0050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7D"/>
    <w:rsid w:val="000814D7"/>
    <w:rsid w:val="004A21B4"/>
    <w:rsid w:val="0050697D"/>
    <w:rsid w:val="00805C3D"/>
    <w:rsid w:val="00F95DE8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D86A"/>
  <w15:chartTrackingRefBased/>
  <w15:docId w15:val="{94BED3A6-9C35-4CB9-875E-D131409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FIONNUALA (PGT)</dc:creator>
  <cp:keywords/>
  <dc:description/>
  <cp:lastModifiedBy>COUSINS, FIONNUALA (PGT)</cp:lastModifiedBy>
  <cp:revision>1</cp:revision>
  <dcterms:created xsi:type="dcterms:W3CDTF">2023-12-02T11:30:00Z</dcterms:created>
  <dcterms:modified xsi:type="dcterms:W3CDTF">2023-12-02T23:46:00Z</dcterms:modified>
</cp:coreProperties>
</file>