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s/font15.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3.odttf" ContentType="application/vnd.openxmlformats-officedocument.obfuscatedFont"/>
  <Override PartName="/word/fonts/font2.odttf" ContentType="application/vnd.openxmlformats-officedocument.obfuscatedFont"/>
  <Override PartName="/word/fonts/font13.odttf" ContentType="application/vnd.openxmlformats-officedocument.obfuscatedFont"/>
  <Override PartName="/word/fonts/font27.odttf" ContentType="application/vnd.openxmlformats-officedocument.obfuscatedFont"/>
  <Override PartName="/word/fonts/font1.odttf" ContentType="application/vnd.openxmlformats-officedocument.obfuscatedFont"/>
  <Override PartName="/word/fonts/font25.odttf" ContentType="application/vnd.openxmlformats-officedocument.obfuscatedFont"/>
  <Override PartName="/word/fonts/font16.odttf" ContentType="application/vnd.openxmlformats-officedocument.obfuscatedFont"/>
  <Override PartName="/word/fonts/font28.odttf" ContentType="application/vnd.openxmlformats-officedocument.obfuscatedFont"/>
  <Override PartName="/word/fonts/font24.odttf" ContentType="application/vnd.openxmlformats-officedocument.obfuscatedFont"/>
  <Override PartName="/word/fonts/font6.odttf" ContentType="application/vnd.openxmlformats-officedocument.obfuscatedFont"/>
  <Override PartName="/word/fonts/font2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21.odttf" ContentType="application/vnd.openxmlformats-officedocument.obfuscatedFont"/>
  <Override PartName="/word/fonts/font23.odttf" ContentType="application/vnd.openxmlformats-officedocument.obfuscatedFont"/>
  <Override PartName="/word/fonts/font19.odttf" ContentType="application/vnd.openxmlformats-officedocument.obfuscatedFont"/>
  <Override PartName="/word/fonts/font14.odttf" ContentType="application/vnd.openxmlformats-officedocument.obfuscatedFont"/>
  <Override PartName="/word/fonts/font26.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themeFill="background1"/>
        <w:spacing w:beforeAutospacing="0" w:before="0" w:afterAutospacing="0" w:after="0"/>
        <w:rPr/>
      </w:pPr>
      <w:r>
        <w:rPr/>
        <w:drawing>
          <wp:inline distT="0" distB="0" distL="0" distR="0">
            <wp:extent cx="1857375" cy="714375"/>
            <wp:effectExtent l="0" t="0" r="0" b="0"/>
            <wp:docPr id="1" name="drawing" descr="https://lh4.googleusercontent.com/YAkJn7VqqmAS8Vv8-JktR7RmdchyEDaNQUZSWUg3c1E1rKm9PSRoZwMP1pBLNrGNZ_sdrzO83F1Kg_RJHQis9STLyEw8TN12v56np9ZB7Qmwb_WAsfmGdxKFLcSFMUnIe-5ZJc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https://lh4.googleusercontent.com/YAkJn7VqqmAS8Vv8-JktR7RmdchyEDaNQUZSWUg3c1E1rKm9PSRoZwMP1pBLNrGNZ_sdrzO83F1Kg_RJHQis9STLyEw8TN12v56np9ZB7Qmwb_WAsfmGdxKFLcSFMUnIe-5ZJczX"/>
                    <pic:cNvPicPr>
                      <a:picLocks noChangeAspect="1" noChangeArrowheads="1"/>
                    </pic:cNvPicPr>
                  </pic:nvPicPr>
                  <pic:blipFill>
                    <a:blip r:embed="rId2"/>
                    <a:stretch>
                      <a:fillRect/>
                    </a:stretch>
                  </pic:blipFill>
                  <pic:spPr bwMode="auto">
                    <a:xfrm>
                      <a:off x="0" y="0"/>
                      <a:ext cx="1857375" cy="714375"/>
                    </a:xfrm>
                    <a:prstGeom prst="rect">
                      <a:avLst/>
                    </a:prstGeom>
                    <a:noFill/>
                  </pic:spPr>
                </pic:pic>
              </a:graphicData>
            </a:graphic>
          </wp:inline>
        </w:drawing>
      </w:r>
      <w:r>
        <w:rPr/>
        <w:br/>
      </w:r>
      <w:r>
        <w:rPr>
          <w:rFonts w:eastAsia="Arial" w:cs="Arial"/>
          <w:b/>
          <w:bCs/>
          <w:i w:val="false"/>
          <w:iCs w:val="false"/>
          <w:strike w:val="false"/>
          <w:dstrike w:val="false"/>
          <w:color w:themeColor="text1" w:val="000000"/>
          <w:sz w:val="28"/>
          <w:szCs w:val="28"/>
          <w:u w:val="none"/>
          <w:lang w:val="en-GB"/>
        </w:rPr>
        <w:t>Title –  Modern Distributed AI Systems</w:t>
      </w:r>
    </w:p>
    <w:p>
      <w:pPr>
        <w:pStyle w:val="Normal"/>
        <w:shd w:val="clear" w:color="auto" w:fill="FFFFFF" w:themeFill="background1"/>
        <w:spacing w:beforeAutospacing="0" w:before="0" w:afterAutospacing="0" w:after="0"/>
        <w:rPr/>
      </w:pPr>
      <w:r>
        <w:rPr>
          <w:rFonts w:eastAsia="Arial" w:cs="Arial"/>
          <w:b w:val="false"/>
          <w:bCs w:val="false"/>
          <w:i w:val="false"/>
          <w:iCs w:val="false"/>
          <w:strike w:val="false"/>
          <w:dstrike w:val="false"/>
          <w:color w:themeColor="text1" w:val="000000"/>
          <w:sz w:val="20"/>
          <w:szCs w:val="20"/>
          <w:u w:val="none"/>
          <w:lang w:val="en-GB"/>
        </w:rPr>
        <w:t xml:space="preserve">(Example - </w:t>
      </w:r>
      <w:hyperlink r:id="rId3">
        <w:r>
          <w:rPr>
            <w:rStyle w:val="Hyperlink"/>
            <w:rFonts w:eastAsia="Arial" w:cs="Arial"/>
            <w:b w:val="false"/>
            <w:bCs w:val="false"/>
            <w:i w:val="false"/>
            <w:iCs w:val="false"/>
            <w:strike w:val="false"/>
            <w:dstrike w:val="false"/>
            <w:color w:val="1155CC"/>
            <w:sz w:val="20"/>
            <w:szCs w:val="20"/>
            <w:u w:val="none"/>
            <w:lang w:val="en-GB"/>
          </w:rPr>
          <w:t>https://www.amazon.com/dp/1801079315</w:t>
        </w:r>
      </w:hyperlink>
      <w:r>
        <w:rPr>
          <w:rFonts w:eastAsia="Arial" w:cs="Arial"/>
          <w:b w:val="false"/>
          <w:bCs w:val="false"/>
          <w:i w:val="false"/>
          <w:iCs w:val="false"/>
          <w:strike w:val="false"/>
          <w:dstrike w:val="false"/>
          <w:color w:themeColor="text1" w:val="000000"/>
          <w:sz w:val="20"/>
          <w:szCs w:val="20"/>
          <w:u w:val="none"/>
          <w:lang w:val="en-GB"/>
        </w:rPr>
        <w:t>)</w:t>
      </w:r>
    </w:p>
    <w:p>
      <w:pPr>
        <w:pStyle w:val="Normal"/>
        <w:spacing w:beforeAutospacing="0" w:before="280" w:afterAutospacing="0" w:after="160"/>
        <w:rPr/>
      </w:pPr>
      <w:r>
        <w:rPr>
          <w:rFonts w:eastAsia="Calibri" w:cs="Calibri" w:ascii="Calibri" w:hAnsi="Calibri"/>
          <w:b/>
          <w:bCs/>
          <w:i w:val="false"/>
          <w:iCs w:val="false"/>
          <w:strike w:val="false"/>
          <w:dstrike w:val="false"/>
          <w:color w:themeColor="text1" w:val="000000"/>
          <w:sz w:val="28"/>
          <w:szCs w:val="28"/>
          <w:u w:val="none"/>
          <w:lang w:val="en-GB"/>
        </w:rPr>
        <w:t>Subtitle</w:t>
      </w:r>
    </w:p>
    <w:p>
      <w:pPr>
        <w:pStyle w:val="Normal"/>
        <w:spacing w:beforeAutospacing="0" w:before="0" w:afterAutospacing="0" w:after="160"/>
        <w:rPr/>
      </w:pPr>
      <w:r>
        <w:rPr>
          <w:rFonts w:eastAsia="Calibri" w:cs="Calibri" w:ascii="Calibri" w:hAnsi="Calibri"/>
          <w:b w:val="false"/>
          <w:bCs w:val="false"/>
          <w:i w:val="false"/>
          <w:iCs w:val="false"/>
          <w:strike w:val="false"/>
          <w:dstrike w:val="false"/>
          <w:color w:val="2F5496"/>
          <w:sz w:val="22"/>
          <w:szCs w:val="22"/>
          <w:u w:val="none"/>
          <w:lang w:val="en-GB"/>
        </w:rPr>
        <w:t>(100 characters)</w:t>
      </w:r>
    </w:p>
    <w:p>
      <w:pPr>
        <w:pStyle w:val="Normal"/>
        <w:spacing w:beforeAutospacing="0" w:before="0" w:afterAutospacing="0" w:after="160"/>
        <w:rPr>
          <w:rFonts w:ascii="Calibri" w:hAnsi="Calibri" w:eastAsia="Calibri" w:cs="Calibri"/>
          <w:b w:val="false"/>
          <w:bCs w:val="false"/>
          <w:i w:val="false"/>
          <w:i w:val="false"/>
          <w:iCs w:val="false"/>
          <w:strike w:val="false"/>
          <w:dstrike w:val="false"/>
          <w:color w:themeColor="text1" w:val="000000"/>
          <w:sz w:val="22"/>
          <w:szCs w:val="22"/>
          <w:u w:val="none"/>
          <w:lang w:val="en-GB"/>
        </w:rPr>
      </w:pPr>
      <w:r>
        <w:rPr>
          <w:rFonts w:eastAsia="Calibri" w:cs="Calibri" w:ascii="Calibri" w:hAnsi="Calibri"/>
          <w:b w:val="false"/>
          <w:bCs w:val="false"/>
          <w:i w:val="false"/>
          <w:iCs w:val="false"/>
          <w:strike w:val="false"/>
          <w:dstrike w:val="false"/>
          <w:color w:themeColor="text1" w:val="000000"/>
          <w:sz w:val="22"/>
          <w:szCs w:val="22"/>
          <w:u w:val="none"/>
          <w:lang w:val="en-GB"/>
        </w:rPr>
        <w:t>Build scalable training and inference pipelines for large AI models using production-ready distributed systems</w:t>
      </w:r>
    </w:p>
    <w:p>
      <w:pPr>
        <w:pStyle w:val="Normal"/>
        <w:spacing w:beforeAutospacing="0" w:before="280" w:afterAutospacing="0" w:after="160"/>
        <w:rPr/>
      </w:pPr>
      <w:r>
        <w:rPr>
          <w:rFonts w:eastAsia="Calibri" w:cs="Calibri" w:ascii="Calibri" w:hAnsi="Calibri"/>
          <w:b/>
          <w:bCs/>
          <w:i w:val="false"/>
          <w:iCs w:val="false"/>
          <w:strike w:val="false"/>
          <w:dstrike w:val="false"/>
          <w:color w:themeColor="text1" w:val="000000"/>
          <w:sz w:val="28"/>
          <w:szCs w:val="28"/>
          <w:u w:val="none"/>
          <w:lang w:val="en-GB"/>
        </w:rPr>
        <w:t>Packtpub Metadescription</w:t>
      </w:r>
    </w:p>
    <w:p>
      <w:pPr>
        <w:pStyle w:val="Normal"/>
        <w:spacing w:beforeAutospacing="0" w:before="0" w:afterAutospacing="0" w:after="160"/>
        <w:rPr/>
      </w:pPr>
      <w:r>
        <w:rPr>
          <w:rFonts w:eastAsia="Calibri" w:cs="Calibri" w:ascii="Calibri" w:hAnsi="Calibri"/>
          <w:b w:val="false"/>
          <w:bCs w:val="false"/>
          <w:i w:val="false"/>
          <w:iCs w:val="false"/>
          <w:strike w:val="false"/>
          <w:dstrike w:val="false"/>
          <w:color w:val="2F5496"/>
          <w:sz w:val="22"/>
          <w:szCs w:val="22"/>
          <w:u w:val="none"/>
          <w:lang w:val="en-GB"/>
        </w:rPr>
        <w:t>(230 characters)</w:t>
      </w:r>
    </w:p>
    <w:p>
      <w:pPr>
        <w:pStyle w:val="Normal"/>
        <w:spacing w:beforeAutospacing="0" w:before="0" w:afterAutospacing="0" w:after="160"/>
        <w:rPr>
          <w:rFonts w:ascii="Calibri" w:hAnsi="Calibri" w:eastAsia="Calibri" w:cs="Calibri"/>
          <w:b w:val="false"/>
          <w:bCs w:val="false"/>
          <w:i w:val="false"/>
          <w:i w:val="false"/>
          <w:iCs w:val="false"/>
          <w:strike w:val="false"/>
          <w:dstrike w:val="false"/>
          <w:color w:val="auto"/>
          <w:sz w:val="22"/>
          <w:szCs w:val="22"/>
          <w:u w:val="none"/>
          <w:lang w:val="en-GB"/>
        </w:rPr>
      </w:pPr>
      <w:r>
        <w:rPr>
          <w:rFonts w:eastAsia="Calibri" w:cs="Calibri" w:ascii="Calibri" w:hAnsi="Calibri"/>
          <w:b w:val="false"/>
          <w:bCs w:val="false"/>
          <w:i w:val="false"/>
          <w:iCs w:val="false"/>
          <w:strike w:val="false"/>
          <w:dstrike w:val="false"/>
          <w:color w:val="auto"/>
          <w:sz w:val="22"/>
          <w:szCs w:val="22"/>
          <w:u w:val="none"/>
          <w:lang w:val="en-GB"/>
        </w:rPr>
        <w:t>Master distributed AI with hands-on training frameworks, inference engines, and orchestration tools to build production-ready large-scale AI model training and serving systems.</w:t>
      </w:r>
    </w:p>
    <w:p>
      <w:pPr>
        <w:pStyle w:val="Normal"/>
        <w:spacing w:beforeAutospacing="0" w:before="280" w:afterAutospacing="0" w:after="160"/>
        <w:rPr/>
      </w:pPr>
      <w:r>
        <w:rPr>
          <w:rFonts w:eastAsia="Calibri" w:cs="Calibri" w:ascii="Calibri" w:hAnsi="Calibri"/>
          <w:b/>
          <w:bCs/>
          <w:i w:val="false"/>
          <w:iCs w:val="false"/>
          <w:strike w:val="false"/>
          <w:dstrike w:val="false"/>
          <w:color w:themeColor="text1" w:val="000000"/>
          <w:sz w:val="28"/>
          <w:szCs w:val="28"/>
          <w:u w:val="none"/>
          <w:lang w:val="en-GB"/>
        </w:rPr>
        <w:t>Key features</w:t>
      </w:r>
    </w:p>
    <w:p>
      <w:pPr>
        <w:pStyle w:val="Normal"/>
        <w:spacing w:beforeAutospacing="0" w:before="0" w:afterAutospacing="0" w:after="160"/>
        <w:rPr/>
      </w:pPr>
      <w:r>
        <w:rPr>
          <w:rFonts w:eastAsia="Calibri" w:cs="Calibri" w:ascii="Calibri" w:hAnsi="Calibri"/>
          <w:b w:val="false"/>
          <w:bCs w:val="false"/>
          <w:i w:val="false"/>
          <w:iCs w:val="false"/>
          <w:strike w:val="false"/>
          <w:dstrike w:val="false"/>
          <w:color w:val="2F5496"/>
          <w:sz w:val="22"/>
          <w:szCs w:val="22"/>
          <w:u w:val="none"/>
          <w:lang w:val="en-GB"/>
        </w:rPr>
        <w:t>(3-4 points, 100 characters per point)</w:t>
      </w:r>
    </w:p>
    <w:p>
      <w:pPr>
        <w:pStyle w:val="ListParagraph"/>
        <w:numPr>
          <w:ilvl w:val="0"/>
          <w:numId w:val="1"/>
        </w:numPr>
        <w:spacing w:beforeAutospacing="0" w:before="240" w:afterAutospacing="0" w:after="240"/>
        <w:contextualSpacing/>
        <w:rPr>
          <w:rFonts w:ascii="Calibri" w:hAnsi="Calibri" w:eastAsia="Calibri" w:cs="Calibri"/>
          <w:b w:val="false"/>
          <w:bCs w:val="false"/>
          <w:i w:val="false"/>
          <w:i w:val="false"/>
          <w:iCs w:val="false"/>
          <w:strike w:val="false"/>
          <w:dstrike w:val="false"/>
          <w:color w:themeColor="text1" w:val="000000"/>
          <w:sz w:val="24"/>
          <w:szCs w:val="24"/>
          <w:u w:val="none"/>
          <w:lang w:val="en-GB"/>
        </w:rPr>
      </w:pPr>
      <w:r>
        <w:rPr>
          <w:rFonts w:eastAsia="Calibri" w:cs="Calibri" w:ascii="Calibri" w:hAnsi="Calibri"/>
          <w:b w:val="false"/>
          <w:bCs w:val="false"/>
          <w:i w:val="false"/>
          <w:iCs w:val="false"/>
          <w:strike w:val="false"/>
          <w:dstrike w:val="false"/>
          <w:color w:themeColor="text1" w:val="000000"/>
          <w:sz w:val="24"/>
          <w:szCs w:val="24"/>
          <w:u w:val="none"/>
          <w:lang w:val="en-GB"/>
        </w:rPr>
        <w:t>Understand GPU hardware, high-speed interconnects, and parallelism strategies</w:t>
      </w:r>
    </w:p>
    <w:p>
      <w:pPr>
        <w:pStyle w:val="ListParagraph"/>
        <w:numPr>
          <w:ilvl w:val="0"/>
          <w:numId w:val="1"/>
        </w:numPr>
        <w:spacing w:beforeAutospacing="0" w:before="240" w:afterAutospacing="0" w:after="240"/>
        <w:contextualSpacing/>
        <w:rPr>
          <w:rFonts w:ascii="Calibri" w:hAnsi="Calibri" w:eastAsia="Calibri" w:cs="Calibri"/>
          <w:b w:val="false"/>
          <w:bCs w:val="false"/>
          <w:i w:val="false"/>
          <w:i w:val="false"/>
          <w:iCs w:val="false"/>
          <w:strike w:val="false"/>
          <w:dstrike w:val="false"/>
          <w:color w:themeColor="text1" w:val="000000"/>
          <w:sz w:val="24"/>
          <w:szCs w:val="24"/>
          <w:u w:val="none"/>
          <w:lang w:val="en-GB"/>
        </w:rPr>
      </w:pPr>
      <w:r>
        <w:rPr>
          <w:rFonts w:eastAsia="Calibri" w:cs="Calibri" w:ascii="Calibri" w:hAnsi="Calibri"/>
          <w:b w:val="false"/>
          <w:bCs w:val="false"/>
          <w:i w:val="false"/>
          <w:iCs w:val="false"/>
          <w:strike w:val="false"/>
          <w:dstrike w:val="false"/>
          <w:color w:themeColor="text1" w:val="000000"/>
          <w:sz w:val="24"/>
          <w:szCs w:val="24"/>
          <w:u w:val="none"/>
          <w:lang w:val="en-GB"/>
        </w:rPr>
        <w:t>Master distributed training with data parallel, sharded, and memory-optimized techniques</w:t>
      </w:r>
    </w:p>
    <w:p>
      <w:pPr>
        <w:pStyle w:val="ListParagraph"/>
        <w:numPr>
          <w:ilvl w:val="0"/>
          <w:numId w:val="1"/>
        </w:numPr>
        <w:spacing w:beforeAutospacing="0" w:before="240" w:afterAutospacing="0" w:after="240"/>
        <w:contextualSpacing/>
        <w:rPr>
          <w:rFonts w:ascii="Calibri" w:hAnsi="Calibri" w:eastAsia="Calibri" w:cs="Calibri"/>
          <w:b w:val="false"/>
          <w:bCs w:val="false"/>
          <w:i w:val="false"/>
          <w:i w:val="false"/>
          <w:iCs w:val="false"/>
          <w:strike w:val="false"/>
          <w:dstrike w:val="false"/>
          <w:color w:themeColor="text1" w:val="000000"/>
          <w:sz w:val="24"/>
          <w:szCs w:val="24"/>
          <w:u w:val="none"/>
          <w:lang w:val="en-GB"/>
        </w:rPr>
      </w:pPr>
      <w:r>
        <w:rPr>
          <w:rFonts w:eastAsia="Calibri" w:cs="Calibri" w:ascii="Calibri" w:hAnsi="Calibri"/>
          <w:b w:val="false"/>
          <w:bCs w:val="false"/>
          <w:i w:val="false"/>
          <w:iCs w:val="false"/>
          <w:strike w:val="false"/>
          <w:dstrike w:val="false"/>
          <w:color w:themeColor="text1" w:val="000000"/>
          <w:sz w:val="24"/>
          <w:szCs w:val="24"/>
          <w:u w:val="none"/>
          <w:lang w:val="en-GB"/>
        </w:rPr>
        <w:t>Deploy high-performance inference with advanced batching and memory management</w:t>
      </w:r>
    </w:p>
    <w:p>
      <w:pPr>
        <w:pStyle w:val="ListParagraph"/>
        <w:numPr>
          <w:ilvl w:val="0"/>
          <w:numId w:val="1"/>
        </w:numPr>
        <w:spacing w:beforeAutospacing="0" w:before="240" w:afterAutospacing="0" w:after="240"/>
        <w:contextualSpacing/>
        <w:rPr>
          <w:rFonts w:ascii="Calibri" w:hAnsi="Calibri" w:eastAsia="Calibri" w:cs="Calibri"/>
          <w:b w:val="false"/>
          <w:bCs w:val="false"/>
          <w:i w:val="false"/>
          <w:i w:val="false"/>
          <w:iCs w:val="false"/>
          <w:strike w:val="false"/>
          <w:dstrike w:val="false"/>
          <w:color w:themeColor="text1" w:val="000000"/>
          <w:sz w:val="24"/>
          <w:szCs w:val="24"/>
          <w:u w:val="none"/>
          <w:lang w:val="en-GB"/>
        </w:rPr>
      </w:pPr>
      <w:r>
        <w:rPr>
          <w:rFonts w:eastAsia="Calibri" w:cs="Calibri" w:ascii="Calibri" w:hAnsi="Calibri"/>
          <w:b w:val="false"/>
          <w:bCs w:val="false"/>
          <w:i w:val="false"/>
          <w:iCs w:val="false"/>
          <w:strike w:val="false"/>
          <w:dstrike w:val="false"/>
          <w:color w:themeColor="text1" w:val="000000"/>
          <w:sz w:val="24"/>
          <w:szCs w:val="24"/>
          <w:u w:val="none"/>
          <w:lang w:val="en-GB"/>
        </w:rPr>
        <w:t>Build production serving stacks with job schedulers, orchestration, and observability</w:t>
      </w:r>
    </w:p>
    <w:p>
      <w:pPr>
        <w:pStyle w:val="Normal"/>
        <w:rPr/>
      </w:pPr>
      <w:r>
        <w:rPr/>
      </w:r>
    </w:p>
    <w:p>
      <w:pPr>
        <w:pStyle w:val="Normal"/>
        <w:spacing w:beforeAutospacing="0" w:before="0" w:afterAutospacing="0" w:after="160"/>
        <w:rPr/>
      </w:pPr>
      <w:r>
        <w:rPr>
          <w:rFonts w:eastAsia="Calibri" w:cs="Calibri" w:ascii="Calibri" w:hAnsi="Calibri"/>
          <w:b/>
          <w:bCs/>
          <w:i w:val="false"/>
          <w:iCs w:val="false"/>
          <w:strike w:val="false"/>
          <w:dstrike w:val="false"/>
          <w:color w:themeColor="text1" w:val="000000"/>
          <w:sz w:val="28"/>
          <w:szCs w:val="28"/>
          <w:u w:val="none"/>
          <w:lang w:val="en-GB"/>
        </w:rPr>
        <w:t>Approach</w:t>
      </w:r>
    </w:p>
    <w:p>
      <w:pPr>
        <w:pStyle w:val="Normal"/>
        <w:spacing w:beforeAutospacing="0" w:before="0" w:afterAutospacing="0" w:after="160"/>
        <w:rPr/>
      </w:pPr>
      <w:r>
        <w:rPr>
          <w:rFonts w:eastAsia="Calibri" w:cs="Calibri" w:ascii="Calibri" w:hAnsi="Calibri"/>
          <w:b w:val="false"/>
          <w:bCs w:val="false"/>
          <w:i w:val="false"/>
          <w:iCs w:val="false"/>
          <w:strike w:val="false"/>
          <w:dstrike w:val="false"/>
          <w:color w:val="2F5496"/>
          <w:sz w:val="22"/>
          <w:szCs w:val="22"/>
          <w:u w:val="none"/>
          <w:lang w:val="en-GB"/>
        </w:rPr>
        <w:t>(400 characters)</w:t>
      </w:r>
    </w:p>
    <w:p>
      <w:pPr>
        <w:pStyle w:val="Normal"/>
        <w:spacing w:beforeAutospacing="0" w:before="0" w:afterAutospacing="0" w:after="160"/>
        <w:rPr>
          <w:rFonts w:ascii="Calibri" w:hAnsi="Calibri" w:eastAsia="Calibri" w:cs="Calibri"/>
          <w:b w:val="false"/>
          <w:bCs w:val="false"/>
          <w:i w:val="false"/>
          <w:i w:val="false"/>
          <w:iCs w:val="false"/>
          <w:strike w:val="false"/>
          <w:dstrike w:val="false"/>
          <w:color w:val="auto"/>
          <w:sz w:val="22"/>
          <w:szCs w:val="22"/>
          <w:u w:val="none"/>
          <w:lang w:val="en-GB"/>
        </w:rPr>
      </w:pPr>
      <w:r>
        <w:rPr>
          <w:rFonts w:eastAsia="Calibri" w:cs="Calibri" w:ascii="Calibri" w:hAnsi="Calibri"/>
          <w:b w:val="false"/>
          <w:bCs w:val="false"/>
          <w:i w:val="false"/>
          <w:iCs w:val="false"/>
          <w:strike w:val="false"/>
          <w:dstrike w:val="false"/>
          <w:color w:val="auto"/>
          <w:sz w:val="22"/>
          <w:szCs w:val="22"/>
          <w:u w:val="none"/>
          <w:lang w:val="en-GB"/>
        </w:rPr>
        <w:t>Complete with hands-on tutorials, production-ready code examples, and real-world case studies, this practical guide teaches you to build distributed AI systems from the ground up. You'll learn through working examples that you can run immediately on your own infrastructure, covering everything from multi-GPU training to production serving stacks.</w:t>
      </w:r>
    </w:p>
    <w:p>
      <w:pPr>
        <w:pStyle w:val="Normal"/>
        <w:spacing w:beforeAutospacing="0" w:before="0" w:afterAutospacing="0" w:after="160"/>
        <w:rPr>
          <w:rFonts w:ascii="Calibri" w:hAnsi="Calibri" w:eastAsia="Calibri" w:cs="Calibri"/>
          <w:b w:val="false"/>
          <w:bCs w:val="false"/>
          <w:i w:val="false"/>
          <w:i w:val="false"/>
          <w:iCs w:val="false"/>
          <w:strike w:val="false"/>
          <w:dstrike w:val="false"/>
          <w:color w:val="2F5496"/>
          <w:sz w:val="22"/>
          <w:szCs w:val="22"/>
          <w:u w:val="none"/>
          <w:lang w:val="en-GB"/>
        </w:rPr>
      </w:pPr>
      <w:r>
        <w:rPr>
          <w:rFonts w:eastAsia="Calibri" w:cs="Calibri" w:ascii="Calibri" w:hAnsi="Calibri"/>
          <w:b w:val="false"/>
          <w:bCs w:val="false"/>
          <w:i w:val="false"/>
          <w:iCs w:val="false"/>
          <w:strike w:val="false"/>
          <w:dstrike w:val="false"/>
          <w:color w:val="2F5496"/>
          <w:sz w:val="22"/>
          <w:szCs w:val="22"/>
          <w:u w:val="none"/>
          <w:lang w:val="en-GB"/>
        </w:rPr>
      </w:r>
    </w:p>
    <w:p>
      <w:pPr>
        <w:pStyle w:val="Normal"/>
        <w:spacing w:beforeAutospacing="0" w:before="280" w:afterAutospacing="0" w:after="160"/>
        <w:rPr/>
      </w:pPr>
      <w:r>
        <w:rPr>
          <w:rFonts w:eastAsia="Calibri" w:cs="Calibri" w:ascii="Calibri" w:hAnsi="Calibri"/>
          <w:b/>
          <w:bCs/>
          <w:i w:val="false"/>
          <w:iCs w:val="false"/>
          <w:strike w:val="false"/>
          <w:dstrike w:val="false"/>
          <w:color w:themeColor="text1" w:val="000000"/>
          <w:sz w:val="28"/>
          <w:szCs w:val="28"/>
          <w:u w:val="none"/>
          <w:lang w:val="en-GB"/>
        </w:rPr>
        <w:t>Short description</w:t>
      </w:r>
    </w:p>
    <w:p>
      <w:pPr>
        <w:pStyle w:val="Normal"/>
        <w:spacing w:beforeAutospacing="0" w:before="0" w:afterAutospacing="0" w:after="160"/>
        <w:rPr>
          <w:rFonts w:ascii="Calibri" w:hAnsi="Calibri" w:eastAsia="Calibri" w:cs="Calibri"/>
          <w:b w:val="false"/>
          <w:bCs w:val="false"/>
          <w:i w:val="false"/>
          <w:i w:val="false"/>
          <w:iCs w:val="false"/>
          <w:strike w:val="false"/>
          <w:dstrike w:val="false"/>
          <w:color w:val="2F5496"/>
          <w:sz w:val="22"/>
          <w:szCs w:val="22"/>
          <w:u w:val="none"/>
          <w:lang w:val="en-GB"/>
        </w:rPr>
      </w:pPr>
      <w:r>
        <w:rPr>
          <w:rFonts w:eastAsia="Calibri" w:cs="Calibri" w:ascii="Calibri" w:hAnsi="Calibri"/>
          <w:b w:val="false"/>
          <w:bCs w:val="false"/>
          <w:i w:val="false"/>
          <w:iCs w:val="false"/>
          <w:strike w:val="false"/>
          <w:dstrike w:val="false"/>
          <w:color w:val="2F5496"/>
          <w:sz w:val="22"/>
          <w:szCs w:val="22"/>
          <w:u w:val="none"/>
          <w:lang w:val="en-GB"/>
        </w:rPr>
        <w:t>(250 characters)</w:t>
      </w:r>
    </w:p>
    <w:p>
      <w:pPr>
        <w:pStyle w:val="Normal"/>
        <w:spacing w:beforeAutospacing="0" w:before="0" w:afterAutospacing="0" w:after="160"/>
        <w:rPr>
          <w:rFonts w:ascii="Calibri" w:hAnsi="Calibri" w:eastAsia="Calibri" w:cs="Calibri"/>
          <w:b w:val="false"/>
          <w:bCs w:val="false"/>
          <w:i w:val="false"/>
          <w:i w:val="false"/>
          <w:iCs w:val="false"/>
          <w:strike w:val="false"/>
          <w:dstrike w:val="false"/>
          <w:color w:val="auto"/>
          <w:sz w:val="22"/>
          <w:szCs w:val="22"/>
          <w:u w:val="none"/>
          <w:lang w:val="en-GB"/>
        </w:rPr>
      </w:pPr>
      <w:r>
        <w:rPr>
          <w:rFonts w:eastAsia="Calibri" w:cs="Calibri" w:ascii="Calibri" w:hAnsi="Calibri"/>
          <w:b w:val="false"/>
          <w:bCs w:val="false"/>
          <w:i w:val="false"/>
          <w:iCs w:val="false"/>
          <w:strike w:val="false"/>
          <w:dstrike w:val="false"/>
          <w:color w:val="auto"/>
          <w:sz w:val="22"/>
          <w:szCs w:val="22"/>
          <w:u w:val="none"/>
          <w:lang w:val="en-GB"/>
        </w:rPr>
        <w:t>Modern Distributed AI Systems will help you build scalable training and inference pipelines for large AI models. From GPU hardware and resource estimation to cluster orchestration and deployment, this book shows you how to implement production distributed AI systems.</w:t>
      </w:r>
    </w:p>
    <w:p>
      <w:pPr>
        <w:pStyle w:val="Normal"/>
        <w:spacing w:beforeAutospacing="0" w:before="280" w:afterAutospacing="0" w:after="160"/>
        <w:rPr/>
      </w:pPr>
      <w:r>
        <w:rPr>
          <w:rFonts w:eastAsia="Calibri" w:cs="Calibri" w:ascii="Calibri" w:hAnsi="Calibri"/>
          <w:b/>
          <w:bCs/>
          <w:i w:val="false"/>
          <w:iCs w:val="false"/>
          <w:strike w:val="false"/>
          <w:dstrike w:val="false"/>
          <w:color w:themeColor="text1" w:val="000000"/>
          <w:sz w:val="28"/>
          <w:szCs w:val="28"/>
          <w:u w:val="none"/>
          <w:lang w:val="en-GB"/>
        </w:rPr>
        <w:t>Long description</w:t>
      </w:r>
    </w:p>
    <w:p>
      <w:pPr>
        <w:pStyle w:val="Normal"/>
        <w:spacing w:beforeAutospacing="0" w:before="0" w:afterAutospacing="0" w:after="160"/>
        <w:rPr/>
      </w:pPr>
      <w:r>
        <w:rPr>
          <w:rFonts w:eastAsia="Calibri" w:cs="Calibri" w:ascii="Calibri" w:hAnsi="Calibri"/>
          <w:b w:val="false"/>
          <w:bCs w:val="false"/>
          <w:i w:val="false"/>
          <w:iCs w:val="false"/>
          <w:strike w:val="false"/>
          <w:dstrike w:val="false"/>
          <w:color w:val="2F5496"/>
          <w:sz w:val="22"/>
          <w:szCs w:val="22"/>
          <w:u w:val="none"/>
          <w:lang w:val="en-GB"/>
        </w:rPr>
        <w:t>(1350 characters)</w:t>
      </w:r>
    </w:p>
    <w:p>
      <w:pPr>
        <w:pStyle w:val="Normal"/>
        <w:spacing w:beforeAutospacing="0" w:before="0" w:afterAutospacing="0" w:after="160"/>
        <w:rPr>
          <w:rFonts w:ascii="Calibri" w:hAnsi="Calibri" w:eastAsia="Calibri" w:cs="Calibri"/>
          <w:b w:val="false"/>
          <w:bCs w:val="false"/>
          <w:i w:val="false"/>
          <w:i w:val="false"/>
          <w:iCs w:val="false"/>
          <w:strike w:val="false"/>
          <w:dstrike w:val="false"/>
          <w:color w:val="2F5496"/>
          <w:sz w:val="22"/>
          <w:szCs w:val="22"/>
          <w:u w:val="none"/>
          <w:lang w:val="en-GB"/>
        </w:rPr>
      </w:pPr>
      <w:r>
        <w:rPr>
          <w:rFonts w:eastAsia="Calibri" w:cs="Calibri" w:ascii="Calibri" w:hAnsi="Calibri"/>
          <w:b w:val="false"/>
          <w:bCs w:val="false"/>
          <w:i w:val="false"/>
          <w:iCs w:val="false"/>
          <w:strike w:val="false"/>
          <w:dstrike w:val="false"/>
          <w:color w:val="2F5496"/>
          <w:sz w:val="22"/>
          <w:szCs w:val="22"/>
          <w:u w:val="none"/>
          <w:lang w:val="en-GB"/>
        </w:rPr>
      </w:r>
    </w:p>
    <w:p>
      <w:pPr>
        <w:pStyle w:val="Normal"/>
        <w:spacing w:beforeAutospacing="0" w:before="0" w:afterAutospacing="0" w:after="160"/>
        <w:rPr>
          <w:rFonts w:ascii="Calibri" w:hAnsi="Calibri" w:eastAsia="Calibri" w:cs="Calibri"/>
          <w:b w:val="false"/>
          <w:bCs w:val="false"/>
          <w:i w:val="false"/>
          <w:i w:val="false"/>
          <w:iCs w:val="false"/>
          <w:strike w:val="false"/>
          <w:dstrike w:val="false"/>
          <w:color w:val="2F5496"/>
          <w:sz w:val="22"/>
          <w:szCs w:val="22"/>
          <w:u w:val="none"/>
          <w:lang w:val="en-GB"/>
        </w:rPr>
      </w:pPr>
      <w:r>
        <w:rPr>
          <w:rFonts w:eastAsia="Calibri" w:cs="Calibri" w:ascii="Calibri" w:hAnsi="Calibri"/>
          <w:b w:val="false"/>
          <w:bCs w:val="false"/>
          <w:i w:val="false"/>
          <w:iCs w:val="false"/>
          <w:strike w:val="false"/>
          <w:dstrike w:val="false"/>
          <w:color w:val="2F5496"/>
          <w:sz w:val="22"/>
          <w:szCs w:val="22"/>
          <w:u w:val="none"/>
          <w:lang w:val="en-GB"/>
        </w:rPr>
      </w:r>
    </w:p>
    <w:p>
      <w:pPr>
        <w:pStyle w:val="Normal"/>
        <w:spacing w:beforeAutospacing="0" w:before="280" w:afterAutospacing="0" w:after="160"/>
        <w:rPr/>
      </w:pPr>
      <w:r>
        <w:rPr>
          <w:rFonts w:eastAsia="Calibri" w:cs="Calibri" w:ascii="Calibri" w:hAnsi="Calibri"/>
          <w:b/>
          <w:bCs/>
          <w:i w:val="false"/>
          <w:iCs w:val="false"/>
          <w:strike w:val="false"/>
          <w:dstrike w:val="false"/>
          <w:color w:themeColor="text1" w:val="000000"/>
          <w:sz w:val="28"/>
          <w:szCs w:val="28"/>
          <w:u w:val="none"/>
          <w:lang w:val="en-GB"/>
        </w:rPr>
        <w:t>What will you learn</w:t>
      </w:r>
    </w:p>
    <w:p>
      <w:pPr>
        <w:pStyle w:val="Normal"/>
        <w:spacing w:beforeAutospacing="0" w:before="0" w:afterAutospacing="0" w:after="160"/>
        <w:rPr/>
      </w:pPr>
      <w:r>
        <w:rPr>
          <w:rFonts w:eastAsia="Calibri" w:cs="Calibri" w:ascii="Calibri" w:hAnsi="Calibri"/>
          <w:b w:val="false"/>
          <w:bCs w:val="false"/>
          <w:i w:val="false"/>
          <w:iCs w:val="false"/>
          <w:strike w:val="false"/>
          <w:dstrike w:val="false"/>
          <w:color w:val="2F5496"/>
          <w:sz w:val="22"/>
          <w:szCs w:val="22"/>
          <w:u w:val="none"/>
          <w:lang w:val="en-GB"/>
        </w:rPr>
        <w:t>(7-8 points, 70 characters per point)</w:t>
      </w:r>
    </w:p>
    <w:p>
      <w:pPr>
        <w:pStyle w:val="ListParagraph"/>
        <w:numPr>
          <w:ilvl w:val="0"/>
          <w:numId w:val="2"/>
        </w:numPr>
        <w:spacing w:beforeAutospacing="0" w:before="0" w:afterAutospacing="0" w:after="160"/>
        <w:contextualSpacing/>
        <w:rPr>
          <w:rFonts w:ascii="Calibri" w:hAnsi="Calibri" w:eastAsia="Calibri" w:cs="Calibri"/>
          <w:b w:val="false"/>
          <w:bCs w:val="false"/>
          <w:i w:val="false"/>
          <w:i w:val="false"/>
          <w:iCs w:val="false"/>
          <w:strike w:val="false"/>
          <w:dstrike w:val="false"/>
          <w:color w:val="2F5496"/>
          <w:sz w:val="22"/>
          <w:szCs w:val="22"/>
          <w:u w:val="none"/>
          <w:lang w:val="en-GB"/>
        </w:rPr>
      </w:pPr>
      <w:r>
        <w:rPr>
          <w:rFonts w:eastAsia="Calibri" w:cs="Calibri" w:ascii="Calibri" w:hAnsi="Calibri"/>
          <w:b w:val="false"/>
          <w:bCs w:val="false"/>
          <w:i w:val="false"/>
          <w:iCs w:val="false"/>
          <w:strike w:val="false"/>
          <w:dstrike w:val="false"/>
          <w:color w:val="2F5496"/>
          <w:sz w:val="22"/>
          <w:szCs w:val="22"/>
          <w:u w:val="none"/>
          <w:lang w:val="en-GB"/>
        </w:rPr>
      </w:r>
    </w:p>
    <w:p>
      <w:pPr>
        <w:pStyle w:val="Normal"/>
        <w:spacing w:beforeAutospacing="0" w:before="0" w:afterAutospacing="0" w:after="160"/>
        <w:rPr>
          <w:rFonts w:ascii="Calibri" w:hAnsi="Calibri" w:eastAsia="Calibri" w:cs="Calibri"/>
          <w:b w:val="false"/>
          <w:bCs w:val="false"/>
          <w:i w:val="false"/>
          <w:i w:val="false"/>
          <w:iCs w:val="false"/>
          <w:strike w:val="false"/>
          <w:dstrike w:val="false"/>
          <w:color w:val="2F5496"/>
          <w:sz w:val="22"/>
          <w:szCs w:val="22"/>
          <w:u w:val="none"/>
          <w:lang w:val="en-GB"/>
        </w:rPr>
      </w:pPr>
      <w:r>
        <w:rPr>
          <w:rFonts w:eastAsia="Calibri" w:cs="Calibri" w:ascii="Calibri" w:hAnsi="Calibri"/>
          <w:b w:val="false"/>
          <w:bCs w:val="false"/>
          <w:i w:val="false"/>
          <w:iCs w:val="false"/>
          <w:strike w:val="false"/>
          <w:dstrike w:val="false"/>
          <w:color w:val="2F5496"/>
          <w:sz w:val="22"/>
          <w:szCs w:val="22"/>
          <w:u w:val="none"/>
          <w:lang w:val="en-GB"/>
        </w:rPr>
      </w:r>
    </w:p>
    <w:p>
      <w:pPr>
        <w:pStyle w:val="Normal"/>
        <w:rPr/>
      </w:pPr>
      <w:r>
        <w:rPr/>
      </w:r>
    </w:p>
    <w:p>
      <w:pPr>
        <w:pStyle w:val="Normal"/>
        <w:spacing w:beforeAutospacing="0" w:before="0" w:afterAutospacing="0" w:after="160"/>
        <w:rPr/>
      </w:pPr>
      <w:r>
        <w:rPr>
          <w:rFonts w:eastAsia="Calibri" w:cs="Calibri" w:ascii="Calibri" w:hAnsi="Calibri"/>
          <w:b/>
          <w:bCs/>
          <w:i w:val="false"/>
          <w:iCs w:val="false"/>
          <w:strike w:val="false"/>
          <w:dstrike w:val="false"/>
          <w:color w:themeColor="text1" w:val="000000"/>
          <w:sz w:val="28"/>
          <w:szCs w:val="28"/>
          <w:u w:val="none"/>
          <w:lang w:val="en-GB"/>
        </w:rPr>
        <w:t>Audience</w:t>
      </w:r>
    </w:p>
    <w:p>
      <w:pPr>
        <w:pStyle w:val="Normal"/>
        <w:spacing w:beforeAutospacing="0" w:before="0" w:afterAutospacing="0" w:after="160"/>
        <w:rPr/>
      </w:pPr>
      <w:r>
        <w:rPr>
          <w:rFonts w:eastAsia="Calibri" w:cs="Calibri" w:ascii="Calibri" w:hAnsi="Calibri"/>
          <w:b w:val="false"/>
          <w:bCs w:val="false"/>
          <w:i w:val="false"/>
          <w:iCs w:val="false"/>
          <w:strike w:val="false"/>
          <w:dstrike w:val="false"/>
          <w:color w:val="2F5496"/>
          <w:sz w:val="22"/>
          <w:szCs w:val="22"/>
          <w:u w:val="none"/>
          <w:lang w:val="en-GB"/>
        </w:rPr>
        <w:t>(600 characters)</w:t>
      </w:r>
    </w:p>
    <w:p>
      <w:pPr>
        <w:pStyle w:val="Normal"/>
        <w:spacing w:beforeAutospacing="0" w:before="0" w:afterAutospacing="0" w:after="160"/>
        <w:rPr/>
      </w:pPr>
      <w:r>
        <w:rPr/>
      </w:r>
    </w:p>
    <w:p>
      <w:pPr>
        <w:pStyle w:val="Normal"/>
        <w:spacing w:beforeAutospacing="0" w:before="0" w:afterAutospacing="0" w:after="160"/>
        <w:rPr/>
      </w:pPr>
      <w:r>
        <w:rPr/>
      </w:r>
    </w:p>
    <w:p>
      <w:pPr>
        <w:pStyle w:val="Normal"/>
        <w:spacing w:beforeAutospacing="0" w:before="0" w:afterAutospacing="0" w:after="160"/>
        <w:rPr/>
      </w:pPr>
      <w:r>
        <w:rPr>
          <w:rFonts w:eastAsia="Calibri" w:cs="Calibri" w:ascii="Calibri" w:hAnsi="Calibri"/>
          <w:b/>
          <w:bCs/>
          <w:i w:val="false"/>
          <w:iCs w:val="false"/>
          <w:strike w:val="false"/>
          <w:dstrike w:val="false"/>
          <w:color w:themeColor="text1" w:val="000000"/>
          <w:sz w:val="28"/>
          <w:szCs w:val="28"/>
          <w:u w:val="none"/>
          <w:lang w:val="en-GB"/>
        </w:rPr>
        <w:t>Author Bio</w:t>
      </w:r>
    </w:p>
    <w:p>
      <w:pPr>
        <w:pStyle w:val="Normal"/>
        <w:spacing w:beforeAutospacing="0" w:before="0" w:afterAutospacing="0" w:after="160"/>
        <w:rPr/>
      </w:pPr>
      <w:r>
        <w:rPr>
          <w:rFonts w:eastAsia="Calibri" w:cs="Calibri" w:ascii="Calibri" w:hAnsi="Calibri"/>
          <w:b w:val="false"/>
          <w:bCs w:val="false"/>
          <w:i w:val="false"/>
          <w:iCs w:val="false"/>
          <w:strike w:val="false"/>
          <w:dstrike w:val="false"/>
          <w:color w:val="2F5496"/>
          <w:sz w:val="22"/>
          <w:szCs w:val="22"/>
          <w:u w:val="none"/>
          <w:lang w:val="en-GB"/>
        </w:rPr>
        <w:t>(750 characters)</w:t>
      </w:r>
    </w:p>
    <w:p>
      <w:pPr>
        <w:pStyle w:val="Normal"/>
        <w:spacing w:beforeAutospacing="0" w:before="0" w:afterAutospacing="0" w:after="160"/>
        <w:rPr>
          <w:rFonts w:ascii="Calibri" w:hAnsi="Calibri" w:eastAsia="Calibri" w:cs="Calibri"/>
          <w:b w:val="false"/>
          <w:bCs w:val="false"/>
          <w:i w:val="false"/>
          <w:i w:val="false"/>
          <w:iCs w:val="false"/>
          <w:strike w:val="false"/>
          <w:dstrike w:val="false"/>
          <w:color w:themeColor="text1" w:val="000000"/>
          <w:sz w:val="24"/>
          <w:szCs w:val="24"/>
          <w:u w:val="none"/>
          <w:lang w:val="en-GB"/>
        </w:rPr>
      </w:pPr>
      <w:r>
        <w:rPr>
          <w:rFonts w:eastAsia="Calibri" w:cs="Calibri" w:ascii="Calibri" w:hAnsi="Calibri"/>
          <w:b w:val="false"/>
          <w:bCs w:val="false"/>
          <w:i w:val="false"/>
          <w:iCs w:val="false"/>
          <w:strike w:val="false"/>
          <w:dstrike w:val="false"/>
          <w:color w:themeColor="text1" w:val="000000"/>
          <w:sz w:val="24"/>
          <w:szCs w:val="24"/>
          <w:u w:val="none"/>
          <w:lang w:val="en-GB"/>
        </w:rPr>
      </w:r>
    </w:p>
    <w:p>
      <w:pPr>
        <w:pStyle w:val="Normal"/>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characterSet="windows-1252"/>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characterSet="utf-8"/>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rial">
    <w:charset w:val="01" w:characterSet="utf-8"/>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Play">
    <w:charset w:val="01" w:characterSet="utf-8"/>
    <w:family w:val="swiss"/>
    <w:pitch w:val="variable"/>
    <w:embedRegular r:id="rId15" w:fontKey="{0F014A78-CABC-4EF0-12AC-5CD89AEFDE0F}"/>
    <w:embedBold r:id="rId16" w:fontKey="{10014A78-CABC-4EF0-12AC-5CD89AEFDE10}"/>
  </w:font>
  <w:font w:name="Aptos Display">
    <w:charset w:val="01" w:characterSet="utf-8"/>
    <w:family w:val="swiss"/>
    <w:pitch w:val="variable"/>
    <w:embedRegular r:id="rId17" w:fontKey="{11014A78-CABC-4EF0-12AC-5CD89AEFDE11}"/>
  </w:font>
  <w:font w:name="Liberation Sans">
    <w:altName w:val="Arial"/>
    <w:charset w:val="01" w:characterSet="utf-8"/>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Calibri">
    <w:charset w:val="01" w:characterSet="utf-8"/>
    <w:family w:val="swiss"/>
    <w:pitch w:val="variable"/>
    <w:embedRegular r:id="rId22" w:fontKey="{16014A78-CABC-4EF0-12AC-5CD89AEFDE16}"/>
    <w:embedBold r:id="rId23" w:fontKey="{17014A78-CABC-4EF0-12AC-5CD89AEFDE17}"/>
  </w:font>
  <w:font w:name="Symbol">
    <w:charset w:val="01"/>
    <w:family w:val="auto"/>
    <w:pitch w:val="variable"/>
    <w:embedRegular r:id="rId6" w:fontKey="{06014A78-CABC-4EF0-12AC-5CD89AEFDE06}"/>
  </w:font>
  <w:font w:name="Courier New">
    <w:charset w:val="01"/>
    <w:family w:val="modern"/>
    <w:pitch w:val="fixed"/>
    <w:embedRegular r:id="rId24" w:fontKey="{18014A78-CABC-4EF0-12AC-5CD89AEFDE18}"/>
    <w:embedBold r:id="rId25" w:fontKey="{19014A78-CABC-4EF0-12AC-5CD89AEFDE19}"/>
    <w:embedItalic r:id="rId26" w:fontKey="{1A014A78-CABC-4EF0-12AC-5CD89AEFDE1A}"/>
    <w:embedBoldItalic r:id="rId27" w:fontKey="{1B014A78-CABC-4EF0-12AC-5CD89AEFDE1B}"/>
  </w:font>
  <w:font w:name="Wingdings">
    <w:charset w:val="02"/>
    <w:family w:val="auto"/>
    <w:pitch w:val="variable"/>
    <w:embedRegular r:id="rId28" w:fontKey="{1C014A78-CABC-4EF0-12AC-5CD89AEFDE1C}"/>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GB"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Play" w:hAnsi="Play" w:eastAsia="Play" w:cs="Play"/>
      <w:color w:val="0F4761"/>
      <w:sz w:val="40"/>
      <w:szCs w:val="40"/>
    </w:rPr>
  </w:style>
  <w:style w:type="paragraph" w:styleId="Heading2">
    <w:name w:val="heading 2"/>
    <w:basedOn w:val="Normal"/>
    <w:next w:val="Normal"/>
    <w:link w:val="Heading2Char"/>
    <w:uiPriority w:val="9"/>
    <w:semiHidden/>
    <w:unhideWhenUsed/>
    <w:qFormat/>
    <w:pPr>
      <w:keepNext w:val="true"/>
      <w:keepLines/>
      <w:spacing w:before="160" w:after="80"/>
      <w:outlineLvl w:val="1"/>
    </w:pPr>
    <w:rPr>
      <w:rFonts w:ascii="Play" w:hAnsi="Play" w:eastAsia="Play" w:cs="Play"/>
      <w:color w:val="0F4761"/>
      <w:sz w:val="32"/>
      <w:szCs w:val="32"/>
    </w:rPr>
  </w:style>
  <w:style w:type="paragraph" w:styleId="Heading3">
    <w:name w:val="heading 3"/>
    <w:basedOn w:val="Normal"/>
    <w:next w:val="Normal"/>
    <w:link w:val="Heading3Char"/>
    <w:uiPriority w:val="9"/>
    <w:semiHidden/>
    <w:unhideWhenUsed/>
    <w:qFormat/>
    <w:pPr>
      <w:keepNext w:val="true"/>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val="true"/>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val="true"/>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val="true"/>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2e7cf2"/>
    <w:pPr>
      <w:keepNext w:val="true"/>
      <w:keepLines/>
      <w:spacing w:before="40" w:after="0"/>
      <w:outlineLvl w:val="6"/>
    </w:pPr>
    <w:rPr>
      <w:rFonts w:eastAsia="游ゴシック Light"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e7cf2"/>
    <w:pPr>
      <w:keepNext w:val="true"/>
      <w:keepLines/>
      <w:outlineLvl w:val="7"/>
    </w:pPr>
    <w:rPr>
      <w:rFonts w:eastAsia="游ゴシック Light"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e7cf2"/>
    <w:pPr>
      <w:keepNext w:val="true"/>
      <w:keepLines/>
      <w:outlineLvl w:val="8"/>
    </w:pPr>
    <w:rPr>
      <w:rFonts w:eastAsia="游ゴシック Light"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e7cf2"/>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e7cf2"/>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e7cf2"/>
    <w:rPr>
      <w:rFonts w:eastAsia="游ゴシック Light"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e7cf2"/>
    <w:rPr>
      <w:rFonts w:eastAsia="游ゴシック Light"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e7cf2"/>
    <w:rPr>
      <w:rFonts w:eastAsia="游ゴシック Light"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e7cf2"/>
    <w:rPr>
      <w:rFonts w:eastAsia="游ゴシック Light"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e7cf2"/>
    <w:rPr>
      <w:rFonts w:eastAsia="游ゴシック Light"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e7cf2"/>
    <w:rPr>
      <w:rFonts w:eastAsia="游ゴシック Light"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e7cf2"/>
    <w:rPr>
      <w:rFonts w:eastAsia="游ゴシック Light"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2e7cf2"/>
    <w:rPr>
      <w:rFonts w:ascii="Aptos Display" w:hAnsi="Aptos Display"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e7cf2"/>
    <w:rPr>
      <w:rFonts w:eastAsia="游ゴシック Light"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e7cf2"/>
    <w:rPr>
      <w:i/>
      <w:iCs/>
      <w:color w:themeColor="text1" w:themeTint="bf" w:val="404040"/>
    </w:rPr>
  </w:style>
  <w:style w:type="character" w:styleId="IntenseEmphasis">
    <w:name w:val="Intense Emphasis"/>
    <w:basedOn w:val="DefaultParagraphFont"/>
    <w:uiPriority w:val="21"/>
    <w:qFormat/>
    <w:rsid w:val="002e7cf2"/>
    <w:rPr>
      <w:i/>
      <w:iCs/>
      <w:color w:themeColor="accent1" w:themeShade="bf" w:val="0F4761"/>
    </w:rPr>
  </w:style>
  <w:style w:type="character" w:styleId="IntenseQuoteChar" w:customStyle="1">
    <w:name w:val="Intense Quote Char"/>
    <w:basedOn w:val="DefaultParagraphFont"/>
    <w:link w:val="IntenseQuote"/>
    <w:uiPriority w:val="30"/>
    <w:qFormat/>
    <w:rsid w:val="002e7cf2"/>
    <w:rPr>
      <w:i/>
      <w:iCs/>
      <w:color w:themeColor="accent1" w:themeShade="bf" w:val="0F4761"/>
    </w:rPr>
  </w:style>
  <w:style w:type="character" w:styleId="IntenseReference">
    <w:name w:val="Intense Reference"/>
    <w:basedOn w:val="DefaultParagraphFont"/>
    <w:uiPriority w:val="32"/>
    <w:qFormat/>
    <w:rsid w:val="002e7cf2"/>
    <w:rPr>
      <w:b/>
      <w:bCs/>
      <w:smallCaps/>
      <w:color w:themeColor="accent1" w:themeShade="bf" w:val="0F4761"/>
      <w:spacing w:val="5"/>
    </w:rPr>
  </w:style>
  <w:style w:type="character" w:styleId="Hyperlink">
    <w:name w:val="Hyperlink"/>
    <w:basedOn w:val="DefaultParagraphFont"/>
    <w:uiPriority w:val="99"/>
    <w:unhideWhenUsed/>
    <w:rsid w:val="4b99986f"/>
    <w:rPr>
      <w:color w:val="467886"/>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pPr>
      <w:spacing w:lineRule="auto" w:line="240" w:before="0" w:after="80"/>
    </w:pPr>
    <w:rPr>
      <w:rFonts w:ascii="Play" w:hAnsi="Play" w:eastAsia="Play" w:cs="Play"/>
      <w:sz w:val="56"/>
      <w:szCs w:val="56"/>
    </w:rPr>
  </w:style>
  <w:style w:type="paragraph" w:styleId="Quote">
    <w:name w:val="Quote"/>
    <w:basedOn w:val="Normal"/>
    <w:next w:val="Normal"/>
    <w:link w:val="QuoteChar"/>
    <w:uiPriority w:val="29"/>
    <w:qFormat/>
    <w:rsid w:val="002e7cf2"/>
    <w:pPr>
      <w:spacing w:before="160" w:after="0"/>
      <w:jc w:val="center"/>
    </w:pPr>
    <w:rPr>
      <w:i/>
      <w:iCs/>
      <w:color w:themeColor="text1" w:themeTint="bf" w:val="404040"/>
    </w:rPr>
  </w:style>
  <w:style w:type="paragraph" w:styleId="ListParagraph">
    <w:name w:val="List Paragraph"/>
    <w:basedOn w:val="Normal"/>
    <w:uiPriority w:val="34"/>
    <w:qFormat/>
    <w:rsid w:val="002e7cf2"/>
    <w:pPr>
      <w:spacing w:before="0" w:after="0"/>
      <w:ind w:start="720"/>
      <w:contextualSpacing/>
    </w:pPr>
    <w:rPr/>
  </w:style>
  <w:style w:type="paragraph" w:styleId="IntenseQuote">
    <w:name w:val="Intense Quote"/>
    <w:basedOn w:val="Normal"/>
    <w:next w:val="Normal"/>
    <w:link w:val="IntenseQuoteChar"/>
    <w:uiPriority w:val="30"/>
    <w:qFormat/>
    <w:rsid w:val="002e7cf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Subtitle">
    <w:name w:val="Subtitle"/>
    <w:basedOn w:val="Normal"/>
    <w:next w:val="Normal"/>
    <w:link w:val="SubtitleChar"/>
    <w:uiPriority w:val="11"/>
    <w:qFormat/>
    <w:pPr/>
    <w:rPr>
      <w:color w:val="595959"/>
      <w:sz w:val="28"/>
      <w:szCs w:val="2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amazon.com/dp/1801079315"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kxeuWllHi4IvUK7CcCBbZiskMuA==">CgMxLjAyDmguOGYwcHpqZmFxamZiOAByITFBbVlKemNUemNydGEzS0xqaGIyb2ctYVd3cXRMa1BBNg==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SafisComment xmlns="53292dda-03c3-4977-bff8-bb8e9ba9cad7" xsi:nil="true"/>
    <TaxCatchAll xmlns="c866c9ed-2f7a-4860-bf57-8153ff3a210a" xsi:nil="true"/>
    <PageCount xmlns="53292dda-03c3-4977-bff8-bb8e9ba9cad7" xsi:nil="true"/>
    <Notes0 xmlns="53292dda-03c3-4977-bff8-bb8e9ba9cad7" xsi:nil="true"/>
    <Early_x0020_Access xmlns="53292dda-03c3-4977-bff8-bb8e9ba9cad7">false</Early_x0020_Access>
    <TR_x0020_Name_x0020_1 xmlns="53292dda-03c3-4977-bff8-bb8e9ba9cad7" xsi:nil="true"/>
    <Reviewer xmlns="53292dda-03c3-4977-bff8-bb8e9ba9cad7" xsi:nil="true"/>
    <DaysAllocated xmlns="53292dda-03c3-4977-bff8-bb8e9ba9cad7">1</DaysAllocated>
    <Priority xmlns="53292dda-03c3-4977-bff8-bb8e9ba9cad7">false</Priority>
    <TR_x0020_Score xmlns="53292dda-03c3-4977-bff8-bb8e9ba9cad7" xsi:nil="true"/>
    <lcf76f155ced4ddcb4097134ff3c332f xmlns="53292dda-03c3-4977-bff8-bb8e9ba9cad7">
      <Terms xmlns="http://schemas.microsoft.com/office/infopath/2007/PartnerControls"/>
    </lcf76f155ced4ddcb4097134ff3c332f>
    <Asset_x0020_Number xmlns="53292dda-03c3-4977-bff8-bb8e9ba9cad7" xsi:nil="true"/>
    <Plagiarism_x0020_Originality xmlns="53292dda-03c3-4977-bff8-bb8e9ba9cad7" xsi:nil="true"/>
    <AssetStage xmlns="53292dda-03c3-4977-bff8-bb8e9ba9cad7" xsi:nil="true"/>
    <Process xmlns="53292dda-03c3-4977-bff8-bb8e9ba9cad7">CE</Process>
    <Asset_x0020_Type xmlns="53292dda-03c3-4977-bff8-bb8e9ba9cad7" xsi:nil="true"/>
    <Category xmlns="53292dda-03c3-4977-bff8-bb8e9ba9cad7" xsi:nil="true"/>
    <Template xmlns="53292dda-03c3-4977-bff8-bb8e9ba9cad7" xsi:nil="true"/>
    <Draftstage xmlns="53292dda-03c3-4977-bff8-bb8e9ba9cad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8CD1E3B10FD647B2C00F8D5CAE40C5" ma:contentTypeVersion="31" ma:contentTypeDescription="Create a new document." ma:contentTypeScope="" ma:versionID="e7faa9f57c2c3c30e67e2a6013fd0bfb">
  <xsd:schema xmlns:xsd="http://www.w3.org/2001/XMLSchema" xmlns:xs="http://www.w3.org/2001/XMLSchema" xmlns:p="http://schemas.microsoft.com/office/2006/metadata/properties" xmlns:ns2="53292dda-03c3-4977-bff8-bb8e9ba9cad7" xmlns:ns3="c866c9ed-2f7a-4860-bf57-8153ff3a210a" targetNamespace="http://schemas.microsoft.com/office/2006/metadata/properties" ma:root="true" ma:fieldsID="6ca08f895e874d4b61258567d8e541bd" ns2:_="" ns3:_="">
    <xsd:import namespace="53292dda-03c3-4977-bff8-bb8e9ba9cad7"/>
    <xsd:import namespace="c866c9ed-2f7a-4860-bf57-8153ff3a210a"/>
    <xsd:element name="properties">
      <xsd:complexType>
        <xsd:sequence>
          <xsd:element name="documentManagement">
            <xsd:complexType>
              <xsd:all>
                <xsd:element ref="ns2:PageCount" minOccurs="0"/>
                <xsd:element ref="ns2:AssetStage" minOccurs="0"/>
                <xsd:element ref="ns2:DaysAllocated" minOccurs="0"/>
                <xsd:element ref="ns2:Priority" minOccurs="0"/>
                <xsd:element ref="ns2:Process" minOccurs="0"/>
                <xsd:element ref="ns2:MediaServiceMetadata" minOccurs="0"/>
                <xsd:element ref="ns2:MediaServiceFastMetadata" minOccurs="0"/>
                <xsd:element ref="ns2:MediaServiceSearchProperties" minOccurs="0"/>
                <xsd:element ref="ns2:MediaServiceObjectDetectorVersions" minOccurs="0"/>
                <xsd:element ref="ns2:Asset_x0020_Number" minOccurs="0"/>
                <xsd:element ref="ns2:Asset_x0020_Type" minOccurs="0"/>
                <xsd:element ref="ns2:Category" minOccurs="0"/>
                <xsd:element ref="ns2:Early_x0020_Access" minOccurs="0"/>
                <xsd:element ref="ns2:Plagiarism_x0020_Originality" minOccurs="0"/>
                <xsd:element ref="ns2:TR_x0020_Score" minOccurs="0"/>
                <xsd:element ref="ns2:Notes0" minOccurs="0"/>
                <xsd:element ref="ns2:Reviewer" minOccurs="0"/>
                <xsd:element ref="ns2:TR_x0020_Name_x0020_1"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SafisComment" minOccurs="0"/>
                <xsd:element ref="ns2:MediaLengthInSeconds" minOccurs="0"/>
                <xsd:element ref="ns2:MediaServiceBillingMetadata" minOccurs="0"/>
                <xsd:element ref="ns2:Template" minOccurs="0"/>
                <xsd:element ref="ns2:Draft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92dda-03c3-4977-bff8-bb8e9ba9cad7" elementFormDefault="qualified">
    <xsd:import namespace="http://schemas.microsoft.com/office/2006/documentManagement/types"/>
    <xsd:import namespace="http://schemas.microsoft.com/office/infopath/2007/PartnerControls"/>
    <xsd:element name="PageCount" ma:index="8" nillable="true" ma:displayName="Page Count" ma:decimals="0" ma:format="Dropdown" ma:internalName="PageCount" ma:percentage="FALSE">
      <xsd:simpleType>
        <xsd:restriction base="dms:Number"/>
      </xsd:simpleType>
    </xsd:element>
    <xsd:element name="AssetStage" ma:index="9" nillable="true" ma:displayName="Asset Stage" ma:format="Dropdown" ma:internalName="AssetStage">
      <xsd:simpleType>
        <xsd:union memberTypes="dms:Text">
          <xsd:simpleType>
            <xsd:restriction base="dms:Choice">
              <xsd:enumeration value="Preliminary Draft In"/>
              <xsd:enumeration value="1st Preliminary Draft Revision"/>
              <xsd:enumeration value="1st Revision Submission"/>
              <xsd:enumeration value="2nd Preliminary Draft Revision"/>
              <xsd:enumeration value="2nd Revision Submission"/>
              <xsd:enumeration value="3rd Preliminary Draft Revision"/>
              <xsd:enumeration value="3rd Revision Submission"/>
              <xsd:enumeration value="Preliminary Draft Acceptance"/>
              <xsd:enumeration value="Draft Ready for Review"/>
              <xsd:enumeration value="Technical Review Sent"/>
              <xsd:enumeration value="Technical Review Received"/>
              <xsd:enumeration value="Rewrites Ready"/>
              <xsd:enumeration value="Rewrites Sent"/>
              <xsd:enumeration value="Final Draft Submission"/>
              <xsd:enumeration value="Final Draft Revision"/>
              <xsd:enumeration value="Final Draft Revision Received"/>
              <xsd:enumeration value="Final Draft Acceptance"/>
              <xsd:enumeration value="Technical Editing"/>
              <xsd:enumeration value="Copy Edit Submission"/>
              <xsd:enumeration value="Copy Editing Done"/>
              <xsd:enumeration value="Placed for Indexing"/>
              <xsd:enumeration value="Indexed"/>
              <xsd:enumeration value="Layouts"/>
              <xsd:enumeration value="Proof Read Submission"/>
              <xsd:enumeration value="Proof Reading Done"/>
              <xsd:enumeration value="PR - Checks"/>
              <xsd:enumeration value="Prefinals Ready"/>
              <xsd:enumeration value="Prefinals Sent"/>
              <xsd:enumeration value="Prefinals Received"/>
              <xsd:enumeration value="Final Review"/>
              <xsd:enumeration value="Finals Completed"/>
              <xsd:enumeration value="​Indexer Finalization"/>
              <xsd:enumeration value="​Editor Finalization"/>
              <xsd:enumeration value="​Production Designer Finalization"/>
              <xsd:enumeration value="Porfolio Director - Checks"/>
              <xsd:enumeration value="​Upload"/>
              <xsd:enumeration value="​Graphics and Code Bundle Complete"/>
              <xsd:enumeration value="​Post Upload"/>
              <xsd:enumeration value="​Published"/>
              <xsd:enumeration value="Send Certificates"/>
            </xsd:restriction>
          </xsd:simpleType>
        </xsd:union>
      </xsd:simpleType>
    </xsd:element>
    <xsd:element name="DaysAllocated" ma:index="10" nillable="true" ma:displayName="Days Allocated" ma:decimals="0" ma:default="1" ma:format="Dropdown" ma:internalName="DaysAllocated" ma:percentage="FALSE">
      <xsd:simpleType>
        <xsd:restriction base="dms:Number"/>
      </xsd:simpleType>
    </xsd:element>
    <xsd:element name="Priority" ma:index="11" nillable="true" ma:displayName="Priority" ma:default="0" ma:internalName="Priority">
      <xsd:simpleType>
        <xsd:restriction base="dms:Boolean"/>
      </xsd:simpleType>
    </xsd:element>
    <xsd:element name="Process" ma:index="12" nillable="true" ma:displayName="Process" ma:default="CE" ma:format="Dropdown" ma:internalName="Process">
      <xsd:simpleType>
        <xsd:restriction base="dms:Choice">
          <xsd:enumeration value="CE"/>
          <xsd:enumeration value="LSE"/>
          <xsd:enumeration value="DCE"/>
          <xsd:enumeration value="WPR"/>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Asset_x0020_Number" ma:index="17" nillable="true" ma:displayName="Asset Number" ma:description="This is the asset number of the project and no asset type should have same numbers" ma:format="Dropdown" ma:internalName="Asset_x0020_Number">
      <xsd:simpleType>
        <xsd:union memberTypes="dms:Text">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restriction>
          </xsd:simpleType>
        </xsd:union>
      </xsd:simpleType>
    </xsd:element>
    <xsd:element name="Asset_x0020_Type" ma:index="18" nillable="true" ma:displayName="Asset Type" ma:description="This is the type of Asset related to the product development" ma:format="Dropdown" ma:internalName="Asset_x0020_Type">
      <xsd:simpleType>
        <xsd:restriction base="dms:Choice">
          <xsd:enumeration value="Chapter"/>
          <xsd:enumeration value="Video"/>
          <xsd:enumeration value="Index"/>
          <xsd:enumeration value="Front Matter"/>
          <xsd:enumeration value="Back Matter"/>
          <xsd:enumeration value="Code"/>
          <xsd:enumeration value="Book"/>
          <xsd:enumeration value="Graphic"/>
          <xsd:enumeration value="Other"/>
        </xsd:restriction>
      </xsd:simpleType>
    </xsd:element>
    <xsd:element name="Category" ma:index="19" nillable="true" ma:displayName="Category" ma:format="Dropdown" ma:internalName="Category">
      <xsd:simpleType>
        <xsd:restriction base="dms:Choice">
          <xsd:enumeration value="Cybersecurity"/>
          <xsd:enumeration value="Data Engineering"/>
          <xsd:enumeration value="Data Science"/>
          <xsd:enumeration value="Embedded Systems Development"/>
          <xsd:enumeration value="Game Development"/>
          <xsd:enumeration value="LLM Engineering"/>
          <xsd:enumeration value="Software Engineering and Architecture"/>
          <xsd:enumeration value="Systems Administration and Networking"/>
          <xsd:enumeration value="Tech Powered Pro"/>
          <xsd:enumeration value="Web &amp; Application Development"/>
        </xsd:restriction>
      </xsd:simpleType>
    </xsd:element>
    <xsd:element name="Early_x0020_Access" ma:index="20" nillable="true" ma:displayName="Early Access" ma:default="0" ma:description="This is an option which you select when you want the chapter to be a part of the Early Access" ma:internalName="Early_x0020_Access">
      <xsd:simpleType>
        <xsd:restriction base="dms:Boolean"/>
      </xsd:simpleType>
    </xsd:element>
    <xsd:element name="Plagiarism_x0020_Originality" ma:index="21" nillable="true" ma:displayName="Plagiarism Originality" ma:description="This is a column to fill the plagiarism originality scores" ma:internalName="Plagiarism_x0020_Originality">
      <xsd:simpleType>
        <xsd:restriction base="dms:Number"/>
      </xsd:simpleType>
    </xsd:element>
    <xsd:element name="TR_x0020_Score" ma:index="22" nillable="true" ma:displayName="TR Score" ma:decimals="1" ma:internalName="TR_x0020_Score">
      <xsd:simpleType>
        <xsd:restriction base="dms:Number">
          <xsd:maxInclusive value="10"/>
          <xsd:minInclusive value="1"/>
        </xsd:restriction>
      </xsd:simpleType>
    </xsd:element>
    <xsd:element name="Notes0" ma:index="23" nillable="true" ma:displayName="Notes" ma:internalName="Notes0">
      <xsd:simpleType>
        <xsd:restriction base="dms:Text">
          <xsd:maxLength value="255"/>
        </xsd:restriction>
      </xsd:simpleType>
    </xsd:element>
    <xsd:element name="Reviewer" ma:index="24" nillable="true" ma:displayName="Reviewer" ma:format="Dropdown" ma:internalName="Reviewer">
      <xsd:simpleType>
        <xsd:restriction base="dms:Text">
          <xsd:maxLength value="255"/>
        </xsd:restriction>
      </xsd:simpleType>
    </xsd:element>
    <xsd:element name="TR_x0020_Name_x0020_1" ma:index="25" nillable="true" ma:displayName="TR Name 1" ma:description="&quot;attack&quot; in &quot;Compressor&quot; bullet point&#10;&#10;I am keeping this highlighted so that I can explain what Attack (technical sound term) means in the Glossary." ma:internalName="TR_x0020_Name_x0020_1">
      <xsd:simpleType>
        <xsd:restriction base="dms:Note">
          <xsd:maxLength value="255"/>
        </xsd:restrictio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DateTaken" ma:index="29" nillable="true" ma:displayName="MediaServiceDateTaken" ma:hidden="true" ma:indexed="true" ma:internalName="MediaServiceDateTaken"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Location" ma:index="33" nillable="true" ma:displayName="Location" ma:description="" ma:indexed="true" ma:internalName="MediaServiceLocation" ma:readOnly="true">
      <xsd:simpleType>
        <xsd:restriction base="dms:Text"/>
      </xsd:simpleType>
    </xsd:element>
    <xsd:element name="SafisComment" ma:index="34" nillable="true" ma:displayName="Safis Comment" ma:format="Dropdown" ma:internalName="SafisComment">
      <xsd:simpleType>
        <xsd:restriction base="dms:Choice">
          <xsd:enumeration value="Same Day TAT"/>
          <xsd:enumeration value="One Day TAT"/>
          <xsd:enumeration value="ReCEing"/>
          <xsd:enumeration value="Same Day TAT, ReCEing"/>
          <xsd:enumeration value="One Day TAT, ReCEing"/>
        </xsd:restriction>
      </xsd:simpleType>
    </xsd:element>
    <xsd:element name="MediaLengthInSeconds" ma:index="35" nillable="true" ma:displayName="MediaLengthInSeconds" ma:hidden="true" ma:internalName="MediaLengthInSeconds" ma:readOnly="true">
      <xsd:simpleType>
        <xsd:restriction base="dms:Unknown"/>
      </xsd:simpleType>
    </xsd:element>
    <xsd:element name="MediaServiceBillingMetadata" ma:index="36" nillable="true" ma:displayName="MediaServiceBillingMetadata" ma:hidden="true" ma:internalName="MediaServiceBillingMetadata" ma:readOnly="true">
      <xsd:simpleType>
        <xsd:restriction base="dms:Note"/>
      </xsd:simpleType>
    </xsd:element>
    <xsd:element name="Template" ma:index="37" nillable="true" ma:displayName="Template" ma:format="Dropdown" ma:internalName="Template">
      <xsd:simpleType>
        <xsd:restriction base="dms:Choice">
          <xsd:enumeration value="PACKT"/>
          <xsd:enumeration value="Explorer"/>
          <xsd:enumeration value="PEN"/>
        </xsd:restriction>
      </xsd:simpleType>
    </xsd:element>
    <xsd:element name="Draftstage" ma:index="38" nillable="true" ma:displayName="Draft stage" ma:format="Dropdown" ma:internalName="Draftstag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66c9ed-2f7a-4860-bf57-8153ff3a210a"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b0b99e7b-2d5c-4d76-8978-e279b984ef45}" ma:internalName="TaxCatchAll" ma:showField="CatchAllData" ma:web="c866c9ed-2f7a-4860-bf57-8153ff3a21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B8A1F57-7C7C-4421-9EEB-274AAF12D331}">
  <ds:schemaRefs>
    <ds:schemaRef ds:uri="http://schemas.microsoft.com/office/2006/metadata/properties"/>
    <ds:schemaRef ds:uri="http://schemas.microsoft.com/office/infopath/2007/PartnerControls"/>
    <ds:schemaRef ds:uri="53292dda-03c3-4977-bff8-bb8e9ba9cad7"/>
    <ds:schemaRef ds:uri="c866c9ed-2f7a-4860-bf57-8153ff3a210a"/>
  </ds:schemaRefs>
</ds:datastoreItem>
</file>

<file path=customXml/itemProps3.xml><?xml version="1.0" encoding="utf-8"?>
<ds:datastoreItem xmlns:ds="http://schemas.openxmlformats.org/officeDocument/2006/customXml" ds:itemID="{20F27449-FB95-45E3-8119-DB7608C4A9AF}"/>
</file>

<file path=customXml/itemProps4.xml><?xml version="1.0" encoding="utf-8"?>
<ds:datastoreItem xmlns:ds="http://schemas.openxmlformats.org/officeDocument/2006/customXml" ds:itemID="{2D5889C4-9976-4562-AB54-1FAD849066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LibreOffice/25.8.3.2$Linux_X86_64 LibreOffice_project/8ca8d55c161d602844f5428fa4b58097424e324e</Application>
  <AppVersion>15.0000</AppVersion>
  <Pages>2</Pages>
  <Words>216</Words>
  <Characters>1445</Characters>
  <CharactersWithSpaces>1631</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2025-08-06T00:51:00Z</dcterms:created>
  <dc:creator>Rithika Shetty</dc:creator>
  <dc:description/>
  <dc:language>en-US</dc:language>
  <cp:lastModifiedBy/>
  <dcterms:modified xsi:type="dcterms:W3CDTF">2025-12-10T14:48:20Z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y fmtid="{D5CDD505-2E9C-101B-9397-08002B2CF9AE}" pid="3" name="MediaServiceImageTags">
    <vt:lpwstr/>
  </property>
</Properties>
</file>