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BA047" w14:textId="77777777" w:rsidR="004114AC" w:rsidRPr="00B06512" w:rsidRDefault="00B51A49" w:rsidP="000029EC">
      <w:pPr>
        <w:pStyle w:val="a3"/>
        <w:ind w:firstLine="562"/>
        <w:rPr>
          <w:color w:val="000000" w:themeColor="text1"/>
        </w:rPr>
      </w:pPr>
      <w:r w:rsidRPr="00B06512">
        <w:rPr>
          <w:rFonts w:hint="eastAsia"/>
          <w:color w:val="000000" w:themeColor="text1"/>
        </w:rPr>
        <w:t>环境污染责任保险全过程风险评估报告</w:t>
      </w:r>
    </w:p>
    <w:p w14:paraId="3098BD7B" w14:textId="77777777" w:rsidR="00891EB7" w:rsidRPr="002A29C1" w:rsidRDefault="00891EB7" w:rsidP="00891EB7">
      <w:pPr>
        <w:pStyle w:val="1"/>
      </w:pPr>
      <w:r w:rsidRPr="002A29C1">
        <w:t>一、企业基本信息</w:t>
      </w:r>
    </w:p>
    <w:p w14:paraId="6EA9E588" w14:textId="77777777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企业名称：</w:t>
      </w:r>
      <w:r>
        <w:rPr>
          <w:rFonts w:hint="eastAsia"/>
        </w:rPr>
        <w:t>${enterpriseName}</w:t>
      </w:r>
    </w:p>
    <w:p w14:paraId="06D7880C" w14:textId="77777777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统一社会信用代码：</w:t>
      </w:r>
      <w:r>
        <w:rPr>
          <w:rFonts w:hint="eastAsia"/>
        </w:rPr>
        <w:t>${socialCreditCode}</w:t>
      </w:r>
    </w:p>
    <w:p w14:paraId="158AEEBB" w14:textId="77777777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地址：</w:t>
      </w:r>
      <w:r>
        <w:rPr>
          <w:rFonts w:hint="eastAsia"/>
        </w:rPr>
        <w:t>${address}</w:t>
      </w:r>
    </w:p>
    <w:p w14:paraId="0DF54285" w14:textId="3E6C82C0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联系人：</w:t>
      </w:r>
      <w:r w:rsidR="008D7E86">
        <w:rPr>
          <w:rFonts w:hint="eastAsia"/>
        </w:rPr>
        <w:t>${contacts}</w:t>
      </w:r>
      <w:r w:rsidRPr="002A29C1">
        <w:t xml:space="preserve">             </w:t>
      </w:r>
      <w:r w:rsidRPr="002A29C1">
        <w:rPr>
          <w:rFonts w:hint="eastAsia"/>
          <w:b/>
        </w:rPr>
        <w:t>联系电话：</w:t>
      </w:r>
      <w:r>
        <w:rPr>
          <w:rFonts w:hint="eastAsia"/>
        </w:rPr>
        <w:t>${linkPhone}</w:t>
      </w:r>
    </w:p>
    <w:p w14:paraId="15059FD7" w14:textId="77777777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所属行业：</w:t>
      </w:r>
      <w:r>
        <w:rPr>
          <w:rFonts w:hint="eastAsia"/>
        </w:rPr>
        <w:t>${industry}</w:t>
      </w:r>
    </w:p>
    <w:p w14:paraId="13D1C570" w14:textId="7A06873A" w:rsidR="00891EB7" w:rsidRDefault="00891EB7" w:rsidP="00891EB7">
      <w:pPr>
        <w:ind w:firstLineChars="0" w:firstLine="0"/>
      </w:pPr>
      <w:r w:rsidRPr="002A29C1">
        <w:rPr>
          <w:rFonts w:hint="eastAsia"/>
          <w:b/>
        </w:rPr>
        <w:t>上年度期末员工人数：</w:t>
      </w:r>
      <w:r>
        <w:rPr>
          <w:rFonts w:hint="eastAsia"/>
        </w:rPr>
        <w:t>${employeesNumber}</w:t>
      </w:r>
      <w:r w:rsidRPr="002A29C1">
        <w:rPr>
          <w:rFonts w:hint="eastAsia"/>
        </w:rPr>
        <w:t>人</w:t>
      </w:r>
    </w:p>
    <w:p w14:paraId="02764AA8" w14:textId="3F69C984" w:rsidR="00B06512" w:rsidRPr="00891EB7" w:rsidRDefault="00891EB7" w:rsidP="00AA556C">
      <w:pPr>
        <w:ind w:firstLineChars="0" w:firstLine="0"/>
      </w:pPr>
      <w:r w:rsidRPr="002A29C1">
        <w:rPr>
          <w:rFonts w:hint="eastAsia"/>
          <w:b/>
        </w:rPr>
        <w:t>上年度营业收入：</w:t>
      </w:r>
      <w:r>
        <w:rPr>
          <w:rFonts w:hint="eastAsia"/>
        </w:rPr>
        <w:t>${income}</w:t>
      </w:r>
      <w:r w:rsidRPr="002A29C1">
        <w:rPr>
          <w:rFonts w:hint="eastAsia"/>
        </w:rPr>
        <w:t>万元</w:t>
      </w:r>
    </w:p>
    <w:p w14:paraId="24F919E4" w14:textId="77777777" w:rsidR="006A23FF" w:rsidRPr="00B06512" w:rsidRDefault="005D3FA2" w:rsidP="005D3FA2">
      <w:pPr>
        <w:pStyle w:val="1"/>
        <w:rPr>
          <w:color w:val="000000" w:themeColor="text1"/>
        </w:rPr>
      </w:pPr>
      <w:r w:rsidRPr="00B06512">
        <w:rPr>
          <w:rFonts w:hint="eastAsia"/>
          <w:color w:val="000000" w:themeColor="text1"/>
        </w:rPr>
        <w:t>二、评估过程</w:t>
      </w:r>
    </w:p>
    <w:p w14:paraId="099AC0CB" w14:textId="5C9F7248" w:rsidR="006610FB" w:rsidRPr="00B06512" w:rsidRDefault="0061710D" w:rsidP="00E46916">
      <w:pPr>
        <w:ind w:firstLine="480"/>
        <w:rPr>
          <w:color w:val="000000" w:themeColor="text1"/>
        </w:rPr>
      </w:pPr>
      <w:r w:rsidRPr="0061710D">
        <w:rPr>
          <w:color w:val="000000" w:themeColor="text1"/>
        </w:rPr>
        <w:t>${isExistGradual}</w:t>
      </w:r>
      <w:r w:rsidR="00B06512" w:rsidRPr="00B06512">
        <w:rPr>
          <w:rFonts w:hint="eastAsia"/>
          <w:color w:val="000000" w:themeColor="text1"/>
        </w:rPr>
        <w:t>EIL</w:t>
      </w:r>
      <w:r w:rsidR="008374D8" w:rsidRPr="00B06512">
        <w:rPr>
          <w:rFonts w:hint="eastAsia"/>
          <w:color w:val="000000" w:themeColor="text1"/>
        </w:rPr>
        <w:t>系统</w:t>
      </w:r>
      <w:r w:rsidR="006610FB" w:rsidRPr="00B06512">
        <w:rPr>
          <w:rFonts w:hint="eastAsia"/>
          <w:color w:val="000000" w:themeColor="text1"/>
        </w:rPr>
        <w:t>采用指标体系法</w:t>
      </w:r>
      <w:r w:rsidR="0069543B" w:rsidRPr="00B06512">
        <w:rPr>
          <w:rFonts w:hint="eastAsia"/>
          <w:color w:val="000000" w:themeColor="text1"/>
        </w:rPr>
        <w:t>，从</w:t>
      </w:r>
      <w:r w:rsidR="00347526" w:rsidRPr="00B06512">
        <w:rPr>
          <w:rFonts w:hint="eastAsia"/>
          <w:color w:val="000000" w:themeColor="text1"/>
        </w:rPr>
        <w:t>环境风险源</w:t>
      </w:r>
      <w:r w:rsidR="00460821" w:rsidRPr="00B06512">
        <w:rPr>
          <w:rFonts w:hint="eastAsia"/>
          <w:color w:val="000000" w:themeColor="text1"/>
        </w:rPr>
        <w:t>、初级控制机制、次级控制机制、第三者人身损害、第三者财产损失、生态环境损害、水环境应急处置和清污费用、土壤环境应急处置和清污费用等</w:t>
      </w:r>
      <w:r w:rsidR="00176EE7" w:rsidRPr="00B06512">
        <w:rPr>
          <w:rFonts w:hint="eastAsia"/>
          <w:color w:val="000000" w:themeColor="text1"/>
        </w:rPr>
        <w:t>方面</w:t>
      </w:r>
      <w:r w:rsidR="0069543B" w:rsidRPr="00B06512">
        <w:rPr>
          <w:rFonts w:hint="eastAsia"/>
          <w:color w:val="000000" w:themeColor="text1"/>
        </w:rPr>
        <w:t>，</w:t>
      </w:r>
      <w:r w:rsidR="006610FB" w:rsidRPr="00B06512">
        <w:rPr>
          <w:rFonts w:hint="eastAsia"/>
          <w:color w:val="000000" w:themeColor="text1"/>
        </w:rPr>
        <w:t>针对贵公司的突发环境风险</w:t>
      </w:r>
      <w:r w:rsidRPr="0061710D">
        <w:rPr>
          <w:color w:val="000000" w:themeColor="text1"/>
        </w:rPr>
        <w:t>${andGradualRisk}</w:t>
      </w:r>
      <w:r w:rsidR="00CA01E6" w:rsidRPr="00B06512">
        <w:rPr>
          <w:rFonts w:hint="eastAsia"/>
          <w:color w:val="000000" w:themeColor="text1"/>
        </w:rPr>
        <w:t>水平</w:t>
      </w:r>
      <w:r w:rsidRPr="0061710D">
        <w:rPr>
          <w:color w:val="000000" w:themeColor="text1"/>
        </w:rPr>
        <w:t>${divide}</w:t>
      </w:r>
      <w:r w:rsidR="00CA01E6" w:rsidRPr="00B06512">
        <w:rPr>
          <w:rFonts w:hint="eastAsia"/>
          <w:color w:val="000000" w:themeColor="text1"/>
        </w:rPr>
        <w:t>进行了评估与分级</w:t>
      </w:r>
      <w:r w:rsidR="00557D86" w:rsidRPr="00B06512">
        <w:rPr>
          <w:rFonts w:hint="eastAsia"/>
          <w:color w:val="000000" w:themeColor="text1"/>
        </w:rPr>
        <w:t>。</w:t>
      </w:r>
    </w:p>
    <w:p w14:paraId="68305B2F" w14:textId="5D25705A" w:rsidR="001F3981" w:rsidRPr="00B06512" w:rsidRDefault="00840434" w:rsidP="00E46916">
      <w:pPr>
        <w:ind w:firstLine="480"/>
        <w:rPr>
          <w:color w:val="000000" w:themeColor="text1"/>
        </w:rPr>
      </w:pPr>
      <w:r w:rsidRPr="00B06512">
        <w:rPr>
          <w:rFonts w:hint="eastAsia"/>
          <w:color w:val="000000" w:themeColor="text1"/>
        </w:rPr>
        <w:t>随后</w:t>
      </w:r>
      <w:r w:rsidR="00E72638" w:rsidRPr="00B06512">
        <w:rPr>
          <w:rFonts w:hint="eastAsia"/>
          <w:color w:val="000000" w:themeColor="text1"/>
        </w:rPr>
        <w:t>，</w:t>
      </w:r>
      <w:r w:rsidR="0053786B" w:rsidRPr="00B06512">
        <w:rPr>
          <w:rFonts w:hint="eastAsia"/>
          <w:color w:val="000000" w:themeColor="text1"/>
        </w:rPr>
        <w:t>风险工程师</w:t>
      </w:r>
      <w:r w:rsidR="00E72638" w:rsidRPr="00B06512">
        <w:rPr>
          <w:rFonts w:hint="eastAsia"/>
          <w:color w:val="000000" w:themeColor="text1"/>
        </w:rPr>
        <w:t>依据</w:t>
      </w:r>
      <w:r w:rsidR="00297556" w:rsidRPr="00B06512">
        <w:rPr>
          <w:rFonts w:hint="eastAsia"/>
          <w:color w:val="000000" w:themeColor="text1"/>
        </w:rPr>
        <w:t>风险查勘基础指引表</w:t>
      </w:r>
      <w:r w:rsidR="0061710D" w:rsidRPr="0061710D">
        <w:rPr>
          <w:color w:val="000000" w:themeColor="text1"/>
        </w:rPr>
        <w:t>${andIntensive}</w:t>
      </w:r>
      <w:r w:rsidR="00945162" w:rsidRPr="00B06512">
        <w:rPr>
          <w:rFonts w:hint="eastAsia"/>
          <w:color w:val="000000" w:themeColor="text1"/>
        </w:rPr>
        <w:t>对贵公司</w:t>
      </w:r>
      <w:r w:rsidR="00460821" w:rsidRPr="00B06512">
        <w:rPr>
          <w:rFonts w:hint="eastAsia"/>
          <w:color w:val="000000" w:themeColor="text1"/>
        </w:rPr>
        <w:t>从环境风险源、初级控制机制、次级控制机制、环境风险受体等方面</w:t>
      </w:r>
      <w:r w:rsidR="004D7DE8" w:rsidRPr="00B06512">
        <w:rPr>
          <w:rFonts w:hint="eastAsia"/>
          <w:color w:val="000000" w:themeColor="text1"/>
        </w:rPr>
        <w:t>进行了深入的</w:t>
      </w:r>
      <w:r w:rsidR="00945162" w:rsidRPr="00B06512">
        <w:rPr>
          <w:rFonts w:hint="eastAsia"/>
          <w:color w:val="000000" w:themeColor="text1"/>
        </w:rPr>
        <w:t>查勘</w:t>
      </w:r>
      <w:r w:rsidR="00C30561" w:rsidRPr="00B06512">
        <w:rPr>
          <w:rFonts w:hint="eastAsia"/>
          <w:color w:val="000000" w:themeColor="text1"/>
        </w:rPr>
        <w:t>，并对贵公司的企业环境风险档案库进行了更新</w:t>
      </w:r>
      <w:r w:rsidR="00945162" w:rsidRPr="00B06512">
        <w:rPr>
          <w:rFonts w:hint="eastAsia"/>
          <w:color w:val="000000" w:themeColor="text1"/>
        </w:rPr>
        <w:t>。</w:t>
      </w:r>
      <w:r w:rsidR="008C0D6D" w:rsidRPr="008C0D6D">
        <w:rPr>
          <w:color w:val="000000" w:themeColor="text1"/>
        </w:rPr>
        <w:t>${surveyInfo}</w:t>
      </w:r>
    </w:p>
    <w:p w14:paraId="4D4857B9" w14:textId="2171FD5F" w:rsidR="003F0EF0" w:rsidRPr="003F0EF0" w:rsidRDefault="00F11A7E" w:rsidP="006A04D5">
      <w:pPr>
        <w:ind w:firstLine="480"/>
        <w:rPr>
          <w:rFonts w:cs="Times New Roman"/>
          <w:color w:val="000000" w:themeColor="text1"/>
          <w:szCs w:val="24"/>
        </w:rPr>
      </w:pPr>
      <w:r w:rsidRPr="003F0EF0">
        <w:rPr>
          <w:rFonts w:hint="eastAsia"/>
          <w:color w:val="000000" w:themeColor="text1"/>
        </w:rPr>
        <w:t>最后，</w:t>
      </w:r>
      <w:r w:rsidR="008C0D6D">
        <w:rPr>
          <w:rFonts w:hint="eastAsia"/>
          <w:color w:val="000000" w:themeColor="text1"/>
        </w:rPr>
        <w:t>${hasSimulation}</w:t>
      </w:r>
      <w:r w:rsidR="00407162" w:rsidRPr="003F0EF0">
        <w:rPr>
          <w:rFonts w:hint="eastAsia"/>
          <w:color w:val="000000" w:themeColor="text1"/>
        </w:rPr>
        <w:t>形成整体的环境污染责任保险全过程风险评估结果及相关建议。</w:t>
      </w:r>
    </w:p>
    <w:p w14:paraId="7F2E47E3" w14:textId="77777777" w:rsidR="00407162" w:rsidRPr="003F0EF0" w:rsidRDefault="00D42D7F" w:rsidP="00D42D7F">
      <w:pPr>
        <w:pStyle w:val="1"/>
        <w:rPr>
          <w:color w:val="000000" w:themeColor="text1"/>
        </w:rPr>
      </w:pPr>
      <w:r w:rsidRPr="003F0EF0">
        <w:rPr>
          <w:rFonts w:hint="eastAsia"/>
          <w:color w:val="000000" w:themeColor="text1"/>
        </w:rPr>
        <w:t>三、评估结果</w:t>
      </w:r>
    </w:p>
    <w:p w14:paraId="1BBDB959" w14:textId="37676084" w:rsidR="00B521B4" w:rsidRPr="00A3309E" w:rsidRDefault="002E4D43" w:rsidP="00C76D56">
      <w:pPr>
        <w:pStyle w:val="2"/>
        <w:rPr>
          <w:b w:val="0"/>
          <w:color w:val="000000" w:themeColor="text1"/>
        </w:rPr>
      </w:pPr>
      <w:r w:rsidRPr="003F0EF0">
        <w:rPr>
          <w:color w:val="000000" w:themeColor="text1"/>
        </w:rPr>
        <w:t>1</w:t>
      </w:r>
      <w:r w:rsidR="0003423E" w:rsidRPr="003F0EF0">
        <w:rPr>
          <w:rFonts w:hint="eastAsia"/>
          <w:color w:val="000000" w:themeColor="text1"/>
        </w:rPr>
        <w:t>、</w:t>
      </w:r>
      <w:r w:rsidR="00AF3E20" w:rsidRPr="003F0EF0">
        <w:rPr>
          <w:rFonts w:hint="eastAsia"/>
          <w:color w:val="000000" w:themeColor="text1"/>
        </w:rPr>
        <w:t>风险查勘</w:t>
      </w:r>
    </w:p>
    <w:p w14:paraId="3373A680" w14:textId="4DD7757C" w:rsidR="00B521B4" w:rsidRPr="00A3309E" w:rsidRDefault="00B521B4" w:rsidP="007513CC">
      <w:pPr>
        <w:ind w:firstLine="480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通过风险查勘，贵公司历史上</w:t>
      </w:r>
      <w:r w:rsidR="00983A4A" w:rsidRPr="00983A4A">
        <w:rPr>
          <w:color w:val="000000" w:themeColor="text1"/>
        </w:rPr>
        <w:t>${hasIllegal}</w:t>
      </w:r>
      <w:r w:rsidRPr="00A3309E">
        <w:rPr>
          <w:color w:val="000000" w:themeColor="text1"/>
        </w:rPr>
        <w:t>环境违法事件，所在地块</w:t>
      </w:r>
      <w:r w:rsidR="00256982">
        <w:rPr>
          <w:rFonts w:hint="eastAsia"/>
          <w:color w:val="000000" w:themeColor="text1"/>
        </w:rPr>
        <w:t>${hasCleaned}</w:t>
      </w:r>
      <w:r w:rsidRPr="00A3309E">
        <w:rPr>
          <w:color w:val="000000" w:themeColor="text1"/>
        </w:rPr>
        <w:t>。</w:t>
      </w:r>
    </w:p>
    <w:p w14:paraId="54DB60B9" w14:textId="7BBD4E59" w:rsidR="00B521B4" w:rsidRPr="00A3309E" w:rsidRDefault="00B521B4" w:rsidP="00B521B4">
      <w:pPr>
        <w:ind w:firstLine="480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贵公司</w:t>
      </w:r>
      <w:r w:rsidR="00DE1FC6">
        <w:rPr>
          <w:rFonts w:hint="eastAsia"/>
          <w:color w:val="000000" w:themeColor="text1"/>
        </w:rPr>
        <w:t>${involvedRiskMaterial}</w:t>
      </w:r>
      <w:r w:rsidRPr="00A3309E">
        <w:rPr>
          <w:color w:val="000000" w:themeColor="text1"/>
        </w:rPr>
        <w:t>风险物质，</w:t>
      </w:r>
      <w:r w:rsidR="00DE1FC6">
        <w:rPr>
          <w:rFonts w:hint="eastAsia"/>
          <w:color w:val="000000" w:themeColor="text1"/>
        </w:rPr>
        <w:t>${existStorage}</w:t>
      </w:r>
      <w:r w:rsidR="009B02B4">
        <w:rPr>
          <w:color w:val="000000" w:themeColor="text1"/>
        </w:rPr>
        <w:t>地下</w:t>
      </w:r>
      <w:r w:rsidRPr="00A3309E">
        <w:rPr>
          <w:color w:val="000000" w:themeColor="text1"/>
        </w:rPr>
        <w:t>储罐</w:t>
      </w:r>
      <w:r w:rsidR="009B02B4" w:rsidRPr="00A3309E">
        <w:rPr>
          <w:color w:val="000000" w:themeColor="text1"/>
        </w:rPr>
        <w:t>，</w:t>
      </w:r>
      <w:r w:rsidR="00DE1FC6">
        <w:rPr>
          <w:rFonts w:hint="eastAsia"/>
          <w:color w:val="000000" w:themeColor="text1"/>
        </w:rPr>
        <w:t>${existPipe}</w:t>
      </w:r>
      <w:r w:rsidR="009B02B4">
        <w:rPr>
          <w:color w:val="000000" w:themeColor="text1"/>
        </w:rPr>
        <w:t>地下管道</w:t>
      </w:r>
      <w:r w:rsidR="00401326">
        <w:rPr>
          <w:rFonts w:hint="eastAsia"/>
          <w:color w:val="000000" w:themeColor="text1"/>
        </w:rPr>
        <w:t>。</w:t>
      </w:r>
    </w:p>
    <w:p w14:paraId="55D31311" w14:textId="2C25F661" w:rsidR="00D17CAA" w:rsidRPr="00A65158" w:rsidRDefault="00B521B4" w:rsidP="00A65158">
      <w:pPr>
        <w:ind w:firstLine="480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贵公司周边</w:t>
      </w:r>
      <w:r w:rsidR="00256982">
        <w:rPr>
          <w:rFonts w:hint="eastAsia"/>
          <w:color w:val="000000" w:themeColor="text1"/>
        </w:rPr>
        <w:t>${hasBigFarm}</w:t>
      </w:r>
      <w:r w:rsidRPr="00A3309E">
        <w:rPr>
          <w:color w:val="000000" w:themeColor="text1"/>
        </w:rPr>
        <w:t>大中型水产养殖基地</w:t>
      </w:r>
      <w:r w:rsidR="00401326">
        <w:rPr>
          <w:rFonts w:hint="eastAsia"/>
          <w:color w:val="000000" w:themeColor="text1"/>
        </w:rPr>
        <w:t>。</w:t>
      </w:r>
      <w:r w:rsidR="00A65158">
        <w:rPr>
          <w:b/>
          <w:color w:val="000000" w:themeColor="text1"/>
        </w:rPr>
        <w:t xml:space="preserve"> </w:t>
      </w:r>
    </w:p>
    <w:p w14:paraId="27B7702A" w14:textId="77777777" w:rsidR="00D42D7F" w:rsidRPr="00A3309E" w:rsidRDefault="00D42D7F" w:rsidP="00D42D7F">
      <w:pPr>
        <w:pStyle w:val="1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lastRenderedPageBreak/>
        <w:t>四、结果分析与风险管控建议</w:t>
      </w:r>
    </w:p>
    <w:p w14:paraId="7556B075" w14:textId="77777777" w:rsidR="00130508" w:rsidRPr="00A3309E" w:rsidRDefault="00896D2D" w:rsidP="00896D2D">
      <w:pPr>
        <w:pStyle w:val="2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1</w:t>
      </w:r>
      <w:r w:rsidR="00054E37" w:rsidRPr="00A3309E">
        <w:rPr>
          <w:rFonts w:hint="eastAsia"/>
          <w:color w:val="000000" w:themeColor="text1"/>
        </w:rPr>
        <w:t>、</w:t>
      </w:r>
      <w:r w:rsidR="00B77F24" w:rsidRPr="00A3309E">
        <w:rPr>
          <w:rFonts w:hint="eastAsia"/>
          <w:color w:val="000000" w:themeColor="text1"/>
        </w:rPr>
        <w:t>快速分级与</w:t>
      </w:r>
      <w:r w:rsidR="00F5201F" w:rsidRPr="00A3309E">
        <w:rPr>
          <w:rFonts w:hint="eastAsia"/>
          <w:color w:val="000000" w:themeColor="text1"/>
        </w:rPr>
        <w:t>风险查勘</w:t>
      </w:r>
      <w:r w:rsidR="00E46916" w:rsidRPr="00A3309E">
        <w:rPr>
          <w:rFonts w:hint="eastAsia"/>
          <w:color w:val="000000" w:themeColor="text1"/>
        </w:rPr>
        <w:t>结果</w:t>
      </w:r>
    </w:p>
    <w:p w14:paraId="6DF10F30" w14:textId="469A87AA" w:rsidR="00F5201F" w:rsidRPr="00A3309E" w:rsidRDefault="00F5201F" w:rsidP="00FB5C78">
      <w:pPr>
        <w:ind w:firstLine="480"/>
        <w:rPr>
          <w:color w:val="000000" w:themeColor="text1"/>
        </w:rPr>
      </w:pPr>
      <w:bookmarkStart w:id="0" w:name="_GoBack"/>
      <w:bookmarkEnd w:id="0"/>
      <w:r w:rsidRPr="00A3309E">
        <w:rPr>
          <w:rFonts w:hint="eastAsia"/>
          <w:color w:val="000000" w:themeColor="text1"/>
        </w:rPr>
        <w:t>基于</w:t>
      </w:r>
      <w:r w:rsidR="00B77F24" w:rsidRPr="00A3309E">
        <w:rPr>
          <w:rFonts w:hint="eastAsia"/>
          <w:color w:val="000000" w:themeColor="text1"/>
        </w:rPr>
        <w:t>快速分级与</w:t>
      </w:r>
      <w:r w:rsidRPr="00A3309E">
        <w:rPr>
          <w:rFonts w:hint="eastAsia"/>
          <w:color w:val="000000" w:themeColor="text1"/>
        </w:rPr>
        <w:t>大数据分析</w:t>
      </w:r>
      <w:r w:rsidR="00B77F24" w:rsidRPr="00A3309E">
        <w:rPr>
          <w:rFonts w:hint="eastAsia"/>
          <w:color w:val="000000" w:themeColor="text1"/>
        </w:rPr>
        <w:t>初步结果</w:t>
      </w:r>
      <w:r w:rsidRPr="00A3309E">
        <w:rPr>
          <w:rFonts w:hint="eastAsia"/>
          <w:color w:val="000000" w:themeColor="text1"/>
        </w:rPr>
        <w:t>，绘制贵公司所在行业企业环境风险得分分布如下图所示。贵公司的</w:t>
      </w:r>
      <w:r w:rsidR="00FB5C78">
        <w:rPr>
          <w:rFonts w:hint="eastAsia"/>
          <w:color w:val="000000" w:themeColor="text1"/>
        </w:rPr>
        <w:t>${existGradualRisk}</w:t>
      </w:r>
      <w:r w:rsidRPr="00A3309E">
        <w:rPr>
          <w:rFonts w:hint="eastAsia"/>
          <w:color w:val="000000" w:themeColor="text1"/>
        </w:rPr>
        <w:t>突发环境风险相较其他企业处于</w:t>
      </w:r>
      <w:r w:rsidR="00984F42">
        <w:rPr>
          <w:rFonts w:hint="eastAsia"/>
          <w:color w:val="000000" w:themeColor="text1"/>
        </w:rPr>
        <w:t>${suddenRiskLevel}</w:t>
      </w:r>
      <w:r w:rsidRPr="00A3309E">
        <w:rPr>
          <w:rFonts w:hint="eastAsia"/>
          <w:color w:val="000000" w:themeColor="text1"/>
        </w:rPr>
        <w:t>水平</w:t>
      </w:r>
      <w:r w:rsidR="00B77F24" w:rsidRPr="00A3309E">
        <w:rPr>
          <w:rFonts w:hint="eastAsia"/>
          <w:color w:val="000000" w:themeColor="text1"/>
        </w:rPr>
        <w:t>。</w:t>
      </w:r>
    </w:p>
    <w:p w14:paraId="7557794F" w14:textId="153DE3D1" w:rsidR="00F5201F" w:rsidRDefault="00FB5C78" w:rsidP="00130508">
      <w:pPr>
        <w:spacing w:line="288" w:lineRule="auto"/>
        <w:ind w:firstLineChars="0" w:firstLine="0"/>
        <w:jc w:val="center"/>
        <w:rPr>
          <w:b/>
        </w:rPr>
      </w:pPr>
      <w:r>
        <w:t>${rankingOfRisk}</w:t>
      </w:r>
    </w:p>
    <w:p w14:paraId="78381B3D" w14:textId="3E61865F" w:rsidR="00D17CAA" w:rsidRPr="00DF2037" w:rsidRDefault="00984F42" w:rsidP="00A65158">
      <w:pPr>
        <w:ind w:firstLine="480"/>
        <w:rPr>
          <w:b/>
          <w:color w:val="000000" w:themeColor="text1"/>
        </w:rPr>
      </w:pPr>
      <w:r>
        <w:rPr>
          <w:rFonts w:hint="eastAsia"/>
        </w:rPr>
        <w:t>${needUpgrade}</w:t>
      </w:r>
    </w:p>
    <w:p w14:paraId="4BBE5266" w14:textId="6A3A6A75" w:rsidR="00984F42" w:rsidRPr="00984F42" w:rsidRDefault="00A65158" w:rsidP="00D17CAA">
      <w:pPr>
        <w:pStyle w:val="2"/>
      </w:pPr>
      <w:r>
        <w:rPr>
          <w:rFonts w:hint="eastAsia"/>
          <w:color w:val="000000" w:themeColor="text1"/>
        </w:rPr>
        <w:t>2</w:t>
      </w:r>
      <w:r w:rsidR="008D2A75" w:rsidRPr="00A3309E">
        <w:rPr>
          <w:rFonts w:hint="eastAsia"/>
          <w:color w:val="000000" w:themeColor="text1"/>
        </w:rPr>
        <w:t>、</w:t>
      </w:r>
      <w:r w:rsidR="00663163" w:rsidRPr="00A3309E">
        <w:rPr>
          <w:rFonts w:hint="eastAsia"/>
          <w:color w:val="000000" w:themeColor="text1"/>
        </w:rPr>
        <w:t>风险管控建议</w:t>
      </w:r>
    </w:p>
    <w:p w14:paraId="35F59688" w14:textId="08945A86" w:rsidR="001A7E28" w:rsidRPr="00860F2D" w:rsidRDefault="008E29A7" w:rsidP="00A65158">
      <w:pPr>
        <w:ind w:firstLine="480"/>
        <w:rPr>
          <w:rFonts w:hint="eastAsia"/>
        </w:rPr>
      </w:pPr>
      <w:r w:rsidRPr="00A3309E">
        <w:rPr>
          <w:rFonts w:hint="eastAsia"/>
          <w:color w:val="000000" w:themeColor="text1"/>
        </w:rPr>
        <w:t>从</w:t>
      </w:r>
      <w:r w:rsidR="00663163" w:rsidRPr="00A3309E">
        <w:rPr>
          <w:rFonts w:hint="eastAsia"/>
          <w:color w:val="000000" w:themeColor="text1"/>
        </w:rPr>
        <w:t>快速分级结果</w:t>
      </w:r>
      <w:r w:rsidRPr="00A3309E">
        <w:rPr>
          <w:rFonts w:hint="eastAsia"/>
          <w:color w:val="000000" w:themeColor="text1"/>
        </w:rPr>
        <w:t>来看，企业需要更加重视</w:t>
      </w:r>
      <w:r w:rsidR="00984F42">
        <w:rPr>
          <w:rFonts w:hint="eastAsia"/>
          <w:color w:val="000000" w:themeColor="text1"/>
        </w:rPr>
        <w:t>${importanceOn}</w:t>
      </w:r>
      <w:r w:rsidR="00663163" w:rsidRPr="00A3309E">
        <w:rPr>
          <w:rFonts w:hint="eastAsia"/>
          <w:color w:val="000000" w:themeColor="text1"/>
        </w:rPr>
        <w:t>。</w:t>
      </w:r>
    </w:p>
    <w:sectPr w:rsidR="001A7E28" w:rsidRPr="00860F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1EFD8" w14:textId="77777777" w:rsidR="009B3B78" w:rsidRDefault="009B3B78" w:rsidP="00B51A49">
      <w:pPr>
        <w:spacing w:line="240" w:lineRule="auto"/>
        <w:ind w:firstLine="480"/>
      </w:pPr>
      <w:r>
        <w:separator/>
      </w:r>
    </w:p>
  </w:endnote>
  <w:endnote w:type="continuationSeparator" w:id="0">
    <w:p w14:paraId="45BAD3CD" w14:textId="77777777" w:rsidR="009B3B78" w:rsidRDefault="009B3B78" w:rsidP="00B51A4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B5BF1" w14:textId="77777777" w:rsidR="00EC6B5D" w:rsidRDefault="00EC6B5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BE647" w14:textId="77777777" w:rsidR="00EC6B5D" w:rsidRDefault="00EC6B5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60414" w14:textId="77777777" w:rsidR="00EC6B5D" w:rsidRDefault="00EC6B5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9EBB4" w14:textId="77777777" w:rsidR="009B3B78" w:rsidRDefault="009B3B78" w:rsidP="00B51A49">
      <w:pPr>
        <w:spacing w:line="240" w:lineRule="auto"/>
        <w:ind w:firstLine="480"/>
      </w:pPr>
      <w:r>
        <w:separator/>
      </w:r>
    </w:p>
  </w:footnote>
  <w:footnote w:type="continuationSeparator" w:id="0">
    <w:p w14:paraId="28E379D9" w14:textId="77777777" w:rsidR="009B3B78" w:rsidRDefault="009B3B78" w:rsidP="00B51A4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B8FE7" w14:textId="77777777" w:rsidR="00EC6B5D" w:rsidRDefault="00EC6B5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518A1" w14:textId="77777777" w:rsidR="00EC6B5D" w:rsidRDefault="00EC6B5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B1D9E" w14:textId="77777777" w:rsidR="00EC6B5D" w:rsidRDefault="00EC6B5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31"/>
    <w:rsid w:val="0000053A"/>
    <w:rsid w:val="000005EA"/>
    <w:rsid w:val="000029EC"/>
    <w:rsid w:val="000052EB"/>
    <w:rsid w:val="00011A73"/>
    <w:rsid w:val="000123B3"/>
    <w:rsid w:val="000170E6"/>
    <w:rsid w:val="000219D1"/>
    <w:rsid w:val="00024116"/>
    <w:rsid w:val="00024515"/>
    <w:rsid w:val="00025F72"/>
    <w:rsid w:val="00030C20"/>
    <w:rsid w:val="00033E6A"/>
    <w:rsid w:val="0003423E"/>
    <w:rsid w:val="0005371C"/>
    <w:rsid w:val="00054E37"/>
    <w:rsid w:val="000578A1"/>
    <w:rsid w:val="00057FF6"/>
    <w:rsid w:val="000615F2"/>
    <w:rsid w:val="00061A59"/>
    <w:rsid w:val="00066B29"/>
    <w:rsid w:val="00070D25"/>
    <w:rsid w:val="0007289E"/>
    <w:rsid w:val="0007629A"/>
    <w:rsid w:val="000765AC"/>
    <w:rsid w:val="000802C1"/>
    <w:rsid w:val="00081730"/>
    <w:rsid w:val="00081A99"/>
    <w:rsid w:val="00081B59"/>
    <w:rsid w:val="000835D8"/>
    <w:rsid w:val="00084C9A"/>
    <w:rsid w:val="00084FA5"/>
    <w:rsid w:val="0009456A"/>
    <w:rsid w:val="00094C7F"/>
    <w:rsid w:val="000951D9"/>
    <w:rsid w:val="00095A57"/>
    <w:rsid w:val="000A055A"/>
    <w:rsid w:val="000A1C9F"/>
    <w:rsid w:val="000A1F18"/>
    <w:rsid w:val="000A314A"/>
    <w:rsid w:val="000A3895"/>
    <w:rsid w:val="000A6808"/>
    <w:rsid w:val="000B1817"/>
    <w:rsid w:val="000B356B"/>
    <w:rsid w:val="000B4A48"/>
    <w:rsid w:val="000B5401"/>
    <w:rsid w:val="000C0BE6"/>
    <w:rsid w:val="000D3312"/>
    <w:rsid w:val="000D4F40"/>
    <w:rsid w:val="000E1037"/>
    <w:rsid w:val="000E11AE"/>
    <w:rsid w:val="000E1324"/>
    <w:rsid w:val="000E469C"/>
    <w:rsid w:val="000E54BB"/>
    <w:rsid w:val="000E6E95"/>
    <w:rsid w:val="000E77F6"/>
    <w:rsid w:val="000F0268"/>
    <w:rsid w:val="000F1C7C"/>
    <w:rsid w:val="000F32D7"/>
    <w:rsid w:val="000F3558"/>
    <w:rsid w:val="001055BA"/>
    <w:rsid w:val="001060B0"/>
    <w:rsid w:val="0010661F"/>
    <w:rsid w:val="00106C43"/>
    <w:rsid w:val="001221A6"/>
    <w:rsid w:val="0012349D"/>
    <w:rsid w:val="00123C39"/>
    <w:rsid w:val="00124347"/>
    <w:rsid w:val="00124609"/>
    <w:rsid w:val="00124EF3"/>
    <w:rsid w:val="0012775F"/>
    <w:rsid w:val="00130508"/>
    <w:rsid w:val="0013102F"/>
    <w:rsid w:val="00134D55"/>
    <w:rsid w:val="0013618B"/>
    <w:rsid w:val="001364D3"/>
    <w:rsid w:val="00136687"/>
    <w:rsid w:val="00137507"/>
    <w:rsid w:val="00142896"/>
    <w:rsid w:val="00144DD7"/>
    <w:rsid w:val="001510DE"/>
    <w:rsid w:val="00152BEB"/>
    <w:rsid w:val="00153428"/>
    <w:rsid w:val="001600F3"/>
    <w:rsid w:val="00161666"/>
    <w:rsid w:val="00163F59"/>
    <w:rsid w:val="00176EE7"/>
    <w:rsid w:val="0018320E"/>
    <w:rsid w:val="001835E8"/>
    <w:rsid w:val="00184061"/>
    <w:rsid w:val="00185FE8"/>
    <w:rsid w:val="001865C9"/>
    <w:rsid w:val="0019051B"/>
    <w:rsid w:val="00191CE7"/>
    <w:rsid w:val="001A1B70"/>
    <w:rsid w:val="001A42B6"/>
    <w:rsid w:val="001A7E28"/>
    <w:rsid w:val="001B11CD"/>
    <w:rsid w:val="001B12C1"/>
    <w:rsid w:val="001B4165"/>
    <w:rsid w:val="001C0DBE"/>
    <w:rsid w:val="001C162C"/>
    <w:rsid w:val="001C3A35"/>
    <w:rsid w:val="001D479E"/>
    <w:rsid w:val="001D5EBC"/>
    <w:rsid w:val="001D6D5A"/>
    <w:rsid w:val="001D753A"/>
    <w:rsid w:val="001E5F08"/>
    <w:rsid w:val="001E6002"/>
    <w:rsid w:val="001E656B"/>
    <w:rsid w:val="001E68E3"/>
    <w:rsid w:val="001F25DF"/>
    <w:rsid w:val="001F3981"/>
    <w:rsid w:val="00201F4D"/>
    <w:rsid w:val="002053ED"/>
    <w:rsid w:val="002069E6"/>
    <w:rsid w:val="002132A9"/>
    <w:rsid w:val="00213D05"/>
    <w:rsid w:val="0021427A"/>
    <w:rsid w:val="00215569"/>
    <w:rsid w:val="00217790"/>
    <w:rsid w:val="002217A8"/>
    <w:rsid w:val="002224F6"/>
    <w:rsid w:val="00223B12"/>
    <w:rsid w:val="0022743B"/>
    <w:rsid w:val="002302D8"/>
    <w:rsid w:val="00231B99"/>
    <w:rsid w:val="00233169"/>
    <w:rsid w:val="002428B1"/>
    <w:rsid w:val="00242FE0"/>
    <w:rsid w:val="0025082C"/>
    <w:rsid w:val="00251F6B"/>
    <w:rsid w:val="00254D91"/>
    <w:rsid w:val="0025614D"/>
    <w:rsid w:val="00256982"/>
    <w:rsid w:val="002632DC"/>
    <w:rsid w:val="002641FB"/>
    <w:rsid w:val="00265EC4"/>
    <w:rsid w:val="0026685D"/>
    <w:rsid w:val="002706C0"/>
    <w:rsid w:val="00277D34"/>
    <w:rsid w:val="0028432F"/>
    <w:rsid w:val="00284DC1"/>
    <w:rsid w:val="00285D70"/>
    <w:rsid w:val="00286A18"/>
    <w:rsid w:val="00292A59"/>
    <w:rsid w:val="002935F9"/>
    <w:rsid w:val="002941F0"/>
    <w:rsid w:val="002951E0"/>
    <w:rsid w:val="00297556"/>
    <w:rsid w:val="002A29C1"/>
    <w:rsid w:val="002A32B9"/>
    <w:rsid w:val="002A35A9"/>
    <w:rsid w:val="002A57B0"/>
    <w:rsid w:val="002A7847"/>
    <w:rsid w:val="002B27E6"/>
    <w:rsid w:val="002B3455"/>
    <w:rsid w:val="002C0F41"/>
    <w:rsid w:val="002D03C2"/>
    <w:rsid w:val="002D6FA1"/>
    <w:rsid w:val="002D76FE"/>
    <w:rsid w:val="002E08AA"/>
    <w:rsid w:val="002E1117"/>
    <w:rsid w:val="002E1B6A"/>
    <w:rsid w:val="002E272F"/>
    <w:rsid w:val="002E4025"/>
    <w:rsid w:val="002E4D43"/>
    <w:rsid w:val="002E5A5E"/>
    <w:rsid w:val="002E649C"/>
    <w:rsid w:val="002E7D08"/>
    <w:rsid w:val="002F2F4F"/>
    <w:rsid w:val="002F5216"/>
    <w:rsid w:val="002F6B1A"/>
    <w:rsid w:val="002F7295"/>
    <w:rsid w:val="00304153"/>
    <w:rsid w:val="003047C1"/>
    <w:rsid w:val="00305D74"/>
    <w:rsid w:val="0031548B"/>
    <w:rsid w:val="003157FB"/>
    <w:rsid w:val="00316697"/>
    <w:rsid w:val="00322094"/>
    <w:rsid w:val="00322CB7"/>
    <w:rsid w:val="00322D6B"/>
    <w:rsid w:val="00323DEE"/>
    <w:rsid w:val="0032753C"/>
    <w:rsid w:val="003310C5"/>
    <w:rsid w:val="00331F27"/>
    <w:rsid w:val="00332342"/>
    <w:rsid w:val="00333E65"/>
    <w:rsid w:val="00334BC1"/>
    <w:rsid w:val="00342C0C"/>
    <w:rsid w:val="003432E3"/>
    <w:rsid w:val="00347526"/>
    <w:rsid w:val="00347A1D"/>
    <w:rsid w:val="00353207"/>
    <w:rsid w:val="003556AB"/>
    <w:rsid w:val="0035756B"/>
    <w:rsid w:val="00372C66"/>
    <w:rsid w:val="003730E1"/>
    <w:rsid w:val="00373ADF"/>
    <w:rsid w:val="00376279"/>
    <w:rsid w:val="00376A6D"/>
    <w:rsid w:val="00377B8B"/>
    <w:rsid w:val="00380F10"/>
    <w:rsid w:val="00381A84"/>
    <w:rsid w:val="00381D10"/>
    <w:rsid w:val="00382EC1"/>
    <w:rsid w:val="00385190"/>
    <w:rsid w:val="00390F42"/>
    <w:rsid w:val="00392379"/>
    <w:rsid w:val="00392B1D"/>
    <w:rsid w:val="003940FF"/>
    <w:rsid w:val="003954CD"/>
    <w:rsid w:val="00395755"/>
    <w:rsid w:val="003A1C04"/>
    <w:rsid w:val="003A366D"/>
    <w:rsid w:val="003A5134"/>
    <w:rsid w:val="003B307C"/>
    <w:rsid w:val="003B38F3"/>
    <w:rsid w:val="003B5300"/>
    <w:rsid w:val="003B5D58"/>
    <w:rsid w:val="003C0290"/>
    <w:rsid w:val="003C23F8"/>
    <w:rsid w:val="003C421A"/>
    <w:rsid w:val="003D3673"/>
    <w:rsid w:val="003E19B2"/>
    <w:rsid w:val="003E42A3"/>
    <w:rsid w:val="003F0EF0"/>
    <w:rsid w:val="003F213D"/>
    <w:rsid w:val="003F4A69"/>
    <w:rsid w:val="003F7906"/>
    <w:rsid w:val="00401326"/>
    <w:rsid w:val="0040409E"/>
    <w:rsid w:val="004063F3"/>
    <w:rsid w:val="00407162"/>
    <w:rsid w:val="00407DAA"/>
    <w:rsid w:val="004114AC"/>
    <w:rsid w:val="0041218A"/>
    <w:rsid w:val="00412ECD"/>
    <w:rsid w:val="00413F62"/>
    <w:rsid w:val="0041423E"/>
    <w:rsid w:val="004171EC"/>
    <w:rsid w:val="00420F72"/>
    <w:rsid w:val="004242E7"/>
    <w:rsid w:val="00426466"/>
    <w:rsid w:val="00433C51"/>
    <w:rsid w:val="00433F22"/>
    <w:rsid w:val="00435511"/>
    <w:rsid w:val="00437A5D"/>
    <w:rsid w:val="0044651D"/>
    <w:rsid w:val="004505F6"/>
    <w:rsid w:val="004523FE"/>
    <w:rsid w:val="0045439C"/>
    <w:rsid w:val="00454DA6"/>
    <w:rsid w:val="00454E96"/>
    <w:rsid w:val="004558C9"/>
    <w:rsid w:val="0046042F"/>
    <w:rsid w:val="00460821"/>
    <w:rsid w:val="0047077B"/>
    <w:rsid w:val="00472251"/>
    <w:rsid w:val="0048197F"/>
    <w:rsid w:val="00485358"/>
    <w:rsid w:val="004878A5"/>
    <w:rsid w:val="00492B1D"/>
    <w:rsid w:val="00494ACF"/>
    <w:rsid w:val="004A0D9D"/>
    <w:rsid w:val="004A6EF0"/>
    <w:rsid w:val="004B2034"/>
    <w:rsid w:val="004B2154"/>
    <w:rsid w:val="004B314A"/>
    <w:rsid w:val="004B7442"/>
    <w:rsid w:val="004C14DD"/>
    <w:rsid w:val="004C32DF"/>
    <w:rsid w:val="004C69FB"/>
    <w:rsid w:val="004C70A5"/>
    <w:rsid w:val="004C716F"/>
    <w:rsid w:val="004C7DD6"/>
    <w:rsid w:val="004C7E71"/>
    <w:rsid w:val="004D3CD6"/>
    <w:rsid w:val="004D739C"/>
    <w:rsid w:val="004D7DE8"/>
    <w:rsid w:val="004E5430"/>
    <w:rsid w:val="004E55EE"/>
    <w:rsid w:val="004E62A1"/>
    <w:rsid w:val="004E73F2"/>
    <w:rsid w:val="004E74CE"/>
    <w:rsid w:val="004F6495"/>
    <w:rsid w:val="005010CD"/>
    <w:rsid w:val="005041B9"/>
    <w:rsid w:val="00504261"/>
    <w:rsid w:val="00505769"/>
    <w:rsid w:val="005068EF"/>
    <w:rsid w:val="00511878"/>
    <w:rsid w:val="00513CD2"/>
    <w:rsid w:val="00514270"/>
    <w:rsid w:val="005172CB"/>
    <w:rsid w:val="00526732"/>
    <w:rsid w:val="0053256F"/>
    <w:rsid w:val="0053586C"/>
    <w:rsid w:val="0053786B"/>
    <w:rsid w:val="00540668"/>
    <w:rsid w:val="00541411"/>
    <w:rsid w:val="005436F9"/>
    <w:rsid w:val="0054550E"/>
    <w:rsid w:val="00546343"/>
    <w:rsid w:val="00550E2C"/>
    <w:rsid w:val="00551D4F"/>
    <w:rsid w:val="00551D6E"/>
    <w:rsid w:val="00555BB6"/>
    <w:rsid w:val="00557010"/>
    <w:rsid w:val="0055785E"/>
    <w:rsid w:val="00557D86"/>
    <w:rsid w:val="00563C7B"/>
    <w:rsid w:val="00564343"/>
    <w:rsid w:val="00565B39"/>
    <w:rsid w:val="00565BDA"/>
    <w:rsid w:val="00566471"/>
    <w:rsid w:val="0056673F"/>
    <w:rsid w:val="00571CDA"/>
    <w:rsid w:val="00581A24"/>
    <w:rsid w:val="005863C4"/>
    <w:rsid w:val="005921EE"/>
    <w:rsid w:val="00592B10"/>
    <w:rsid w:val="00595C75"/>
    <w:rsid w:val="005A60A9"/>
    <w:rsid w:val="005B1052"/>
    <w:rsid w:val="005B3160"/>
    <w:rsid w:val="005B5A02"/>
    <w:rsid w:val="005B5DB3"/>
    <w:rsid w:val="005B715A"/>
    <w:rsid w:val="005B7526"/>
    <w:rsid w:val="005C1C9A"/>
    <w:rsid w:val="005C3C84"/>
    <w:rsid w:val="005C483D"/>
    <w:rsid w:val="005C4A0F"/>
    <w:rsid w:val="005C58E7"/>
    <w:rsid w:val="005C6002"/>
    <w:rsid w:val="005D3FA2"/>
    <w:rsid w:val="005D5CDD"/>
    <w:rsid w:val="005D5E3F"/>
    <w:rsid w:val="005D6EA3"/>
    <w:rsid w:val="005D7514"/>
    <w:rsid w:val="005E3C31"/>
    <w:rsid w:val="005E46F1"/>
    <w:rsid w:val="005E512A"/>
    <w:rsid w:val="005E5FA1"/>
    <w:rsid w:val="005E769B"/>
    <w:rsid w:val="005F0552"/>
    <w:rsid w:val="005F450C"/>
    <w:rsid w:val="005F610B"/>
    <w:rsid w:val="005F798F"/>
    <w:rsid w:val="00602D85"/>
    <w:rsid w:val="006061B1"/>
    <w:rsid w:val="006079A2"/>
    <w:rsid w:val="00607EAE"/>
    <w:rsid w:val="00611404"/>
    <w:rsid w:val="00613A7E"/>
    <w:rsid w:val="00615C21"/>
    <w:rsid w:val="0061710D"/>
    <w:rsid w:val="00632D08"/>
    <w:rsid w:val="00637479"/>
    <w:rsid w:val="00645C25"/>
    <w:rsid w:val="00651903"/>
    <w:rsid w:val="00654753"/>
    <w:rsid w:val="006610FB"/>
    <w:rsid w:val="00662D22"/>
    <w:rsid w:val="00663163"/>
    <w:rsid w:val="006650B8"/>
    <w:rsid w:val="006657E8"/>
    <w:rsid w:val="00673BAF"/>
    <w:rsid w:val="0067443D"/>
    <w:rsid w:val="006771E9"/>
    <w:rsid w:val="00677CD2"/>
    <w:rsid w:val="006808C7"/>
    <w:rsid w:val="0068218C"/>
    <w:rsid w:val="0068457F"/>
    <w:rsid w:val="00686DC6"/>
    <w:rsid w:val="00690CEE"/>
    <w:rsid w:val="00693730"/>
    <w:rsid w:val="0069543B"/>
    <w:rsid w:val="00695792"/>
    <w:rsid w:val="00695FEA"/>
    <w:rsid w:val="006A04D5"/>
    <w:rsid w:val="006A13F9"/>
    <w:rsid w:val="006A23FF"/>
    <w:rsid w:val="006A2F47"/>
    <w:rsid w:val="006B030D"/>
    <w:rsid w:val="006B0AAB"/>
    <w:rsid w:val="006C0A0F"/>
    <w:rsid w:val="006C367A"/>
    <w:rsid w:val="006C66E7"/>
    <w:rsid w:val="006D3BAC"/>
    <w:rsid w:val="006D42DF"/>
    <w:rsid w:val="006D7189"/>
    <w:rsid w:val="006E0942"/>
    <w:rsid w:val="006E17AC"/>
    <w:rsid w:val="006E17D4"/>
    <w:rsid w:val="006E2760"/>
    <w:rsid w:val="006E3605"/>
    <w:rsid w:val="006E5ADC"/>
    <w:rsid w:val="006E7FCB"/>
    <w:rsid w:val="006F0338"/>
    <w:rsid w:val="006F08F4"/>
    <w:rsid w:val="006F158D"/>
    <w:rsid w:val="006F1D06"/>
    <w:rsid w:val="006F58D9"/>
    <w:rsid w:val="0070507C"/>
    <w:rsid w:val="00706F49"/>
    <w:rsid w:val="00707CF9"/>
    <w:rsid w:val="00707DFB"/>
    <w:rsid w:val="00710500"/>
    <w:rsid w:val="00711F9E"/>
    <w:rsid w:val="00713AD4"/>
    <w:rsid w:val="00716AC7"/>
    <w:rsid w:val="00716F68"/>
    <w:rsid w:val="007253E3"/>
    <w:rsid w:val="00730845"/>
    <w:rsid w:val="007342C3"/>
    <w:rsid w:val="00734EB2"/>
    <w:rsid w:val="007447DC"/>
    <w:rsid w:val="00744B2E"/>
    <w:rsid w:val="00744B7D"/>
    <w:rsid w:val="007513CC"/>
    <w:rsid w:val="00752AC8"/>
    <w:rsid w:val="00753A49"/>
    <w:rsid w:val="0076042D"/>
    <w:rsid w:val="00760F42"/>
    <w:rsid w:val="00762F9D"/>
    <w:rsid w:val="00770E5A"/>
    <w:rsid w:val="007743FB"/>
    <w:rsid w:val="00774835"/>
    <w:rsid w:val="00774D22"/>
    <w:rsid w:val="007770E8"/>
    <w:rsid w:val="00777179"/>
    <w:rsid w:val="00777E96"/>
    <w:rsid w:val="00782D60"/>
    <w:rsid w:val="00793B8A"/>
    <w:rsid w:val="00793EBC"/>
    <w:rsid w:val="007A1296"/>
    <w:rsid w:val="007A1F14"/>
    <w:rsid w:val="007A385D"/>
    <w:rsid w:val="007A3C3D"/>
    <w:rsid w:val="007B0520"/>
    <w:rsid w:val="007B7925"/>
    <w:rsid w:val="007B79EF"/>
    <w:rsid w:val="007C1403"/>
    <w:rsid w:val="007C1416"/>
    <w:rsid w:val="007C1B16"/>
    <w:rsid w:val="007C613D"/>
    <w:rsid w:val="007C61EF"/>
    <w:rsid w:val="007C7E54"/>
    <w:rsid w:val="007D08D9"/>
    <w:rsid w:val="007D1990"/>
    <w:rsid w:val="007D3EE5"/>
    <w:rsid w:val="007D6DB5"/>
    <w:rsid w:val="007E1A75"/>
    <w:rsid w:val="007E59EE"/>
    <w:rsid w:val="007E7501"/>
    <w:rsid w:val="007F2289"/>
    <w:rsid w:val="007F5EE9"/>
    <w:rsid w:val="00800393"/>
    <w:rsid w:val="00801B4B"/>
    <w:rsid w:val="00811ECC"/>
    <w:rsid w:val="008120E4"/>
    <w:rsid w:val="00816975"/>
    <w:rsid w:val="0082013A"/>
    <w:rsid w:val="008261E2"/>
    <w:rsid w:val="008357E4"/>
    <w:rsid w:val="008374D8"/>
    <w:rsid w:val="00840434"/>
    <w:rsid w:val="00841246"/>
    <w:rsid w:val="00841267"/>
    <w:rsid w:val="008419A6"/>
    <w:rsid w:val="00853B75"/>
    <w:rsid w:val="008545F5"/>
    <w:rsid w:val="00854E12"/>
    <w:rsid w:val="00857B99"/>
    <w:rsid w:val="00860F2D"/>
    <w:rsid w:val="00871897"/>
    <w:rsid w:val="0087335E"/>
    <w:rsid w:val="008747F1"/>
    <w:rsid w:val="00876A5F"/>
    <w:rsid w:val="008805C3"/>
    <w:rsid w:val="008828EA"/>
    <w:rsid w:val="00883AB8"/>
    <w:rsid w:val="0088636E"/>
    <w:rsid w:val="00886732"/>
    <w:rsid w:val="00890784"/>
    <w:rsid w:val="00891EB7"/>
    <w:rsid w:val="00891F6E"/>
    <w:rsid w:val="00896D2D"/>
    <w:rsid w:val="008B1D22"/>
    <w:rsid w:val="008B1F89"/>
    <w:rsid w:val="008B34AE"/>
    <w:rsid w:val="008B669E"/>
    <w:rsid w:val="008B6A26"/>
    <w:rsid w:val="008C0C03"/>
    <w:rsid w:val="008C0D6D"/>
    <w:rsid w:val="008C0E59"/>
    <w:rsid w:val="008C22FE"/>
    <w:rsid w:val="008C2A2D"/>
    <w:rsid w:val="008C4317"/>
    <w:rsid w:val="008C51E5"/>
    <w:rsid w:val="008C5BBE"/>
    <w:rsid w:val="008D2280"/>
    <w:rsid w:val="008D2A75"/>
    <w:rsid w:val="008D5B22"/>
    <w:rsid w:val="008D7E86"/>
    <w:rsid w:val="008E29A7"/>
    <w:rsid w:val="008E59A4"/>
    <w:rsid w:val="008E605D"/>
    <w:rsid w:val="008E6340"/>
    <w:rsid w:val="008E6428"/>
    <w:rsid w:val="008F46F7"/>
    <w:rsid w:val="008F5E6E"/>
    <w:rsid w:val="00901CEC"/>
    <w:rsid w:val="00907002"/>
    <w:rsid w:val="009074D3"/>
    <w:rsid w:val="00910BFD"/>
    <w:rsid w:val="0091430C"/>
    <w:rsid w:val="00917232"/>
    <w:rsid w:val="0092099C"/>
    <w:rsid w:val="009239A1"/>
    <w:rsid w:val="00924549"/>
    <w:rsid w:val="00924880"/>
    <w:rsid w:val="009307CD"/>
    <w:rsid w:val="0093574F"/>
    <w:rsid w:val="00937683"/>
    <w:rsid w:val="00940F26"/>
    <w:rsid w:val="0094288D"/>
    <w:rsid w:val="00943A59"/>
    <w:rsid w:val="00945162"/>
    <w:rsid w:val="00947390"/>
    <w:rsid w:val="00962708"/>
    <w:rsid w:val="009639F4"/>
    <w:rsid w:val="0096461E"/>
    <w:rsid w:val="00964E39"/>
    <w:rsid w:val="009654AF"/>
    <w:rsid w:val="00970204"/>
    <w:rsid w:val="00971BFB"/>
    <w:rsid w:val="009805CD"/>
    <w:rsid w:val="00980C47"/>
    <w:rsid w:val="009836FB"/>
    <w:rsid w:val="00983A4A"/>
    <w:rsid w:val="00984624"/>
    <w:rsid w:val="00984F42"/>
    <w:rsid w:val="00991F86"/>
    <w:rsid w:val="00992202"/>
    <w:rsid w:val="00992736"/>
    <w:rsid w:val="009A1BBD"/>
    <w:rsid w:val="009A2A61"/>
    <w:rsid w:val="009A3E50"/>
    <w:rsid w:val="009A49F3"/>
    <w:rsid w:val="009A500A"/>
    <w:rsid w:val="009A59A4"/>
    <w:rsid w:val="009A7F39"/>
    <w:rsid w:val="009B02B4"/>
    <w:rsid w:val="009B38A0"/>
    <w:rsid w:val="009B3B78"/>
    <w:rsid w:val="009B3D7D"/>
    <w:rsid w:val="009B5048"/>
    <w:rsid w:val="009C2840"/>
    <w:rsid w:val="009C41E2"/>
    <w:rsid w:val="009D0927"/>
    <w:rsid w:val="009D1846"/>
    <w:rsid w:val="009D2F31"/>
    <w:rsid w:val="009D7865"/>
    <w:rsid w:val="009E248E"/>
    <w:rsid w:val="009F04F5"/>
    <w:rsid w:val="009F20C2"/>
    <w:rsid w:val="009F2244"/>
    <w:rsid w:val="009F2EB2"/>
    <w:rsid w:val="009F5DE0"/>
    <w:rsid w:val="00A05C08"/>
    <w:rsid w:val="00A12EC7"/>
    <w:rsid w:val="00A14618"/>
    <w:rsid w:val="00A15566"/>
    <w:rsid w:val="00A2205E"/>
    <w:rsid w:val="00A2498C"/>
    <w:rsid w:val="00A26036"/>
    <w:rsid w:val="00A323D0"/>
    <w:rsid w:val="00A3309E"/>
    <w:rsid w:val="00A36817"/>
    <w:rsid w:val="00A37C66"/>
    <w:rsid w:val="00A44B22"/>
    <w:rsid w:val="00A47DD4"/>
    <w:rsid w:val="00A56C55"/>
    <w:rsid w:val="00A60A9C"/>
    <w:rsid w:val="00A61270"/>
    <w:rsid w:val="00A62D27"/>
    <w:rsid w:val="00A65146"/>
    <w:rsid w:val="00A65158"/>
    <w:rsid w:val="00A6584E"/>
    <w:rsid w:val="00A67DB7"/>
    <w:rsid w:val="00A71157"/>
    <w:rsid w:val="00A72F04"/>
    <w:rsid w:val="00A74595"/>
    <w:rsid w:val="00A80C8B"/>
    <w:rsid w:val="00A83375"/>
    <w:rsid w:val="00A839FC"/>
    <w:rsid w:val="00A85ADC"/>
    <w:rsid w:val="00A949E7"/>
    <w:rsid w:val="00AA556C"/>
    <w:rsid w:val="00AA5790"/>
    <w:rsid w:val="00AA6341"/>
    <w:rsid w:val="00AA6EB3"/>
    <w:rsid w:val="00AC1400"/>
    <w:rsid w:val="00AC3D6B"/>
    <w:rsid w:val="00AC4535"/>
    <w:rsid w:val="00AD0212"/>
    <w:rsid w:val="00AD5ED4"/>
    <w:rsid w:val="00AD65E3"/>
    <w:rsid w:val="00AE1D9E"/>
    <w:rsid w:val="00AE20ED"/>
    <w:rsid w:val="00AE5882"/>
    <w:rsid w:val="00AE5D7E"/>
    <w:rsid w:val="00AE6805"/>
    <w:rsid w:val="00AF0CE5"/>
    <w:rsid w:val="00AF11F8"/>
    <w:rsid w:val="00AF3E20"/>
    <w:rsid w:val="00B0065C"/>
    <w:rsid w:val="00B04C21"/>
    <w:rsid w:val="00B0573F"/>
    <w:rsid w:val="00B06512"/>
    <w:rsid w:val="00B113D5"/>
    <w:rsid w:val="00B17A42"/>
    <w:rsid w:val="00B22C95"/>
    <w:rsid w:val="00B23144"/>
    <w:rsid w:val="00B30CB6"/>
    <w:rsid w:val="00B35B97"/>
    <w:rsid w:val="00B36511"/>
    <w:rsid w:val="00B37A89"/>
    <w:rsid w:val="00B41D73"/>
    <w:rsid w:val="00B51A49"/>
    <w:rsid w:val="00B51C62"/>
    <w:rsid w:val="00B521B4"/>
    <w:rsid w:val="00B62F50"/>
    <w:rsid w:val="00B64FBC"/>
    <w:rsid w:val="00B7059F"/>
    <w:rsid w:val="00B77F24"/>
    <w:rsid w:val="00B82071"/>
    <w:rsid w:val="00B830D0"/>
    <w:rsid w:val="00B84BEF"/>
    <w:rsid w:val="00B85211"/>
    <w:rsid w:val="00B8702A"/>
    <w:rsid w:val="00B91647"/>
    <w:rsid w:val="00B93E56"/>
    <w:rsid w:val="00B95589"/>
    <w:rsid w:val="00BA08FD"/>
    <w:rsid w:val="00BA1A8B"/>
    <w:rsid w:val="00BA2B97"/>
    <w:rsid w:val="00BA5EA8"/>
    <w:rsid w:val="00BB0089"/>
    <w:rsid w:val="00BB1F45"/>
    <w:rsid w:val="00BB5D3A"/>
    <w:rsid w:val="00BC53A5"/>
    <w:rsid w:val="00BC564D"/>
    <w:rsid w:val="00BC5722"/>
    <w:rsid w:val="00BC7819"/>
    <w:rsid w:val="00BD02F7"/>
    <w:rsid w:val="00BD29E6"/>
    <w:rsid w:val="00BE0D84"/>
    <w:rsid w:val="00BE21DD"/>
    <w:rsid w:val="00BE5999"/>
    <w:rsid w:val="00BF185F"/>
    <w:rsid w:val="00BF33B6"/>
    <w:rsid w:val="00BF3D9C"/>
    <w:rsid w:val="00BF7114"/>
    <w:rsid w:val="00C03904"/>
    <w:rsid w:val="00C059FD"/>
    <w:rsid w:val="00C0607C"/>
    <w:rsid w:val="00C10213"/>
    <w:rsid w:val="00C124AF"/>
    <w:rsid w:val="00C125C0"/>
    <w:rsid w:val="00C13F50"/>
    <w:rsid w:val="00C16BBD"/>
    <w:rsid w:val="00C20144"/>
    <w:rsid w:val="00C23656"/>
    <w:rsid w:val="00C24C31"/>
    <w:rsid w:val="00C266D6"/>
    <w:rsid w:val="00C30561"/>
    <w:rsid w:val="00C40CF7"/>
    <w:rsid w:val="00C4340D"/>
    <w:rsid w:val="00C469C8"/>
    <w:rsid w:val="00C5505F"/>
    <w:rsid w:val="00C612E0"/>
    <w:rsid w:val="00C614A4"/>
    <w:rsid w:val="00C63A07"/>
    <w:rsid w:val="00C63EB8"/>
    <w:rsid w:val="00C70242"/>
    <w:rsid w:val="00C74139"/>
    <w:rsid w:val="00C74AF7"/>
    <w:rsid w:val="00C75CC9"/>
    <w:rsid w:val="00C76D56"/>
    <w:rsid w:val="00C811D9"/>
    <w:rsid w:val="00C823CA"/>
    <w:rsid w:val="00C82B92"/>
    <w:rsid w:val="00C83D53"/>
    <w:rsid w:val="00C87175"/>
    <w:rsid w:val="00C9283A"/>
    <w:rsid w:val="00C94A04"/>
    <w:rsid w:val="00CA01E6"/>
    <w:rsid w:val="00CA0A17"/>
    <w:rsid w:val="00CA488D"/>
    <w:rsid w:val="00CA49A9"/>
    <w:rsid w:val="00CA60D2"/>
    <w:rsid w:val="00CA6A74"/>
    <w:rsid w:val="00CA7934"/>
    <w:rsid w:val="00CB047B"/>
    <w:rsid w:val="00CB20D8"/>
    <w:rsid w:val="00CB3581"/>
    <w:rsid w:val="00CB428B"/>
    <w:rsid w:val="00CB7194"/>
    <w:rsid w:val="00CC02BE"/>
    <w:rsid w:val="00CC0C46"/>
    <w:rsid w:val="00CC3D53"/>
    <w:rsid w:val="00CC4F52"/>
    <w:rsid w:val="00CD03B4"/>
    <w:rsid w:val="00CD17FF"/>
    <w:rsid w:val="00CD5003"/>
    <w:rsid w:val="00CE1FE6"/>
    <w:rsid w:val="00CE5E04"/>
    <w:rsid w:val="00CE5FAA"/>
    <w:rsid w:val="00CF1F0B"/>
    <w:rsid w:val="00CF5369"/>
    <w:rsid w:val="00CF7539"/>
    <w:rsid w:val="00D06882"/>
    <w:rsid w:val="00D1052D"/>
    <w:rsid w:val="00D10944"/>
    <w:rsid w:val="00D1259F"/>
    <w:rsid w:val="00D13E8C"/>
    <w:rsid w:val="00D16177"/>
    <w:rsid w:val="00D16E09"/>
    <w:rsid w:val="00D17CAA"/>
    <w:rsid w:val="00D2217C"/>
    <w:rsid w:val="00D22558"/>
    <w:rsid w:val="00D22F5E"/>
    <w:rsid w:val="00D23D76"/>
    <w:rsid w:val="00D261C7"/>
    <w:rsid w:val="00D32DDF"/>
    <w:rsid w:val="00D33C05"/>
    <w:rsid w:val="00D42D7F"/>
    <w:rsid w:val="00D449CF"/>
    <w:rsid w:val="00D50012"/>
    <w:rsid w:val="00D61E9D"/>
    <w:rsid w:val="00D62D86"/>
    <w:rsid w:val="00D65161"/>
    <w:rsid w:val="00D67D02"/>
    <w:rsid w:val="00D70349"/>
    <w:rsid w:val="00D725FC"/>
    <w:rsid w:val="00D75019"/>
    <w:rsid w:val="00D80EC8"/>
    <w:rsid w:val="00D84EC5"/>
    <w:rsid w:val="00D85998"/>
    <w:rsid w:val="00D93C10"/>
    <w:rsid w:val="00D95F58"/>
    <w:rsid w:val="00DA1AD1"/>
    <w:rsid w:val="00DA1F5D"/>
    <w:rsid w:val="00DA378F"/>
    <w:rsid w:val="00DB1042"/>
    <w:rsid w:val="00DB10DA"/>
    <w:rsid w:val="00DB4949"/>
    <w:rsid w:val="00DB5639"/>
    <w:rsid w:val="00DB6443"/>
    <w:rsid w:val="00DB64EC"/>
    <w:rsid w:val="00DC207E"/>
    <w:rsid w:val="00DC3ABA"/>
    <w:rsid w:val="00DD0DF5"/>
    <w:rsid w:val="00DE1307"/>
    <w:rsid w:val="00DE1FC6"/>
    <w:rsid w:val="00DE3201"/>
    <w:rsid w:val="00DF2037"/>
    <w:rsid w:val="00DF41FF"/>
    <w:rsid w:val="00DF5F1A"/>
    <w:rsid w:val="00DF6395"/>
    <w:rsid w:val="00E01C16"/>
    <w:rsid w:val="00E06D10"/>
    <w:rsid w:val="00E07DB0"/>
    <w:rsid w:val="00E10ECC"/>
    <w:rsid w:val="00E15A3B"/>
    <w:rsid w:val="00E16875"/>
    <w:rsid w:val="00E207CB"/>
    <w:rsid w:val="00E245BA"/>
    <w:rsid w:val="00E26923"/>
    <w:rsid w:val="00E27C57"/>
    <w:rsid w:val="00E317BB"/>
    <w:rsid w:val="00E42CD7"/>
    <w:rsid w:val="00E42D9A"/>
    <w:rsid w:val="00E44567"/>
    <w:rsid w:val="00E45B06"/>
    <w:rsid w:val="00E46916"/>
    <w:rsid w:val="00E617ED"/>
    <w:rsid w:val="00E64C74"/>
    <w:rsid w:val="00E64F35"/>
    <w:rsid w:val="00E6567F"/>
    <w:rsid w:val="00E6712D"/>
    <w:rsid w:val="00E715E4"/>
    <w:rsid w:val="00E71CBC"/>
    <w:rsid w:val="00E72638"/>
    <w:rsid w:val="00E74DEF"/>
    <w:rsid w:val="00E7682F"/>
    <w:rsid w:val="00E8319C"/>
    <w:rsid w:val="00E84EBF"/>
    <w:rsid w:val="00E85982"/>
    <w:rsid w:val="00E95057"/>
    <w:rsid w:val="00E95FD8"/>
    <w:rsid w:val="00EA49ED"/>
    <w:rsid w:val="00EA6CB7"/>
    <w:rsid w:val="00EA7437"/>
    <w:rsid w:val="00EA7B37"/>
    <w:rsid w:val="00EB08E3"/>
    <w:rsid w:val="00EB2A54"/>
    <w:rsid w:val="00EB357B"/>
    <w:rsid w:val="00EB7789"/>
    <w:rsid w:val="00EC3890"/>
    <w:rsid w:val="00EC435C"/>
    <w:rsid w:val="00EC4714"/>
    <w:rsid w:val="00EC6577"/>
    <w:rsid w:val="00EC6695"/>
    <w:rsid w:val="00EC6B5D"/>
    <w:rsid w:val="00EC71C3"/>
    <w:rsid w:val="00ED3FCC"/>
    <w:rsid w:val="00ED5702"/>
    <w:rsid w:val="00ED64FD"/>
    <w:rsid w:val="00EE0659"/>
    <w:rsid w:val="00EE08F7"/>
    <w:rsid w:val="00EE2B54"/>
    <w:rsid w:val="00EE601D"/>
    <w:rsid w:val="00EF2E18"/>
    <w:rsid w:val="00EF31F2"/>
    <w:rsid w:val="00EF512A"/>
    <w:rsid w:val="00F01BA1"/>
    <w:rsid w:val="00F05520"/>
    <w:rsid w:val="00F0674F"/>
    <w:rsid w:val="00F11A7E"/>
    <w:rsid w:val="00F138AF"/>
    <w:rsid w:val="00F13CB0"/>
    <w:rsid w:val="00F21C03"/>
    <w:rsid w:val="00F265C6"/>
    <w:rsid w:val="00F26D8B"/>
    <w:rsid w:val="00F27434"/>
    <w:rsid w:val="00F27955"/>
    <w:rsid w:val="00F32359"/>
    <w:rsid w:val="00F328DC"/>
    <w:rsid w:val="00F35377"/>
    <w:rsid w:val="00F4021B"/>
    <w:rsid w:val="00F42CE6"/>
    <w:rsid w:val="00F45268"/>
    <w:rsid w:val="00F47A50"/>
    <w:rsid w:val="00F50295"/>
    <w:rsid w:val="00F5201F"/>
    <w:rsid w:val="00F532B2"/>
    <w:rsid w:val="00F53993"/>
    <w:rsid w:val="00F57F1F"/>
    <w:rsid w:val="00F60FD2"/>
    <w:rsid w:val="00F70A08"/>
    <w:rsid w:val="00F75B7A"/>
    <w:rsid w:val="00F8279C"/>
    <w:rsid w:val="00F85269"/>
    <w:rsid w:val="00F93A04"/>
    <w:rsid w:val="00F93C27"/>
    <w:rsid w:val="00F942A2"/>
    <w:rsid w:val="00F95707"/>
    <w:rsid w:val="00F96282"/>
    <w:rsid w:val="00F973B1"/>
    <w:rsid w:val="00FA0CAA"/>
    <w:rsid w:val="00FA0F48"/>
    <w:rsid w:val="00FA1C72"/>
    <w:rsid w:val="00FA2BDB"/>
    <w:rsid w:val="00FA635B"/>
    <w:rsid w:val="00FB400D"/>
    <w:rsid w:val="00FB5C78"/>
    <w:rsid w:val="00FC22EF"/>
    <w:rsid w:val="00FC46CA"/>
    <w:rsid w:val="00FC48B4"/>
    <w:rsid w:val="00FC4B47"/>
    <w:rsid w:val="00FC52A3"/>
    <w:rsid w:val="00FC77A6"/>
    <w:rsid w:val="00FC79A4"/>
    <w:rsid w:val="00FD2AAB"/>
    <w:rsid w:val="00FD37B6"/>
    <w:rsid w:val="00FE101A"/>
    <w:rsid w:val="00FE427B"/>
    <w:rsid w:val="00FE5F3C"/>
    <w:rsid w:val="00FE6BC4"/>
    <w:rsid w:val="00FF09DD"/>
    <w:rsid w:val="00FF3B05"/>
    <w:rsid w:val="00FF460D"/>
    <w:rsid w:val="00FF5438"/>
    <w:rsid w:val="00FF59BD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CF28B"/>
  <w15:chartTrackingRefBased/>
  <w15:docId w15:val="{5C90090E-A1A7-4B4C-BE5F-9CF94DE4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4BB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029EC"/>
    <w:pPr>
      <w:keepNext/>
      <w:keepLines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23E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rsid w:val="00DB494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DB4949"/>
    <w:rPr>
      <w:rFonts w:asciiTheme="majorHAnsi" w:eastAsia="黑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B51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1A49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1A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1A49"/>
    <w:rPr>
      <w:rFonts w:eastAsia="仿宋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29EC"/>
    <w:rPr>
      <w:rFonts w:eastAsia="仿宋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3423E"/>
    <w:rPr>
      <w:rFonts w:asciiTheme="majorHAnsi" w:eastAsia="仿宋" w:hAnsiTheme="majorHAnsi" w:cstheme="majorBidi"/>
      <w:b/>
      <w:bCs/>
      <w:sz w:val="24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9051B"/>
    <w:rPr>
      <w:rFonts w:cs="Times New Roman"/>
      <w:szCs w:val="24"/>
    </w:rPr>
  </w:style>
  <w:style w:type="character" w:customStyle="1" w:styleId="Char2">
    <w:name w:val="文档结构图 Char"/>
    <w:basedOn w:val="a0"/>
    <w:link w:val="a6"/>
    <w:uiPriority w:val="99"/>
    <w:semiHidden/>
    <w:rsid w:val="0019051B"/>
    <w:rPr>
      <w:rFonts w:ascii="Times New Roman" w:eastAsia="仿宋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762F9D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762F9D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762F9D"/>
    <w:rPr>
      <w:rFonts w:ascii="Times New Roman" w:eastAsia="仿宋" w:hAnsi="Times New Roman"/>
      <w:sz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762F9D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762F9D"/>
    <w:rPr>
      <w:rFonts w:ascii="Times New Roman" w:eastAsia="仿宋" w:hAnsi="Times New Roman"/>
      <w:b/>
      <w:bCs/>
      <w:sz w:val="24"/>
    </w:rPr>
  </w:style>
  <w:style w:type="paragraph" w:styleId="aa">
    <w:name w:val="Balloon Text"/>
    <w:basedOn w:val="a"/>
    <w:link w:val="Char5"/>
    <w:uiPriority w:val="99"/>
    <w:semiHidden/>
    <w:unhideWhenUsed/>
    <w:rsid w:val="00762F9D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762F9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 NJU</dc:creator>
  <cp:keywords/>
  <dc:description/>
  <cp:lastModifiedBy>xxx</cp:lastModifiedBy>
  <cp:revision>3</cp:revision>
  <dcterms:created xsi:type="dcterms:W3CDTF">2018-10-24T08:02:00Z</dcterms:created>
  <dcterms:modified xsi:type="dcterms:W3CDTF">2018-10-26T02:47:00Z</dcterms:modified>
</cp:coreProperties>
</file>