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BA047" w14:textId="77777777" w:rsidR="004114AC" w:rsidRPr="00B06512" w:rsidRDefault="00B51A49" w:rsidP="000029EC">
      <w:pPr>
        <w:pStyle w:val="a3"/>
        <w:ind w:firstLine="562"/>
        <w:rPr>
          <w:color w:val="000000" w:themeColor="text1"/>
        </w:rPr>
      </w:pPr>
      <w:r w:rsidRPr="00B06512">
        <w:rPr>
          <w:rFonts w:hint="eastAsia"/>
          <w:color w:val="000000" w:themeColor="text1"/>
        </w:rPr>
        <w:t>环境污染责任保险全过程风险评估报告</w:t>
      </w:r>
    </w:p>
    <w:p w14:paraId="3098BD7B" w14:textId="77777777" w:rsidR="00891EB7" w:rsidRPr="002A29C1" w:rsidRDefault="00891EB7" w:rsidP="00891EB7">
      <w:pPr>
        <w:pStyle w:val="1"/>
      </w:pPr>
      <w:r w:rsidRPr="002A29C1">
        <w:t>一、企业基本信息</w:t>
      </w:r>
    </w:p>
    <w:p w14:paraId="6EA9E588" w14:textId="77777777" w:rsidR="00891EB7" w:rsidRPr="002A29C1" w:rsidRDefault="00891EB7" w:rsidP="00891EB7">
      <w:pPr>
        <w:ind w:firstLineChars="0" w:firstLine="0"/>
      </w:pPr>
      <w:r w:rsidRPr="002A29C1">
        <w:rPr>
          <w:rFonts w:hint="eastAsia"/>
          <w:b/>
        </w:rPr>
        <w:t>企业名称：</w:t>
      </w:r>
      <w:r>
        <w:rPr>
          <w:rFonts w:hint="eastAsia"/>
        </w:rPr>
        <w:t>${enterpriseName}</w:t>
      </w:r>
    </w:p>
    <w:p w14:paraId="06D7880C" w14:textId="77777777" w:rsidR="00891EB7" w:rsidRPr="002A29C1" w:rsidRDefault="00891EB7" w:rsidP="00891EB7">
      <w:pPr>
        <w:ind w:firstLineChars="0" w:firstLine="0"/>
      </w:pPr>
      <w:r w:rsidRPr="002A29C1">
        <w:rPr>
          <w:rFonts w:hint="eastAsia"/>
          <w:b/>
        </w:rPr>
        <w:t>统一社会信用代码：</w:t>
      </w:r>
      <w:r>
        <w:rPr>
          <w:rFonts w:hint="eastAsia"/>
        </w:rPr>
        <w:t>${socialCreditCode}</w:t>
      </w:r>
    </w:p>
    <w:p w14:paraId="158AEEBB" w14:textId="77777777" w:rsidR="00891EB7" w:rsidRPr="002A29C1" w:rsidRDefault="00891EB7" w:rsidP="00891EB7">
      <w:pPr>
        <w:ind w:firstLineChars="0" w:firstLine="0"/>
      </w:pPr>
      <w:r w:rsidRPr="002A29C1">
        <w:rPr>
          <w:rFonts w:hint="eastAsia"/>
          <w:b/>
        </w:rPr>
        <w:t>地址：</w:t>
      </w:r>
      <w:r>
        <w:rPr>
          <w:rFonts w:hint="eastAsia"/>
        </w:rPr>
        <w:t>${address}</w:t>
      </w:r>
    </w:p>
    <w:p w14:paraId="0DF54285" w14:textId="55A69892" w:rsidR="00891EB7" w:rsidRPr="002A29C1" w:rsidRDefault="00891EB7" w:rsidP="00891EB7">
      <w:pPr>
        <w:ind w:firstLineChars="0" w:firstLine="0"/>
      </w:pPr>
      <w:r w:rsidRPr="002A29C1">
        <w:rPr>
          <w:rFonts w:hint="eastAsia"/>
          <w:b/>
        </w:rPr>
        <w:t>联系人：</w:t>
      </w:r>
      <w:r w:rsidR="00420BE5">
        <w:rPr>
          <w:rFonts w:hint="eastAsia"/>
        </w:rPr>
        <w:t>${contacts}</w:t>
      </w:r>
      <w:r w:rsidR="00420BE5">
        <w:t xml:space="preserve">           </w:t>
      </w:r>
      <w:r w:rsidRPr="002A29C1">
        <w:t xml:space="preserve"> </w:t>
      </w:r>
      <w:r w:rsidRPr="002A29C1">
        <w:rPr>
          <w:rFonts w:hint="eastAsia"/>
          <w:b/>
        </w:rPr>
        <w:t>联系电话：</w:t>
      </w:r>
      <w:r>
        <w:rPr>
          <w:rFonts w:hint="eastAsia"/>
        </w:rPr>
        <w:t>${linkPhone}</w:t>
      </w:r>
    </w:p>
    <w:p w14:paraId="15059FD7" w14:textId="77777777" w:rsidR="00891EB7" w:rsidRPr="002A29C1" w:rsidRDefault="00891EB7" w:rsidP="00891EB7">
      <w:pPr>
        <w:ind w:firstLineChars="0" w:firstLine="0"/>
      </w:pPr>
      <w:r w:rsidRPr="002A29C1">
        <w:rPr>
          <w:rFonts w:hint="eastAsia"/>
          <w:b/>
        </w:rPr>
        <w:t>所属行业：</w:t>
      </w:r>
      <w:r>
        <w:rPr>
          <w:rFonts w:hint="eastAsia"/>
        </w:rPr>
        <w:t>${industry}</w:t>
      </w:r>
    </w:p>
    <w:p w14:paraId="13D1C570" w14:textId="7A06873A" w:rsidR="00891EB7" w:rsidRDefault="00891EB7" w:rsidP="00891EB7">
      <w:pPr>
        <w:ind w:firstLineChars="0" w:firstLine="0"/>
      </w:pPr>
      <w:r w:rsidRPr="002A29C1">
        <w:rPr>
          <w:rFonts w:hint="eastAsia"/>
          <w:b/>
        </w:rPr>
        <w:t>上年度期末员工人数：</w:t>
      </w:r>
      <w:r>
        <w:rPr>
          <w:rFonts w:hint="eastAsia"/>
        </w:rPr>
        <w:t>${employeesNumber}</w:t>
      </w:r>
      <w:r w:rsidRPr="002A29C1">
        <w:rPr>
          <w:rFonts w:hint="eastAsia"/>
        </w:rPr>
        <w:t>人</w:t>
      </w:r>
    </w:p>
    <w:p w14:paraId="02764AA8" w14:textId="3F69C984" w:rsidR="00B06512" w:rsidRPr="00891EB7" w:rsidRDefault="00891EB7" w:rsidP="00AA556C">
      <w:pPr>
        <w:ind w:firstLineChars="0" w:firstLine="0"/>
      </w:pPr>
      <w:r w:rsidRPr="002A29C1">
        <w:rPr>
          <w:rFonts w:hint="eastAsia"/>
          <w:b/>
        </w:rPr>
        <w:t>上年度营业收入：</w:t>
      </w:r>
      <w:r>
        <w:rPr>
          <w:rFonts w:hint="eastAsia"/>
        </w:rPr>
        <w:t>${income}</w:t>
      </w:r>
      <w:r w:rsidRPr="002A29C1">
        <w:rPr>
          <w:rFonts w:hint="eastAsia"/>
        </w:rPr>
        <w:t>万元</w:t>
      </w:r>
    </w:p>
    <w:p w14:paraId="24F919E4" w14:textId="77777777" w:rsidR="006A23FF" w:rsidRPr="00B06512" w:rsidRDefault="005D3FA2" w:rsidP="005D3FA2">
      <w:pPr>
        <w:pStyle w:val="1"/>
        <w:rPr>
          <w:color w:val="000000" w:themeColor="text1"/>
        </w:rPr>
      </w:pPr>
      <w:r w:rsidRPr="00B06512">
        <w:rPr>
          <w:rFonts w:hint="eastAsia"/>
          <w:color w:val="000000" w:themeColor="text1"/>
        </w:rPr>
        <w:t>二、评估过程</w:t>
      </w:r>
    </w:p>
    <w:p w14:paraId="099AC0CB" w14:textId="5C9F7248" w:rsidR="006610FB" w:rsidRPr="00B06512" w:rsidRDefault="0061710D" w:rsidP="00E46916">
      <w:pPr>
        <w:ind w:firstLine="480"/>
        <w:rPr>
          <w:color w:val="000000" w:themeColor="text1"/>
        </w:rPr>
      </w:pPr>
      <w:r w:rsidRPr="0061710D">
        <w:rPr>
          <w:color w:val="000000" w:themeColor="text1"/>
        </w:rPr>
        <w:t>${isExistGradual}</w:t>
      </w:r>
      <w:r w:rsidR="00B06512" w:rsidRPr="00B06512">
        <w:rPr>
          <w:rFonts w:hint="eastAsia"/>
          <w:color w:val="000000" w:themeColor="text1"/>
        </w:rPr>
        <w:t>EIL</w:t>
      </w:r>
      <w:r w:rsidR="008374D8" w:rsidRPr="00B06512">
        <w:rPr>
          <w:rFonts w:hint="eastAsia"/>
          <w:color w:val="000000" w:themeColor="text1"/>
        </w:rPr>
        <w:t>系统</w:t>
      </w:r>
      <w:r w:rsidR="006610FB" w:rsidRPr="00B06512">
        <w:rPr>
          <w:rFonts w:hint="eastAsia"/>
          <w:color w:val="000000" w:themeColor="text1"/>
        </w:rPr>
        <w:t>采用指标体系法</w:t>
      </w:r>
      <w:r w:rsidR="0069543B" w:rsidRPr="00B06512">
        <w:rPr>
          <w:rFonts w:hint="eastAsia"/>
          <w:color w:val="000000" w:themeColor="text1"/>
        </w:rPr>
        <w:t>，从</w:t>
      </w:r>
      <w:r w:rsidR="00347526" w:rsidRPr="00B06512">
        <w:rPr>
          <w:rFonts w:hint="eastAsia"/>
          <w:color w:val="000000" w:themeColor="text1"/>
        </w:rPr>
        <w:t>环境风险源</w:t>
      </w:r>
      <w:r w:rsidR="00460821" w:rsidRPr="00B06512">
        <w:rPr>
          <w:rFonts w:hint="eastAsia"/>
          <w:color w:val="000000" w:themeColor="text1"/>
        </w:rPr>
        <w:t>、初级控制机制、次级控制机制、第三者人身损害、第三者财产损失、生态环境损害、水环境应急处置和清污费用、土壤环境应急处置和清污费用等</w:t>
      </w:r>
      <w:r w:rsidR="00176EE7" w:rsidRPr="00B06512">
        <w:rPr>
          <w:rFonts w:hint="eastAsia"/>
          <w:color w:val="000000" w:themeColor="text1"/>
        </w:rPr>
        <w:t>方面</w:t>
      </w:r>
      <w:r w:rsidR="0069543B" w:rsidRPr="00B06512">
        <w:rPr>
          <w:rFonts w:hint="eastAsia"/>
          <w:color w:val="000000" w:themeColor="text1"/>
        </w:rPr>
        <w:t>，</w:t>
      </w:r>
      <w:r w:rsidR="006610FB" w:rsidRPr="00B06512">
        <w:rPr>
          <w:rFonts w:hint="eastAsia"/>
          <w:color w:val="000000" w:themeColor="text1"/>
        </w:rPr>
        <w:t>针对贵公司的突发环境风险</w:t>
      </w:r>
      <w:r w:rsidRPr="0061710D">
        <w:rPr>
          <w:color w:val="000000" w:themeColor="text1"/>
        </w:rPr>
        <w:t>${andGradualRisk}</w:t>
      </w:r>
      <w:r w:rsidR="00CA01E6" w:rsidRPr="00B06512">
        <w:rPr>
          <w:rFonts w:hint="eastAsia"/>
          <w:color w:val="000000" w:themeColor="text1"/>
        </w:rPr>
        <w:t>水平</w:t>
      </w:r>
      <w:r w:rsidRPr="0061710D">
        <w:rPr>
          <w:color w:val="000000" w:themeColor="text1"/>
        </w:rPr>
        <w:t>${divide}</w:t>
      </w:r>
      <w:r w:rsidR="00CA01E6" w:rsidRPr="00B06512">
        <w:rPr>
          <w:rFonts w:hint="eastAsia"/>
          <w:color w:val="000000" w:themeColor="text1"/>
        </w:rPr>
        <w:t>进行了评估与分级</w:t>
      </w:r>
      <w:r w:rsidR="00557D86" w:rsidRPr="00B06512">
        <w:rPr>
          <w:rFonts w:hint="eastAsia"/>
          <w:color w:val="000000" w:themeColor="text1"/>
        </w:rPr>
        <w:t>。</w:t>
      </w:r>
    </w:p>
    <w:p w14:paraId="68305B2F" w14:textId="5D25705A" w:rsidR="001F3981" w:rsidRPr="00B06512" w:rsidRDefault="00840434" w:rsidP="00E46916">
      <w:pPr>
        <w:ind w:firstLine="480"/>
        <w:rPr>
          <w:color w:val="000000" w:themeColor="text1"/>
        </w:rPr>
      </w:pPr>
      <w:r w:rsidRPr="00B06512">
        <w:rPr>
          <w:rFonts w:hint="eastAsia"/>
          <w:color w:val="000000" w:themeColor="text1"/>
        </w:rPr>
        <w:t>随后</w:t>
      </w:r>
      <w:r w:rsidR="00E72638" w:rsidRPr="00B06512">
        <w:rPr>
          <w:rFonts w:hint="eastAsia"/>
          <w:color w:val="000000" w:themeColor="text1"/>
        </w:rPr>
        <w:t>，</w:t>
      </w:r>
      <w:r w:rsidR="0053786B" w:rsidRPr="00B06512">
        <w:rPr>
          <w:rFonts w:hint="eastAsia"/>
          <w:color w:val="000000" w:themeColor="text1"/>
        </w:rPr>
        <w:t>风险工程师</w:t>
      </w:r>
      <w:r w:rsidR="00E72638" w:rsidRPr="00B06512">
        <w:rPr>
          <w:rFonts w:hint="eastAsia"/>
          <w:color w:val="000000" w:themeColor="text1"/>
        </w:rPr>
        <w:t>依据</w:t>
      </w:r>
      <w:r w:rsidR="00297556" w:rsidRPr="00B06512">
        <w:rPr>
          <w:rFonts w:hint="eastAsia"/>
          <w:color w:val="000000" w:themeColor="text1"/>
        </w:rPr>
        <w:t>风险查勘基础指引表</w:t>
      </w:r>
      <w:r w:rsidR="0061710D" w:rsidRPr="0061710D">
        <w:rPr>
          <w:color w:val="000000" w:themeColor="text1"/>
        </w:rPr>
        <w:t>${andIntensive}</w:t>
      </w:r>
      <w:r w:rsidR="00945162" w:rsidRPr="00B06512">
        <w:rPr>
          <w:rFonts w:hint="eastAsia"/>
          <w:color w:val="000000" w:themeColor="text1"/>
        </w:rPr>
        <w:t>对贵公司</w:t>
      </w:r>
      <w:r w:rsidR="00460821" w:rsidRPr="00B06512">
        <w:rPr>
          <w:rFonts w:hint="eastAsia"/>
          <w:color w:val="000000" w:themeColor="text1"/>
        </w:rPr>
        <w:t>从环境风险源、初级控制机制、次级控制机制、环境风险受体等方面</w:t>
      </w:r>
      <w:r w:rsidR="004D7DE8" w:rsidRPr="00B06512">
        <w:rPr>
          <w:rFonts w:hint="eastAsia"/>
          <w:color w:val="000000" w:themeColor="text1"/>
        </w:rPr>
        <w:t>进行了深入的</w:t>
      </w:r>
      <w:r w:rsidR="00945162" w:rsidRPr="00B06512">
        <w:rPr>
          <w:rFonts w:hint="eastAsia"/>
          <w:color w:val="000000" w:themeColor="text1"/>
        </w:rPr>
        <w:t>查勘</w:t>
      </w:r>
      <w:r w:rsidR="00C30561" w:rsidRPr="00B06512">
        <w:rPr>
          <w:rFonts w:hint="eastAsia"/>
          <w:color w:val="000000" w:themeColor="text1"/>
        </w:rPr>
        <w:t>，并对贵公司的企业环境风险档案库进行了更新</w:t>
      </w:r>
      <w:r w:rsidR="00945162" w:rsidRPr="00B06512">
        <w:rPr>
          <w:rFonts w:hint="eastAsia"/>
          <w:color w:val="000000" w:themeColor="text1"/>
        </w:rPr>
        <w:t>。</w:t>
      </w:r>
      <w:r w:rsidR="008C0D6D" w:rsidRPr="008C0D6D">
        <w:rPr>
          <w:color w:val="000000" w:themeColor="text1"/>
        </w:rPr>
        <w:t>${surveyInfo}</w:t>
      </w:r>
    </w:p>
    <w:p w14:paraId="4D4857B9" w14:textId="2171FD5F" w:rsidR="003F0EF0" w:rsidRPr="003F0EF0" w:rsidRDefault="00F11A7E" w:rsidP="006A04D5">
      <w:pPr>
        <w:ind w:firstLine="480"/>
        <w:rPr>
          <w:rFonts w:cs="Times New Roman"/>
          <w:color w:val="000000" w:themeColor="text1"/>
          <w:szCs w:val="24"/>
        </w:rPr>
      </w:pPr>
      <w:r w:rsidRPr="003F0EF0">
        <w:rPr>
          <w:rFonts w:hint="eastAsia"/>
          <w:color w:val="000000" w:themeColor="text1"/>
        </w:rPr>
        <w:t>最后，</w:t>
      </w:r>
      <w:r w:rsidR="008C0D6D">
        <w:rPr>
          <w:rFonts w:hint="eastAsia"/>
          <w:color w:val="000000" w:themeColor="text1"/>
        </w:rPr>
        <w:t>${hasSimulation}</w:t>
      </w:r>
      <w:r w:rsidR="00407162" w:rsidRPr="003F0EF0">
        <w:rPr>
          <w:rFonts w:hint="eastAsia"/>
          <w:color w:val="000000" w:themeColor="text1"/>
        </w:rPr>
        <w:t>形成整体的环境污染责任保险全过程风险评估结果及相关建议。</w:t>
      </w:r>
    </w:p>
    <w:p w14:paraId="7F2E47E3" w14:textId="77777777" w:rsidR="00407162" w:rsidRPr="003F0EF0" w:rsidRDefault="00D42D7F" w:rsidP="00D42D7F">
      <w:pPr>
        <w:pStyle w:val="1"/>
        <w:rPr>
          <w:color w:val="000000" w:themeColor="text1"/>
        </w:rPr>
      </w:pPr>
      <w:r w:rsidRPr="003F0EF0">
        <w:rPr>
          <w:rFonts w:hint="eastAsia"/>
          <w:color w:val="000000" w:themeColor="text1"/>
        </w:rPr>
        <w:t>三、评估结果</w:t>
      </w:r>
    </w:p>
    <w:p w14:paraId="289C2B8A" w14:textId="2E9E26D4" w:rsidR="00F32359" w:rsidRPr="006C70DB" w:rsidRDefault="002E4D43" w:rsidP="006C70DB">
      <w:pPr>
        <w:pStyle w:val="2"/>
        <w:rPr>
          <w:color w:val="000000" w:themeColor="text1"/>
        </w:rPr>
      </w:pPr>
      <w:r w:rsidRPr="003F0EF0">
        <w:rPr>
          <w:color w:val="000000" w:themeColor="text1"/>
        </w:rPr>
        <w:t>1</w:t>
      </w:r>
      <w:r w:rsidR="0003423E" w:rsidRPr="003F0EF0">
        <w:rPr>
          <w:rFonts w:hint="eastAsia"/>
          <w:color w:val="000000" w:themeColor="text1"/>
        </w:rPr>
        <w:t>、</w:t>
      </w:r>
      <w:r w:rsidR="00AF3E20" w:rsidRPr="003F0EF0">
        <w:rPr>
          <w:rFonts w:hint="eastAsia"/>
          <w:color w:val="000000" w:themeColor="text1"/>
        </w:rPr>
        <w:t>风险查勘</w:t>
      </w:r>
    </w:p>
    <w:p w14:paraId="3206844E" w14:textId="457D6826" w:rsidR="0045439C" w:rsidRPr="002E1117" w:rsidRDefault="003A1C04" w:rsidP="000A6808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根据截至目前的</w:t>
      </w:r>
      <w:r w:rsidR="00D725FC" w:rsidRPr="002E1117">
        <w:rPr>
          <w:rFonts w:hint="eastAsia"/>
          <w:color w:val="000000" w:themeColor="text1"/>
        </w:rPr>
        <w:t>风险查勘</w:t>
      </w:r>
      <w:r>
        <w:rPr>
          <w:rFonts w:hint="eastAsia"/>
          <w:color w:val="000000" w:themeColor="text1"/>
        </w:rPr>
        <w:t>结果</w:t>
      </w:r>
      <w:r w:rsidR="00A12EC7" w:rsidRPr="002E1117">
        <w:rPr>
          <w:rFonts w:hint="eastAsia"/>
          <w:color w:val="000000" w:themeColor="text1"/>
        </w:rPr>
        <w:t>，贵公司</w:t>
      </w:r>
      <w:r w:rsidR="0045439C" w:rsidRPr="002E1117">
        <w:rPr>
          <w:rFonts w:hint="eastAsia"/>
          <w:color w:val="000000" w:themeColor="text1"/>
        </w:rPr>
        <w:t>历史上</w:t>
      </w:r>
      <w:r w:rsidR="00F60FD2">
        <w:rPr>
          <w:rFonts w:hint="eastAsia"/>
          <w:color w:val="000000" w:themeColor="text1"/>
        </w:rPr>
        <w:t>${entHappened}</w:t>
      </w:r>
      <w:r w:rsidR="005C1C9A" w:rsidRPr="002E1117">
        <w:rPr>
          <w:rFonts w:hint="eastAsia"/>
          <w:color w:val="000000" w:themeColor="text1"/>
        </w:rPr>
        <w:t>爆炸、火灾、化学品泄露等事件</w:t>
      </w:r>
      <w:r w:rsidR="00F75B7A">
        <w:rPr>
          <w:rFonts w:hint="eastAsia"/>
          <w:color w:val="000000" w:themeColor="text1"/>
        </w:rPr>
        <w:t>${locationHappened}</w:t>
      </w:r>
      <w:r w:rsidR="006E17AC">
        <w:rPr>
          <w:rFonts w:hint="eastAsia"/>
          <w:color w:val="000000" w:themeColor="text1"/>
        </w:rPr>
        <w:t>。</w:t>
      </w:r>
      <w:r w:rsidR="00F75B7A">
        <w:rPr>
          <w:rFonts w:hint="eastAsia"/>
          <w:color w:val="000000" w:themeColor="text1"/>
        </w:rPr>
        <w:t>${entExisted}</w:t>
      </w:r>
      <w:r w:rsidR="001B4155">
        <w:rPr>
          <w:rFonts w:hint="eastAsia"/>
          <w:color w:val="000000" w:themeColor="text1"/>
        </w:rPr>
        <w:t>${chainEffectiveReason}</w:t>
      </w:r>
      <w:r w:rsidR="006E17AC">
        <w:rPr>
          <w:rFonts w:hint="eastAsia"/>
          <w:color w:val="000000" w:themeColor="text1"/>
        </w:rPr>
        <w:t>因此，</w:t>
      </w:r>
      <w:r w:rsidR="00A77C07">
        <w:rPr>
          <w:rFonts w:hint="eastAsia"/>
          <w:color w:val="000000" w:themeColor="text1"/>
        </w:rPr>
        <w:t>${chainEffective}</w:t>
      </w:r>
      <w:r w:rsidR="008F46F7" w:rsidRPr="002E1117">
        <w:rPr>
          <w:rFonts w:hint="eastAsia"/>
          <w:color w:val="000000" w:themeColor="text1"/>
        </w:rPr>
        <w:t>链发、群发事故风险。</w:t>
      </w:r>
    </w:p>
    <w:p w14:paraId="2895A6D5" w14:textId="3A032C33" w:rsidR="00AF3E20" w:rsidRPr="002E1117" w:rsidRDefault="0045439C" w:rsidP="000A6808">
      <w:pPr>
        <w:ind w:firstLine="480"/>
        <w:rPr>
          <w:color w:val="000000" w:themeColor="text1"/>
        </w:rPr>
      </w:pPr>
      <w:r w:rsidRPr="002E1117">
        <w:rPr>
          <w:rFonts w:hint="eastAsia"/>
          <w:color w:val="000000" w:themeColor="text1"/>
        </w:rPr>
        <w:t>贵公司</w:t>
      </w:r>
      <w:r w:rsidR="00A12EC7" w:rsidRPr="002E1117">
        <w:rPr>
          <w:rFonts w:hint="eastAsia"/>
          <w:color w:val="000000" w:themeColor="text1"/>
        </w:rPr>
        <w:t>在环境风险</w:t>
      </w:r>
      <w:r w:rsidR="00347526" w:rsidRPr="002E1117">
        <w:rPr>
          <w:rFonts w:hint="eastAsia"/>
          <w:color w:val="000000" w:themeColor="text1"/>
        </w:rPr>
        <w:t>源</w:t>
      </w:r>
      <w:r w:rsidR="00A12EC7" w:rsidRPr="002E1117">
        <w:rPr>
          <w:rFonts w:hint="eastAsia"/>
          <w:color w:val="000000" w:themeColor="text1"/>
        </w:rPr>
        <w:t>方面的风险水平较</w:t>
      </w:r>
      <w:r w:rsidR="00A77C07">
        <w:rPr>
          <w:rFonts w:hint="eastAsia"/>
          <w:color w:val="000000" w:themeColor="text1"/>
        </w:rPr>
        <w:t>${commonRiskLevel}</w:t>
      </w:r>
      <w:r w:rsidR="00D84EC5" w:rsidRPr="002E1117">
        <w:rPr>
          <w:rFonts w:hint="eastAsia"/>
          <w:color w:val="000000" w:themeColor="text1"/>
        </w:rPr>
        <w:t>。</w:t>
      </w:r>
      <w:r w:rsidR="0032753C" w:rsidRPr="002E1117">
        <w:rPr>
          <w:rFonts w:hint="eastAsia"/>
          <w:color w:val="000000" w:themeColor="text1"/>
        </w:rPr>
        <w:t>具体来看，贵公司</w:t>
      </w:r>
      <w:r w:rsidR="00152A05">
        <w:rPr>
          <w:rFonts w:hint="eastAsia"/>
          <w:color w:val="000000" w:themeColor="text1"/>
        </w:rPr>
        <w:t>${involvedRiskMaterial}</w:t>
      </w:r>
      <w:r w:rsidR="0041218A" w:rsidRPr="002E1117">
        <w:rPr>
          <w:rFonts w:hint="eastAsia"/>
          <w:color w:val="000000" w:themeColor="text1"/>
        </w:rPr>
        <w:t>风险物质</w:t>
      </w:r>
      <w:r w:rsidR="00BC7819" w:rsidRPr="002E1117">
        <w:rPr>
          <w:rFonts w:hint="eastAsia"/>
          <w:color w:val="000000" w:themeColor="text1"/>
        </w:rPr>
        <w:t>，</w:t>
      </w:r>
      <w:r w:rsidR="006D3BAC">
        <w:rPr>
          <w:rFonts w:hint="eastAsia"/>
          <w:color w:val="000000" w:themeColor="text1"/>
        </w:rPr>
        <w:t>${hasHighPressureDevice}</w:t>
      </w:r>
      <w:r w:rsidR="003F213D" w:rsidRPr="002E1117">
        <w:rPr>
          <w:rFonts w:hint="eastAsia"/>
          <w:color w:val="000000" w:themeColor="text1"/>
        </w:rPr>
        <w:t>高温高压装置</w:t>
      </w:r>
      <w:r w:rsidR="00654753" w:rsidRPr="002E1117">
        <w:rPr>
          <w:rFonts w:hint="eastAsia"/>
          <w:color w:val="000000" w:themeColor="text1"/>
        </w:rPr>
        <w:t>，</w:t>
      </w:r>
      <w:r w:rsidR="00152A05">
        <w:rPr>
          <w:rFonts w:hint="eastAsia"/>
          <w:color w:val="000000" w:themeColor="text1"/>
        </w:rPr>
        <w:t>${existStorage}</w:t>
      </w:r>
      <w:r w:rsidR="00F32359" w:rsidRPr="002E1117">
        <w:rPr>
          <w:rFonts w:hint="eastAsia"/>
          <w:color w:val="000000" w:themeColor="text1"/>
        </w:rPr>
        <w:t>地下</w:t>
      </w:r>
      <w:r w:rsidR="001835E8" w:rsidRPr="002E1117">
        <w:rPr>
          <w:rFonts w:hint="eastAsia"/>
          <w:color w:val="000000" w:themeColor="text1"/>
        </w:rPr>
        <w:t>储罐</w:t>
      </w:r>
      <w:r w:rsidR="00F32359" w:rsidRPr="002E1117">
        <w:rPr>
          <w:rFonts w:hint="eastAsia"/>
          <w:color w:val="000000" w:themeColor="text1"/>
        </w:rPr>
        <w:t>，</w:t>
      </w:r>
      <w:r w:rsidR="00152A05">
        <w:rPr>
          <w:rFonts w:hint="eastAsia"/>
          <w:color w:val="000000" w:themeColor="text1"/>
        </w:rPr>
        <w:t>${existPipe}</w:t>
      </w:r>
      <w:r w:rsidR="00F32359" w:rsidRPr="002E1117">
        <w:rPr>
          <w:rFonts w:hint="eastAsia"/>
          <w:color w:val="000000" w:themeColor="text1"/>
        </w:rPr>
        <w:t>底下管道</w:t>
      </w:r>
      <w:r w:rsidR="00A77C07">
        <w:rPr>
          <w:rFonts w:hint="eastAsia"/>
          <w:color w:val="000000" w:themeColor="text1"/>
        </w:rPr>
        <w:t>${highRiskLevelReason}</w:t>
      </w:r>
      <w:r w:rsidR="001835E8" w:rsidRPr="002E1117">
        <w:rPr>
          <w:rFonts w:hint="eastAsia"/>
          <w:color w:val="000000" w:themeColor="text1"/>
        </w:rPr>
        <w:t>。</w:t>
      </w:r>
    </w:p>
    <w:p w14:paraId="525F201E" w14:textId="42525FE7" w:rsidR="00A12EC7" w:rsidRPr="002E1117" w:rsidRDefault="00D84EC5" w:rsidP="000A6808">
      <w:pPr>
        <w:ind w:firstLine="480"/>
        <w:rPr>
          <w:color w:val="000000" w:themeColor="text1"/>
        </w:rPr>
      </w:pPr>
      <w:r w:rsidRPr="002E1117">
        <w:rPr>
          <w:rFonts w:hint="eastAsia"/>
          <w:color w:val="000000" w:themeColor="text1"/>
        </w:rPr>
        <w:lastRenderedPageBreak/>
        <w:t>贵公司在初</w:t>
      </w:r>
      <w:r w:rsidRPr="002E1117">
        <w:rPr>
          <w:rFonts w:hint="eastAsia"/>
          <w:color w:val="000000" w:themeColor="text1"/>
        </w:rPr>
        <w:t>/</w:t>
      </w:r>
      <w:r w:rsidR="00F32359" w:rsidRPr="002E1117">
        <w:rPr>
          <w:rFonts w:hint="eastAsia"/>
          <w:color w:val="000000" w:themeColor="text1"/>
        </w:rPr>
        <w:t>次级风险控制机制方面的风险水平较</w:t>
      </w:r>
      <w:r w:rsidR="00A77C07">
        <w:rPr>
          <w:rFonts w:hint="eastAsia"/>
          <w:color w:val="000000" w:themeColor="text1"/>
        </w:rPr>
        <w:t>${controlRiskLevel}</w:t>
      </w:r>
      <w:r w:rsidRPr="002E1117">
        <w:rPr>
          <w:rFonts w:hint="eastAsia"/>
          <w:color w:val="000000" w:themeColor="text1"/>
        </w:rPr>
        <w:t>。</w:t>
      </w:r>
      <w:r w:rsidR="005B5DB3" w:rsidRPr="002E1117">
        <w:rPr>
          <w:rFonts w:hint="eastAsia"/>
          <w:color w:val="000000" w:themeColor="text1"/>
        </w:rPr>
        <w:t>具体来看</w:t>
      </w:r>
      <w:r w:rsidR="00FC77A6">
        <w:rPr>
          <w:rFonts w:hint="eastAsia"/>
          <w:color w:val="000000" w:themeColor="text1"/>
        </w:rPr>
        <w:t>${unloadInvolved}</w:t>
      </w:r>
      <w:r w:rsidR="004558C9" w:rsidRPr="002E1117">
        <w:rPr>
          <w:rFonts w:hint="eastAsia"/>
          <w:color w:val="000000" w:themeColor="text1"/>
        </w:rPr>
        <w:t>，装卸货区域风险防控措施</w:t>
      </w:r>
      <w:r w:rsidR="00FC77A6">
        <w:rPr>
          <w:rFonts w:hint="eastAsia"/>
          <w:color w:val="000000" w:themeColor="text1"/>
        </w:rPr>
        <w:t>${unloadSpecify}</w:t>
      </w:r>
      <w:bookmarkStart w:id="0" w:name="_GoBack"/>
      <w:bookmarkEnd w:id="0"/>
      <w:r w:rsidR="00FC77A6">
        <w:rPr>
          <w:rFonts w:hint="eastAsia"/>
          <w:color w:val="000000" w:themeColor="text1"/>
        </w:rPr>
        <w:t>${hasSafeBasin}</w:t>
      </w:r>
      <w:r w:rsidR="008B13D6">
        <w:rPr>
          <w:rFonts w:hint="eastAsia"/>
          <w:color w:val="000000" w:themeColor="text1"/>
        </w:rPr>
        <w:t xml:space="preserve"> </w:t>
      </w:r>
      <w:r w:rsidR="00504261">
        <w:rPr>
          <w:rFonts w:hint="eastAsia"/>
          <w:color w:val="000000" w:themeColor="text1"/>
        </w:rPr>
        <w:t>${autoInBasin}</w:t>
      </w:r>
      <w:r w:rsidR="008B13D6">
        <w:rPr>
          <w:rFonts w:hint="eastAsia"/>
          <w:color w:val="000000" w:themeColor="text1"/>
        </w:rPr>
        <w:t xml:space="preserve"> </w:t>
      </w:r>
      <w:r w:rsidR="00504261">
        <w:rPr>
          <w:rFonts w:hint="eastAsia"/>
          <w:color w:val="000000" w:themeColor="text1"/>
        </w:rPr>
        <w:t>${hasCofferdam}</w:t>
      </w:r>
      <w:r w:rsidR="00447375" w:rsidRPr="00447375">
        <w:t xml:space="preserve"> </w:t>
      </w:r>
      <w:r w:rsidR="00447375" w:rsidRPr="00447375">
        <w:rPr>
          <w:color w:val="000000" w:themeColor="text1"/>
        </w:rPr>
        <w:t>${hasFireDevice}</w:t>
      </w:r>
      <w:r w:rsidR="008B13D6">
        <w:rPr>
          <w:rFonts w:hint="eastAsia"/>
          <w:color w:val="000000" w:themeColor="text1"/>
        </w:rPr>
        <w:t xml:space="preserve"> </w:t>
      </w:r>
      <w:r w:rsidR="00504261">
        <w:rPr>
          <w:rFonts w:hint="eastAsia"/>
          <w:color w:val="000000" w:themeColor="text1"/>
        </w:rPr>
        <w:t>${hasStorage}</w:t>
      </w:r>
      <w:r w:rsidR="008B13D6">
        <w:rPr>
          <w:rFonts w:hint="eastAsia"/>
          <w:color w:val="000000" w:themeColor="text1"/>
        </w:rPr>
        <w:t xml:space="preserve"> </w:t>
      </w:r>
      <w:r w:rsidR="00504261">
        <w:rPr>
          <w:rFonts w:hint="eastAsia"/>
          <w:color w:val="000000" w:themeColor="text1"/>
        </w:rPr>
        <w:t>${hasAlarmSystem}</w:t>
      </w:r>
      <w:r w:rsidR="008B13D6">
        <w:rPr>
          <w:rFonts w:hint="eastAsia"/>
          <w:color w:val="000000" w:themeColor="text1"/>
        </w:rPr>
        <w:t xml:space="preserve"> </w:t>
      </w:r>
      <w:r w:rsidR="00504261">
        <w:rPr>
          <w:rFonts w:hint="eastAsia"/>
          <w:color w:val="000000" w:themeColor="text1"/>
        </w:rPr>
        <w:t>${professionalHandled}</w:t>
      </w:r>
      <w:r w:rsidR="008B13D6">
        <w:rPr>
          <w:rFonts w:hint="eastAsia"/>
          <w:color w:val="000000" w:themeColor="text1"/>
        </w:rPr>
        <w:t xml:space="preserve"> </w:t>
      </w:r>
      <w:r w:rsidR="00504261">
        <w:rPr>
          <w:rFonts w:hint="eastAsia"/>
          <w:color w:val="000000" w:themeColor="text1"/>
        </w:rPr>
        <w:t>${empSpecify}</w:t>
      </w:r>
      <w:r w:rsidR="00A77C07">
        <w:rPr>
          <w:rFonts w:hint="eastAsia"/>
          <w:color w:val="000000" w:themeColor="text1"/>
        </w:rPr>
        <w:t>${highControlRiskLevelReason}</w:t>
      </w:r>
      <w:r w:rsidR="0045439C" w:rsidRPr="002E1117">
        <w:rPr>
          <w:rFonts w:hint="eastAsia"/>
          <w:color w:val="000000" w:themeColor="text1"/>
        </w:rPr>
        <w:t>。</w:t>
      </w:r>
    </w:p>
    <w:p w14:paraId="4E17D6D4" w14:textId="19FDAB09" w:rsidR="00A12EC7" w:rsidRPr="002E1117" w:rsidRDefault="00D84EC5" w:rsidP="00777E96">
      <w:pPr>
        <w:ind w:firstLine="480"/>
        <w:rPr>
          <w:color w:val="000000" w:themeColor="text1"/>
        </w:rPr>
      </w:pPr>
      <w:r w:rsidRPr="002E1117">
        <w:rPr>
          <w:rFonts w:hint="eastAsia"/>
          <w:color w:val="000000" w:themeColor="text1"/>
        </w:rPr>
        <w:t>贵公司在环境风险受体方面的风险水平较</w:t>
      </w:r>
      <w:r w:rsidR="00861D33">
        <w:rPr>
          <w:rFonts w:hint="eastAsia"/>
          <w:color w:val="000000" w:themeColor="text1"/>
        </w:rPr>
        <w:t>${receptorRiskLevel}</w:t>
      </w:r>
      <w:r w:rsidR="00CC2860">
        <w:rPr>
          <w:rFonts w:hint="eastAsia"/>
          <w:color w:val="000000" w:themeColor="text1"/>
        </w:rPr>
        <w:t>${envRiskCount}</w:t>
      </w:r>
      <w:r w:rsidR="00152A05">
        <w:rPr>
          <w:rFonts w:hint="eastAsia"/>
          <w:color w:val="000000" w:themeColor="text1"/>
        </w:rPr>
        <w:t>${hasSurfaceWater}</w:t>
      </w:r>
      <w:r w:rsidR="008B13D6">
        <w:rPr>
          <w:rFonts w:hint="eastAsia"/>
          <w:color w:val="000000" w:themeColor="text1"/>
        </w:rPr>
        <w:t xml:space="preserve"> </w:t>
      </w:r>
      <w:r w:rsidR="00983A4A">
        <w:rPr>
          <w:rFonts w:hint="eastAsia"/>
          <w:color w:val="000000" w:themeColor="text1"/>
        </w:rPr>
        <w:t>${hasHospital}</w:t>
      </w:r>
      <w:r w:rsidR="008B13D6">
        <w:rPr>
          <w:rFonts w:hint="eastAsia"/>
          <w:color w:val="000000" w:themeColor="text1"/>
        </w:rPr>
        <w:t xml:space="preserve"> </w:t>
      </w:r>
      <w:r w:rsidR="00983A4A">
        <w:rPr>
          <w:rFonts w:hint="eastAsia"/>
          <w:color w:val="000000" w:themeColor="text1"/>
        </w:rPr>
        <w:t>${hasSchool}</w:t>
      </w:r>
      <w:r w:rsidR="008B13D6">
        <w:rPr>
          <w:rFonts w:hint="eastAsia"/>
          <w:color w:val="000000" w:themeColor="text1"/>
        </w:rPr>
        <w:t xml:space="preserve"> </w:t>
      </w:r>
      <w:r w:rsidR="00983A4A">
        <w:rPr>
          <w:rFonts w:hint="eastAsia"/>
          <w:color w:val="000000" w:themeColor="text1"/>
        </w:rPr>
        <w:t>${hasCommunity}</w:t>
      </w:r>
      <w:r w:rsidR="008B13D6">
        <w:rPr>
          <w:rFonts w:hint="eastAsia"/>
          <w:color w:val="000000" w:themeColor="text1"/>
        </w:rPr>
        <w:t xml:space="preserve"> </w:t>
      </w:r>
      <w:r w:rsidR="00983A4A">
        <w:rPr>
          <w:rFonts w:hint="eastAsia"/>
          <w:color w:val="000000" w:themeColor="text1"/>
        </w:rPr>
        <w:t>${hasFarm}</w:t>
      </w:r>
      <w:r w:rsidR="00861D33">
        <w:rPr>
          <w:rFonts w:hint="eastAsia"/>
          <w:color w:val="000000" w:themeColor="text1"/>
        </w:rPr>
        <w:t>${highReceptorRiskLevelReason}</w:t>
      </w:r>
      <w:r w:rsidR="003A5134" w:rsidRPr="002E1117">
        <w:rPr>
          <w:rFonts w:hint="eastAsia"/>
          <w:color w:val="000000" w:themeColor="text1"/>
        </w:rPr>
        <w:t>。</w:t>
      </w:r>
    </w:p>
    <w:p w14:paraId="59CCAAB5" w14:textId="64A00028" w:rsidR="00322094" w:rsidRPr="006D3BAC" w:rsidRDefault="006D3BAC" w:rsidP="006D3BAC">
      <w:pPr>
        <w:ind w:firstLineChars="0" w:firstLine="0"/>
        <w:jc w:val="center"/>
        <w:rPr>
          <w:rFonts w:asciiTheme="minorHAnsi" w:hAnsiTheme="minorHAnsi"/>
          <w:color w:val="000000" w:themeColor="text1"/>
        </w:rPr>
      </w:pPr>
      <w:r>
        <w:rPr>
          <w:rFonts w:hint="eastAsia"/>
          <w:color w:val="000000" w:themeColor="text1"/>
        </w:rPr>
        <w:t>${surveyAttachment}</w:t>
      </w:r>
    </w:p>
    <w:p w14:paraId="3EE76149" w14:textId="77777777" w:rsidR="0003423E" w:rsidRPr="00A3309E" w:rsidRDefault="002E4D43" w:rsidP="00AF3E20">
      <w:pPr>
        <w:pStyle w:val="2"/>
        <w:rPr>
          <w:color w:val="000000" w:themeColor="text1"/>
        </w:rPr>
      </w:pPr>
      <w:r w:rsidRPr="00A3309E">
        <w:rPr>
          <w:color w:val="000000" w:themeColor="text1"/>
        </w:rPr>
        <w:t>2</w:t>
      </w:r>
      <w:r w:rsidR="0003423E" w:rsidRPr="00A3309E">
        <w:rPr>
          <w:rFonts w:hint="eastAsia"/>
          <w:color w:val="000000" w:themeColor="text1"/>
        </w:rPr>
        <w:t>、</w:t>
      </w:r>
      <w:r w:rsidR="00AF3E20" w:rsidRPr="00A3309E">
        <w:rPr>
          <w:rFonts w:hint="eastAsia"/>
          <w:color w:val="000000" w:themeColor="text1"/>
        </w:rPr>
        <w:t>深度评估</w:t>
      </w:r>
    </w:p>
    <w:p w14:paraId="1D6F162A" w14:textId="77777777" w:rsidR="00983BDD" w:rsidRPr="00A3309E" w:rsidRDefault="00983BDD" w:rsidP="00983BDD">
      <w:pPr>
        <w:ind w:firstLine="480"/>
        <w:rPr>
          <w:color w:val="000000" w:themeColor="text1"/>
        </w:rPr>
      </w:pPr>
      <w:r w:rsidRPr="00A3309E">
        <w:rPr>
          <w:rFonts w:hint="eastAsia"/>
          <w:color w:val="000000" w:themeColor="text1"/>
        </w:rPr>
        <w:t>贵公司发生污染事故时，应急处置与清污费用为</w:t>
      </w:r>
      <w:r>
        <w:rPr>
          <w:rFonts w:hint="eastAsia"/>
          <w:color w:val="000000" w:themeColor="text1"/>
        </w:rPr>
        <w:t>${cost}</w:t>
      </w:r>
      <w:r w:rsidRPr="00A3309E">
        <w:rPr>
          <w:rFonts w:hint="eastAsia"/>
          <w:color w:val="000000" w:themeColor="text1"/>
        </w:rPr>
        <w:t>万元，生态环境损害</w:t>
      </w:r>
      <w:r>
        <w:rPr>
          <w:rFonts w:hint="eastAsia"/>
          <w:color w:val="000000" w:themeColor="text1"/>
        </w:rPr>
        <w:t>${esv}</w:t>
      </w:r>
      <w:r w:rsidRPr="00A3309E">
        <w:rPr>
          <w:rFonts w:hint="eastAsia"/>
          <w:color w:val="000000" w:themeColor="text1"/>
        </w:rPr>
        <w:t>万元，第三者财产损失</w:t>
      </w:r>
      <w:r>
        <w:rPr>
          <w:rFonts w:hint="eastAsia"/>
          <w:color w:val="000000" w:themeColor="text1"/>
        </w:rPr>
        <w:t>${bi}</w:t>
      </w:r>
      <w:r w:rsidRPr="00A3309E">
        <w:rPr>
          <w:rFonts w:hint="eastAsia"/>
          <w:color w:val="000000" w:themeColor="text1"/>
        </w:rPr>
        <w:t>万元，第三者人身损害</w:t>
      </w:r>
      <w:r>
        <w:rPr>
          <w:rFonts w:hint="eastAsia"/>
          <w:color w:val="000000" w:themeColor="text1"/>
        </w:rPr>
        <w:t>${pi}</w:t>
      </w:r>
      <w:r w:rsidRPr="00A3309E">
        <w:rPr>
          <w:rFonts w:hint="eastAsia"/>
          <w:color w:val="000000" w:themeColor="text1"/>
        </w:rPr>
        <w:t>万元。</w:t>
      </w:r>
    </w:p>
    <w:p w14:paraId="49B2080C" w14:textId="77777777" w:rsidR="00983BDD" w:rsidRPr="00806970" w:rsidRDefault="00983BDD" w:rsidP="00983BDD">
      <w:pPr>
        <w:spacing w:line="288" w:lineRule="auto"/>
        <w:ind w:firstLine="480"/>
        <w:jc w:val="center"/>
      </w:pPr>
      <w:r w:rsidRPr="00806970">
        <w:rPr>
          <w:noProof/>
        </w:rPr>
        <w:t>${lossChart}</w:t>
      </w:r>
    </w:p>
    <w:p w14:paraId="4DEB9671" w14:textId="77777777" w:rsidR="00983BDD" w:rsidRDefault="00983BDD" w:rsidP="00983BDD">
      <w:pPr>
        <w:spacing w:line="288" w:lineRule="auto"/>
        <w:ind w:firstLine="482"/>
        <w:jc w:val="center"/>
        <w:rPr>
          <w:b/>
          <w:color w:val="000000" w:themeColor="text1"/>
        </w:rPr>
      </w:pPr>
      <w:r w:rsidRPr="00A3309E">
        <w:rPr>
          <w:rFonts w:hint="eastAsia"/>
          <w:b/>
          <w:color w:val="000000" w:themeColor="text1"/>
        </w:rPr>
        <w:t>图</w:t>
      </w:r>
      <w:r w:rsidRPr="00A3309E">
        <w:rPr>
          <w:rFonts w:hint="eastAsia"/>
          <w:b/>
          <w:color w:val="000000" w:themeColor="text1"/>
        </w:rPr>
        <w:t>*</w:t>
      </w:r>
      <w:r>
        <w:rPr>
          <w:rFonts w:hint="eastAsia"/>
          <w:b/>
          <w:color w:val="000000" w:themeColor="text1"/>
        </w:rPr>
        <w:t>环境风险事故导致的</w:t>
      </w:r>
      <w:r w:rsidRPr="00A3309E">
        <w:rPr>
          <w:rFonts w:hint="eastAsia"/>
          <w:b/>
          <w:color w:val="000000" w:themeColor="text1"/>
        </w:rPr>
        <w:t>四类损失金额</w:t>
      </w:r>
    </w:p>
    <w:p w14:paraId="511150F7" w14:textId="77777777" w:rsidR="00EA1092" w:rsidRPr="00A3309E" w:rsidRDefault="00EA1092" w:rsidP="00EA1092">
      <w:pPr>
        <w:pStyle w:val="1"/>
        <w:rPr>
          <w:color w:val="000000" w:themeColor="text1"/>
        </w:rPr>
      </w:pPr>
      <w:r w:rsidRPr="00A3309E">
        <w:rPr>
          <w:rFonts w:hint="eastAsia"/>
          <w:color w:val="000000" w:themeColor="text1"/>
        </w:rPr>
        <w:t>四、结果分析与风险管控建议</w:t>
      </w:r>
    </w:p>
    <w:p w14:paraId="205C00C1" w14:textId="77777777" w:rsidR="00EA1092" w:rsidRPr="00A3309E" w:rsidRDefault="00EA1092" w:rsidP="00EA1092">
      <w:pPr>
        <w:pStyle w:val="2"/>
        <w:rPr>
          <w:color w:val="000000" w:themeColor="text1"/>
        </w:rPr>
      </w:pPr>
      <w:r w:rsidRPr="00A3309E">
        <w:rPr>
          <w:rFonts w:hint="eastAsia"/>
          <w:color w:val="000000" w:themeColor="text1"/>
        </w:rPr>
        <w:t>1</w:t>
      </w:r>
      <w:r w:rsidRPr="00A3309E">
        <w:rPr>
          <w:rFonts w:hint="eastAsia"/>
          <w:color w:val="000000" w:themeColor="text1"/>
        </w:rPr>
        <w:t>、快速分级与风险查勘结果</w:t>
      </w:r>
    </w:p>
    <w:p w14:paraId="0495AA9C" w14:textId="77777777" w:rsidR="00EA1092" w:rsidRPr="00A3309E" w:rsidRDefault="00EA1092" w:rsidP="00EA1092">
      <w:pPr>
        <w:ind w:firstLine="480"/>
        <w:rPr>
          <w:color w:val="000000" w:themeColor="text1"/>
        </w:rPr>
      </w:pPr>
      <w:r w:rsidRPr="00A3309E">
        <w:rPr>
          <w:rFonts w:hint="eastAsia"/>
          <w:color w:val="000000" w:themeColor="text1"/>
        </w:rPr>
        <w:t>基于快速分级与大数据分析初步结果，绘制贵公司所在行业企业环境风险得分分布如下图所示。贵公司的</w:t>
      </w:r>
      <w:r>
        <w:rPr>
          <w:rFonts w:hint="eastAsia"/>
          <w:color w:val="000000" w:themeColor="text1"/>
        </w:rPr>
        <w:t>${existGradualRisk}</w:t>
      </w:r>
      <w:r w:rsidRPr="00A3309E">
        <w:rPr>
          <w:rFonts w:hint="eastAsia"/>
          <w:color w:val="000000" w:themeColor="text1"/>
        </w:rPr>
        <w:t>突发环境风险相较其他企业处于</w:t>
      </w:r>
      <w:r>
        <w:rPr>
          <w:rFonts w:hint="eastAsia"/>
          <w:color w:val="000000" w:themeColor="text1"/>
        </w:rPr>
        <w:t>${suddenRiskLevel}</w:t>
      </w:r>
      <w:r w:rsidRPr="00A3309E">
        <w:rPr>
          <w:rFonts w:hint="eastAsia"/>
          <w:color w:val="000000" w:themeColor="text1"/>
        </w:rPr>
        <w:t>水平。</w:t>
      </w:r>
    </w:p>
    <w:p w14:paraId="7CBEC283" w14:textId="77777777" w:rsidR="00EA1092" w:rsidRDefault="00EA1092" w:rsidP="00EA1092">
      <w:pPr>
        <w:spacing w:line="288" w:lineRule="auto"/>
        <w:ind w:firstLineChars="0" w:firstLine="0"/>
        <w:jc w:val="center"/>
        <w:rPr>
          <w:b/>
        </w:rPr>
      </w:pPr>
      <w:r>
        <w:t>${rankingOfRisk}</w:t>
      </w:r>
    </w:p>
    <w:p w14:paraId="3D39235C" w14:textId="77777777" w:rsidR="00EA1092" w:rsidRPr="00984F42" w:rsidRDefault="00EA1092" w:rsidP="00EA1092">
      <w:pPr>
        <w:ind w:firstLine="480"/>
      </w:pPr>
      <w:r>
        <w:rPr>
          <w:rFonts w:hint="eastAsia"/>
        </w:rPr>
        <w:t>${needUpgrade}</w:t>
      </w:r>
    </w:p>
    <w:p w14:paraId="540E5F5B" w14:textId="77777777" w:rsidR="00EA1092" w:rsidRDefault="00EA1092" w:rsidP="00EA1092">
      <w:pPr>
        <w:pStyle w:val="2"/>
        <w:rPr>
          <w:color w:val="000000" w:themeColor="text1"/>
        </w:rPr>
      </w:pPr>
      <w:r w:rsidRPr="00A3309E">
        <w:rPr>
          <w:rFonts w:hint="eastAsia"/>
          <w:color w:val="000000" w:themeColor="text1"/>
        </w:rPr>
        <w:t>2</w:t>
      </w:r>
      <w:r w:rsidRPr="00A3309E">
        <w:rPr>
          <w:rFonts w:hint="eastAsia"/>
          <w:color w:val="000000" w:themeColor="text1"/>
        </w:rPr>
        <w:t>、深度评估结果</w:t>
      </w:r>
    </w:p>
    <w:p w14:paraId="7460E221" w14:textId="77777777" w:rsidR="00983BDD" w:rsidRPr="00A3309E" w:rsidRDefault="00983BDD" w:rsidP="00983BDD">
      <w:pPr>
        <w:ind w:firstLine="480"/>
        <w:rPr>
          <w:color w:val="000000" w:themeColor="text1"/>
        </w:rPr>
      </w:pPr>
      <w:r w:rsidRPr="00A3309E">
        <w:rPr>
          <w:rFonts w:hint="eastAsia"/>
          <w:color w:val="000000" w:themeColor="text1"/>
        </w:rPr>
        <w:t>整体上，</w:t>
      </w:r>
      <w:r>
        <w:rPr>
          <w:rFonts w:hint="eastAsia"/>
          <w:color w:val="000000" w:themeColor="text1"/>
        </w:rPr>
        <w:t>对于环境风险引发的污染事故，</w:t>
      </w:r>
      <w:r>
        <w:rPr>
          <w:rFonts w:hint="eastAsia"/>
          <w:color w:val="000000" w:themeColor="text1"/>
        </w:rPr>
        <w:t>${greatestLoss}</w:t>
      </w:r>
      <w:r w:rsidRPr="00A3309E">
        <w:rPr>
          <w:rFonts w:hint="eastAsia"/>
          <w:color w:val="000000" w:themeColor="text1"/>
        </w:rPr>
        <w:t>在四类损失中占比最大。从介质角度来看，</w:t>
      </w:r>
      <w:r>
        <w:rPr>
          <w:rFonts w:hint="eastAsia"/>
          <w:color w:val="000000" w:themeColor="text1"/>
        </w:rPr>
        <w:t>${greatestMediumLoss}</w:t>
      </w:r>
      <w:r w:rsidRPr="00A3309E">
        <w:rPr>
          <w:rFonts w:hint="eastAsia"/>
          <w:color w:val="000000" w:themeColor="text1"/>
        </w:rPr>
        <w:t>。</w:t>
      </w:r>
    </w:p>
    <w:p w14:paraId="43CFF842" w14:textId="77777777" w:rsidR="00983BDD" w:rsidRPr="00A3309E" w:rsidRDefault="00983BDD" w:rsidP="00983BDD">
      <w:pPr>
        <w:ind w:firstLineChars="0" w:firstLine="0"/>
        <w:jc w:val="center"/>
        <w:rPr>
          <w:color w:val="000000" w:themeColor="text1"/>
        </w:rPr>
      </w:pPr>
      <w:r>
        <w:rPr>
          <w:noProof/>
          <w:color w:val="000000" w:themeColor="text1"/>
        </w:rPr>
        <w:t>${mediumLossChart}</w:t>
      </w:r>
    </w:p>
    <w:p w14:paraId="1C73E7F3" w14:textId="77777777" w:rsidR="00983BDD" w:rsidRPr="00DF2037" w:rsidRDefault="00983BDD" w:rsidP="00983BDD">
      <w:pPr>
        <w:ind w:firstLineChars="0" w:firstLine="0"/>
        <w:jc w:val="center"/>
        <w:rPr>
          <w:b/>
          <w:color w:val="000000" w:themeColor="text1"/>
        </w:rPr>
      </w:pPr>
      <w:r w:rsidRPr="00DF2037">
        <w:rPr>
          <w:rFonts w:hint="eastAsia"/>
          <w:b/>
          <w:color w:val="000000" w:themeColor="text1"/>
        </w:rPr>
        <w:t>图</w:t>
      </w:r>
      <w:r w:rsidRPr="00DF2037">
        <w:rPr>
          <w:rFonts w:hint="eastAsia"/>
          <w:b/>
          <w:color w:val="000000" w:themeColor="text1"/>
        </w:rPr>
        <w:t>*</w:t>
      </w:r>
      <w:r w:rsidRPr="00DF2037">
        <w:rPr>
          <w:b/>
          <w:color w:val="000000" w:themeColor="text1"/>
        </w:rPr>
        <w:t xml:space="preserve"> </w:t>
      </w:r>
      <w:r w:rsidRPr="00886732">
        <w:rPr>
          <w:rFonts w:hint="eastAsia"/>
          <w:b/>
          <w:color w:val="000000" w:themeColor="text1"/>
        </w:rPr>
        <w:t>环境风险引发的污染事故中</w:t>
      </w:r>
      <w:r w:rsidRPr="00DF2037">
        <w:rPr>
          <w:rFonts w:hint="eastAsia"/>
          <w:b/>
          <w:color w:val="000000" w:themeColor="text1"/>
        </w:rPr>
        <w:t>四类损失分介质比较</w:t>
      </w:r>
    </w:p>
    <w:p w14:paraId="1A77A4B3" w14:textId="2596254D" w:rsidR="00EA1092" w:rsidRPr="00984F42" w:rsidRDefault="00EA1092" w:rsidP="00983BDD">
      <w:pPr>
        <w:pStyle w:val="2"/>
      </w:pPr>
      <w:r w:rsidRPr="00A3309E">
        <w:rPr>
          <w:rFonts w:hint="eastAsia"/>
          <w:color w:val="000000" w:themeColor="text1"/>
        </w:rPr>
        <w:t>3</w:t>
      </w:r>
      <w:r w:rsidRPr="00A3309E">
        <w:rPr>
          <w:rFonts w:hint="eastAsia"/>
          <w:color w:val="000000" w:themeColor="text1"/>
        </w:rPr>
        <w:t>、风险管控建议</w:t>
      </w:r>
    </w:p>
    <w:p w14:paraId="7AF6297C" w14:textId="77777777" w:rsidR="00EA1092" w:rsidRPr="00A3309E" w:rsidRDefault="00EA1092" w:rsidP="00EA1092">
      <w:pPr>
        <w:ind w:firstLine="480"/>
        <w:rPr>
          <w:color w:val="000000" w:themeColor="text1"/>
        </w:rPr>
      </w:pPr>
      <w:r w:rsidRPr="00A3309E">
        <w:rPr>
          <w:rFonts w:hint="eastAsia"/>
          <w:color w:val="000000" w:themeColor="text1"/>
        </w:rPr>
        <w:t>从快速分级结果来看，企业需要更加重视</w:t>
      </w:r>
      <w:r>
        <w:rPr>
          <w:rFonts w:hint="eastAsia"/>
          <w:color w:val="000000" w:themeColor="text1"/>
        </w:rPr>
        <w:t>${importanceOn}</w:t>
      </w:r>
      <w:r w:rsidRPr="00A3309E">
        <w:rPr>
          <w:rFonts w:hint="eastAsia"/>
          <w:color w:val="000000" w:themeColor="text1"/>
        </w:rPr>
        <w:t>。</w:t>
      </w:r>
    </w:p>
    <w:p w14:paraId="10D18BBB" w14:textId="76CCCCEC" w:rsidR="00EC6577" w:rsidRDefault="00EC6577" w:rsidP="002A29C1">
      <w:pPr>
        <w:ind w:firstLine="480"/>
      </w:pPr>
      <w:r w:rsidRPr="00CD5003">
        <w:rPr>
          <w:rFonts w:hint="eastAsia"/>
        </w:rPr>
        <w:lastRenderedPageBreak/>
        <w:t>从风险查勘的结果来看，风险工程师建议在生产工艺环节，</w:t>
      </w:r>
      <w:r w:rsidR="00861D33">
        <w:rPr>
          <w:rFonts w:hint="eastAsia"/>
        </w:rPr>
        <w:t>${techniqueStepSuggestion}</w:t>
      </w:r>
      <w:r w:rsidRPr="00CD5003">
        <w:rPr>
          <w:rFonts w:hint="eastAsia"/>
        </w:rPr>
        <w:t>；在管道、储罐管理上，</w:t>
      </w:r>
      <w:r w:rsidR="00861D33">
        <w:rPr>
          <w:rFonts w:hint="eastAsia"/>
        </w:rPr>
        <w:t>${pipelineStepSuggestion}</w:t>
      </w:r>
      <w:r w:rsidRPr="00CD5003">
        <w:rPr>
          <w:rFonts w:hint="eastAsia"/>
        </w:rPr>
        <w:t>；在危险品存储环节，</w:t>
      </w:r>
      <w:r w:rsidR="00861D33">
        <w:rPr>
          <w:rFonts w:hint="eastAsia"/>
        </w:rPr>
        <w:t>${dangerStepSuggestion}</w:t>
      </w:r>
      <w:r w:rsidRPr="00CD5003">
        <w:rPr>
          <w:rFonts w:hint="eastAsia"/>
        </w:rPr>
        <w:t>；在装卸货过程中，</w:t>
      </w:r>
      <w:r w:rsidR="00861D33">
        <w:rPr>
          <w:rFonts w:hint="eastAsia"/>
        </w:rPr>
        <w:t>${handlingProcessSuggestion}</w:t>
      </w:r>
      <w:r w:rsidRPr="00CD5003">
        <w:rPr>
          <w:rFonts w:hint="eastAsia"/>
        </w:rPr>
        <w:t>；在应急设施建设上，</w:t>
      </w:r>
      <w:r w:rsidR="00861D33">
        <w:rPr>
          <w:rFonts w:hint="eastAsia"/>
        </w:rPr>
        <w:t>${emergencyFacSuggestion}</w:t>
      </w:r>
      <w:r w:rsidRPr="00CD5003">
        <w:rPr>
          <w:rFonts w:hint="eastAsia"/>
        </w:rPr>
        <w:t>。</w:t>
      </w:r>
    </w:p>
    <w:p w14:paraId="35F59688" w14:textId="0C0F5F0A" w:rsidR="001A7E28" w:rsidRPr="00860F2D" w:rsidRDefault="008E29A7" w:rsidP="00860F2D">
      <w:pPr>
        <w:ind w:firstLine="480"/>
      </w:pPr>
      <w:r>
        <w:rPr>
          <w:rFonts w:hint="eastAsia"/>
        </w:rPr>
        <w:t>从</w:t>
      </w:r>
      <w:r w:rsidR="00663163" w:rsidRPr="008D2A75">
        <w:rPr>
          <w:rFonts w:hint="eastAsia"/>
        </w:rPr>
        <w:t>损害评估的结果</w:t>
      </w:r>
      <w:r>
        <w:rPr>
          <w:rFonts w:hint="eastAsia"/>
        </w:rPr>
        <w:t>来看</w:t>
      </w:r>
      <w:r w:rsidR="00663163" w:rsidRPr="008D2A75">
        <w:rPr>
          <w:rFonts w:hint="eastAsia"/>
        </w:rPr>
        <w:t>，</w:t>
      </w:r>
      <w:r w:rsidR="00983BDD">
        <w:rPr>
          <w:rFonts w:hint="eastAsia"/>
        </w:rPr>
        <w:t>企业需要更加重视</w:t>
      </w:r>
      <w:r w:rsidR="00983BDD">
        <w:rPr>
          <w:rFonts w:hint="eastAsia"/>
        </w:rPr>
        <w:t>${medium}</w:t>
      </w:r>
      <w:r w:rsidR="00983BDD">
        <w:rPr>
          <w:rFonts w:hint="eastAsia"/>
        </w:rPr>
        <w:t>环境风险的防控</w:t>
      </w:r>
      <w:r w:rsidR="00983BDD" w:rsidRPr="008D2A75">
        <w:rPr>
          <w:rFonts w:hint="eastAsia"/>
        </w:rPr>
        <w:t>。</w:t>
      </w:r>
    </w:p>
    <w:sectPr w:rsidR="001A7E28" w:rsidRPr="00860F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CDF07A" w14:textId="77777777" w:rsidR="00505FC7" w:rsidRDefault="00505FC7" w:rsidP="00B51A49">
      <w:pPr>
        <w:spacing w:line="240" w:lineRule="auto"/>
        <w:ind w:firstLine="480"/>
      </w:pPr>
      <w:r>
        <w:separator/>
      </w:r>
    </w:p>
  </w:endnote>
  <w:endnote w:type="continuationSeparator" w:id="0">
    <w:p w14:paraId="337855C7" w14:textId="77777777" w:rsidR="00505FC7" w:rsidRDefault="00505FC7" w:rsidP="00B51A4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B5BF1" w14:textId="77777777" w:rsidR="00EC6B5D" w:rsidRDefault="00EC6B5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BE647" w14:textId="77777777" w:rsidR="00EC6B5D" w:rsidRDefault="00EC6B5D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60414" w14:textId="77777777" w:rsidR="00EC6B5D" w:rsidRDefault="00EC6B5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6216B" w14:textId="77777777" w:rsidR="00505FC7" w:rsidRDefault="00505FC7" w:rsidP="00B51A49">
      <w:pPr>
        <w:spacing w:line="240" w:lineRule="auto"/>
        <w:ind w:firstLine="480"/>
      </w:pPr>
      <w:r>
        <w:separator/>
      </w:r>
    </w:p>
  </w:footnote>
  <w:footnote w:type="continuationSeparator" w:id="0">
    <w:p w14:paraId="598A240B" w14:textId="77777777" w:rsidR="00505FC7" w:rsidRDefault="00505FC7" w:rsidP="00B51A4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1B8FE7" w14:textId="77777777" w:rsidR="00EC6B5D" w:rsidRDefault="00EC6B5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518A1" w14:textId="77777777" w:rsidR="00EC6B5D" w:rsidRDefault="00EC6B5D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B1D9E" w14:textId="77777777" w:rsidR="00EC6B5D" w:rsidRDefault="00EC6B5D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31"/>
    <w:rsid w:val="0000053A"/>
    <w:rsid w:val="000005EA"/>
    <w:rsid w:val="000029EC"/>
    <w:rsid w:val="000052EB"/>
    <w:rsid w:val="00011A73"/>
    <w:rsid w:val="000123B3"/>
    <w:rsid w:val="000170E6"/>
    <w:rsid w:val="000219D1"/>
    <w:rsid w:val="00024116"/>
    <w:rsid w:val="00024515"/>
    <w:rsid w:val="00025F72"/>
    <w:rsid w:val="00030C20"/>
    <w:rsid w:val="00033E6A"/>
    <w:rsid w:val="0003423E"/>
    <w:rsid w:val="0005371C"/>
    <w:rsid w:val="00053737"/>
    <w:rsid w:val="00054E37"/>
    <w:rsid w:val="000578A1"/>
    <w:rsid w:val="00057B0F"/>
    <w:rsid w:val="00057FF6"/>
    <w:rsid w:val="000615F2"/>
    <w:rsid w:val="00061A59"/>
    <w:rsid w:val="00066B29"/>
    <w:rsid w:val="00070D25"/>
    <w:rsid w:val="0007289E"/>
    <w:rsid w:val="0007629A"/>
    <w:rsid w:val="000765AC"/>
    <w:rsid w:val="000802C1"/>
    <w:rsid w:val="00081730"/>
    <w:rsid w:val="00081A99"/>
    <w:rsid w:val="00081B59"/>
    <w:rsid w:val="00084C9A"/>
    <w:rsid w:val="00084FA5"/>
    <w:rsid w:val="0009456A"/>
    <w:rsid w:val="00094C7F"/>
    <w:rsid w:val="000951D9"/>
    <w:rsid w:val="00095A57"/>
    <w:rsid w:val="000A055A"/>
    <w:rsid w:val="000A1C9F"/>
    <w:rsid w:val="000A1F18"/>
    <w:rsid w:val="000A314A"/>
    <w:rsid w:val="000A3895"/>
    <w:rsid w:val="000A6808"/>
    <w:rsid w:val="000B1817"/>
    <w:rsid w:val="000B356B"/>
    <w:rsid w:val="000B4A48"/>
    <w:rsid w:val="000B5401"/>
    <w:rsid w:val="000C0BE6"/>
    <w:rsid w:val="000D3312"/>
    <w:rsid w:val="000D4F40"/>
    <w:rsid w:val="000E1037"/>
    <w:rsid w:val="000E11AE"/>
    <w:rsid w:val="000E1324"/>
    <w:rsid w:val="000E469C"/>
    <w:rsid w:val="000E54BB"/>
    <w:rsid w:val="000E6E95"/>
    <w:rsid w:val="000E77F6"/>
    <w:rsid w:val="000F0268"/>
    <w:rsid w:val="000F1C7C"/>
    <w:rsid w:val="000F32D7"/>
    <w:rsid w:val="000F3558"/>
    <w:rsid w:val="001055BA"/>
    <w:rsid w:val="001060B0"/>
    <w:rsid w:val="0010661F"/>
    <w:rsid w:val="00106C43"/>
    <w:rsid w:val="001221A6"/>
    <w:rsid w:val="0012349D"/>
    <w:rsid w:val="00123C39"/>
    <w:rsid w:val="00124347"/>
    <w:rsid w:val="00124EF3"/>
    <w:rsid w:val="00125204"/>
    <w:rsid w:val="0012775F"/>
    <w:rsid w:val="00130508"/>
    <w:rsid w:val="00134D55"/>
    <w:rsid w:val="0013618B"/>
    <w:rsid w:val="001364D3"/>
    <w:rsid w:val="00136687"/>
    <w:rsid w:val="00137507"/>
    <w:rsid w:val="00142896"/>
    <w:rsid w:val="00144DD7"/>
    <w:rsid w:val="001510DE"/>
    <w:rsid w:val="00152A05"/>
    <w:rsid w:val="00152BEB"/>
    <w:rsid w:val="00153428"/>
    <w:rsid w:val="001600F3"/>
    <w:rsid w:val="00161666"/>
    <w:rsid w:val="00163F59"/>
    <w:rsid w:val="00176EE7"/>
    <w:rsid w:val="0018320E"/>
    <w:rsid w:val="001835E8"/>
    <w:rsid w:val="00184061"/>
    <w:rsid w:val="00185FE8"/>
    <w:rsid w:val="001865C9"/>
    <w:rsid w:val="0019051B"/>
    <w:rsid w:val="00191CE7"/>
    <w:rsid w:val="001A1B70"/>
    <w:rsid w:val="001A42B6"/>
    <w:rsid w:val="001A7E28"/>
    <w:rsid w:val="001B11CD"/>
    <w:rsid w:val="001B12C1"/>
    <w:rsid w:val="001B4155"/>
    <w:rsid w:val="001B4165"/>
    <w:rsid w:val="001C0DBE"/>
    <w:rsid w:val="001C162C"/>
    <w:rsid w:val="001C3A35"/>
    <w:rsid w:val="001D479E"/>
    <w:rsid w:val="001D5EBC"/>
    <w:rsid w:val="001D6D5A"/>
    <w:rsid w:val="001D753A"/>
    <w:rsid w:val="001E5F08"/>
    <w:rsid w:val="001E6002"/>
    <w:rsid w:val="001E656B"/>
    <w:rsid w:val="001E68E3"/>
    <w:rsid w:val="001F1330"/>
    <w:rsid w:val="001F25DF"/>
    <w:rsid w:val="001F3981"/>
    <w:rsid w:val="00201F4D"/>
    <w:rsid w:val="002053ED"/>
    <w:rsid w:val="002132A9"/>
    <w:rsid w:val="00213D05"/>
    <w:rsid w:val="0021427A"/>
    <w:rsid w:val="00215569"/>
    <w:rsid w:val="00217790"/>
    <w:rsid w:val="002217A8"/>
    <w:rsid w:val="002224F6"/>
    <w:rsid w:val="002231FF"/>
    <w:rsid w:val="0022743B"/>
    <w:rsid w:val="002302D8"/>
    <w:rsid w:val="00231B99"/>
    <w:rsid w:val="00233169"/>
    <w:rsid w:val="002428B1"/>
    <w:rsid w:val="00242FE0"/>
    <w:rsid w:val="00243407"/>
    <w:rsid w:val="0025082C"/>
    <w:rsid w:val="00251F6B"/>
    <w:rsid w:val="00254D91"/>
    <w:rsid w:val="0025614D"/>
    <w:rsid w:val="00256982"/>
    <w:rsid w:val="002632DC"/>
    <w:rsid w:val="002641FB"/>
    <w:rsid w:val="00265EC4"/>
    <w:rsid w:val="0026685D"/>
    <w:rsid w:val="00267D57"/>
    <w:rsid w:val="002706C0"/>
    <w:rsid w:val="00271236"/>
    <w:rsid w:val="0028432F"/>
    <w:rsid w:val="00284DC1"/>
    <w:rsid w:val="00285D70"/>
    <w:rsid w:val="00286A18"/>
    <w:rsid w:val="00292A59"/>
    <w:rsid w:val="002935F9"/>
    <w:rsid w:val="002941F0"/>
    <w:rsid w:val="002951E0"/>
    <w:rsid w:val="00297556"/>
    <w:rsid w:val="002A29C1"/>
    <w:rsid w:val="002A32B9"/>
    <w:rsid w:val="002A35A9"/>
    <w:rsid w:val="002A57B0"/>
    <w:rsid w:val="002A7847"/>
    <w:rsid w:val="002B27E6"/>
    <w:rsid w:val="002B3455"/>
    <w:rsid w:val="002C0F41"/>
    <w:rsid w:val="002D03C2"/>
    <w:rsid w:val="002D6FA1"/>
    <w:rsid w:val="002D76FE"/>
    <w:rsid w:val="002E08AA"/>
    <w:rsid w:val="002E1117"/>
    <w:rsid w:val="002E1B6A"/>
    <w:rsid w:val="002E272F"/>
    <w:rsid w:val="002E4025"/>
    <w:rsid w:val="002E4D43"/>
    <w:rsid w:val="002E5A5E"/>
    <w:rsid w:val="002E649C"/>
    <w:rsid w:val="002E7D08"/>
    <w:rsid w:val="002F2F4F"/>
    <w:rsid w:val="002F5216"/>
    <w:rsid w:val="002F6B1A"/>
    <w:rsid w:val="002F7295"/>
    <w:rsid w:val="00304153"/>
    <w:rsid w:val="003047C1"/>
    <w:rsid w:val="0031548B"/>
    <w:rsid w:val="003157FB"/>
    <w:rsid w:val="00316697"/>
    <w:rsid w:val="00322094"/>
    <w:rsid w:val="00322CB7"/>
    <w:rsid w:val="00322D6B"/>
    <w:rsid w:val="00323DEE"/>
    <w:rsid w:val="0032753C"/>
    <w:rsid w:val="003310C5"/>
    <w:rsid w:val="00331F27"/>
    <w:rsid w:val="00332342"/>
    <w:rsid w:val="00333E65"/>
    <w:rsid w:val="00334BC1"/>
    <w:rsid w:val="00342C0C"/>
    <w:rsid w:val="003432E3"/>
    <w:rsid w:val="00347526"/>
    <w:rsid w:val="00347A1D"/>
    <w:rsid w:val="003556AB"/>
    <w:rsid w:val="0035756B"/>
    <w:rsid w:val="00372C66"/>
    <w:rsid w:val="003730E1"/>
    <w:rsid w:val="00373ADF"/>
    <w:rsid w:val="00376279"/>
    <w:rsid w:val="00376A40"/>
    <w:rsid w:val="00376A6D"/>
    <w:rsid w:val="00377B8B"/>
    <w:rsid w:val="00380F10"/>
    <w:rsid w:val="00381A84"/>
    <w:rsid w:val="00381D10"/>
    <w:rsid w:val="00382EC1"/>
    <w:rsid w:val="00385190"/>
    <w:rsid w:val="00390F42"/>
    <w:rsid w:val="00392379"/>
    <w:rsid w:val="00392B1D"/>
    <w:rsid w:val="003940FF"/>
    <w:rsid w:val="003954CD"/>
    <w:rsid w:val="00395755"/>
    <w:rsid w:val="003A1C04"/>
    <w:rsid w:val="003A366D"/>
    <w:rsid w:val="003A5134"/>
    <w:rsid w:val="003B307C"/>
    <w:rsid w:val="003B38F3"/>
    <w:rsid w:val="003B5300"/>
    <w:rsid w:val="003B5D58"/>
    <w:rsid w:val="003C0290"/>
    <w:rsid w:val="003C23F8"/>
    <w:rsid w:val="003C421A"/>
    <w:rsid w:val="003D3673"/>
    <w:rsid w:val="003E19B2"/>
    <w:rsid w:val="003E42A3"/>
    <w:rsid w:val="003F0EF0"/>
    <w:rsid w:val="003F213D"/>
    <w:rsid w:val="003F4A69"/>
    <w:rsid w:val="003F7906"/>
    <w:rsid w:val="00401326"/>
    <w:rsid w:val="0040409E"/>
    <w:rsid w:val="004063F3"/>
    <w:rsid w:val="00407162"/>
    <w:rsid w:val="00407DAA"/>
    <w:rsid w:val="004114AC"/>
    <w:rsid w:val="0041218A"/>
    <w:rsid w:val="00412ECD"/>
    <w:rsid w:val="00413F62"/>
    <w:rsid w:val="0041423E"/>
    <w:rsid w:val="00415A46"/>
    <w:rsid w:val="004171EC"/>
    <w:rsid w:val="00420BE5"/>
    <w:rsid w:val="00420F72"/>
    <w:rsid w:val="004242E7"/>
    <w:rsid w:val="00426466"/>
    <w:rsid w:val="00433C51"/>
    <w:rsid w:val="00433F22"/>
    <w:rsid w:val="00435511"/>
    <w:rsid w:val="00437A5D"/>
    <w:rsid w:val="00443297"/>
    <w:rsid w:val="0044651D"/>
    <w:rsid w:val="00447375"/>
    <w:rsid w:val="004505F6"/>
    <w:rsid w:val="004523FE"/>
    <w:rsid w:val="0045439C"/>
    <w:rsid w:val="00454DA6"/>
    <w:rsid w:val="00454E96"/>
    <w:rsid w:val="004558C9"/>
    <w:rsid w:val="0046042F"/>
    <w:rsid w:val="00460821"/>
    <w:rsid w:val="0047077B"/>
    <w:rsid w:val="00472251"/>
    <w:rsid w:val="00472874"/>
    <w:rsid w:val="00484338"/>
    <w:rsid w:val="00485358"/>
    <w:rsid w:val="004878A5"/>
    <w:rsid w:val="00492B1D"/>
    <w:rsid w:val="00494ACF"/>
    <w:rsid w:val="004A0D9D"/>
    <w:rsid w:val="004A6EF0"/>
    <w:rsid w:val="004B2034"/>
    <w:rsid w:val="004B2154"/>
    <w:rsid w:val="004B2F0B"/>
    <w:rsid w:val="004B314A"/>
    <w:rsid w:val="004B7442"/>
    <w:rsid w:val="004C14DD"/>
    <w:rsid w:val="004C3252"/>
    <w:rsid w:val="004C32DF"/>
    <w:rsid w:val="004C69FB"/>
    <w:rsid w:val="004C70A5"/>
    <w:rsid w:val="004C7DD6"/>
    <w:rsid w:val="004C7E71"/>
    <w:rsid w:val="004D3CD6"/>
    <w:rsid w:val="004D739C"/>
    <w:rsid w:val="004D7DE8"/>
    <w:rsid w:val="004E5430"/>
    <w:rsid w:val="004E55EE"/>
    <w:rsid w:val="004E62A1"/>
    <w:rsid w:val="004E73F2"/>
    <w:rsid w:val="004E74CE"/>
    <w:rsid w:val="004F3E0E"/>
    <w:rsid w:val="004F6495"/>
    <w:rsid w:val="005010CD"/>
    <w:rsid w:val="005041B9"/>
    <w:rsid w:val="00504261"/>
    <w:rsid w:val="00505769"/>
    <w:rsid w:val="00505FC7"/>
    <w:rsid w:val="005068EF"/>
    <w:rsid w:val="00511878"/>
    <w:rsid w:val="00513CD2"/>
    <w:rsid w:val="00514270"/>
    <w:rsid w:val="005172CB"/>
    <w:rsid w:val="00526732"/>
    <w:rsid w:val="0053256F"/>
    <w:rsid w:val="00533D58"/>
    <w:rsid w:val="0053586C"/>
    <w:rsid w:val="0053786B"/>
    <w:rsid w:val="00540668"/>
    <w:rsid w:val="00541411"/>
    <w:rsid w:val="005436F9"/>
    <w:rsid w:val="0054550E"/>
    <w:rsid w:val="00546343"/>
    <w:rsid w:val="00550E2C"/>
    <w:rsid w:val="00551D4F"/>
    <w:rsid w:val="00551D6E"/>
    <w:rsid w:val="00555BB6"/>
    <w:rsid w:val="00557010"/>
    <w:rsid w:val="0055785E"/>
    <w:rsid w:val="00557D86"/>
    <w:rsid w:val="00563C7B"/>
    <w:rsid w:val="00564343"/>
    <w:rsid w:val="00565B39"/>
    <w:rsid w:val="00565BDA"/>
    <w:rsid w:val="00566471"/>
    <w:rsid w:val="0056673F"/>
    <w:rsid w:val="00571CDA"/>
    <w:rsid w:val="00581A24"/>
    <w:rsid w:val="005863C4"/>
    <w:rsid w:val="005921EE"/>
    <w:rsid w:val="00592B10"/>
    <w:rsid w:val="00595C75"/>
    <w:rsid w:val="005A60A9"/>
    <w:rsid w:val="005A6C30"/>
    <w:rsid w:val="005B1052"/>
    <w:rsid w:val="005B3160"/>
    <w:rsid w:val="005B5A02"/>
    <w:rsid w:val="005B5DB3"/>
    <w:rsid w:val="005B715A"/>
    <w:rsid w:val="005B7526"/>
    <w:rsid w:val="005C1C9A"/>
    <w:rsid w:val="005C3C84"/>
    <w:rsid w:val="005C483D"/>
    <w:rsid w:val="005C58E7"/>
    <w:rsid w:val="005C6002"/>
    <w:rsid w:val="005D3FA2"/>
    <w:rsid w:val="005D4F6B"/>
    <w:rsid w:val="005D5CDD"/>
    <w:rsid w:val="005D5E3F"/>
    <w:rsid w:val="005D6EA3"/>
    <w:rsid w:val="005D7514"/>
    <w:rsid w:val="005E3C31"/>
    <w:rsid w:val="005E46F1"/>
    <w:rsid w:val="005E512A"/>
    <w:rsid w:val="005E5FA1"/>
    <w:rsid w:val="005E769B"/>
    <w:rsid w:val="005F0552"/>
    <w:rsid w:val="005F450C"/>
    <w:rsid w:val="005F610B"/>
    <w:rsid w:val="005F798F"/>
    <w:rsid w:val="00602D85"/>
    <w:rsid w:val="006061B1"/>
    <w:rsid w:val="006079A2"/>
    <w:rsid w:val="00607EAE"/>
    <w:rsid w:val="00611404"/>
    <w:rsid w:val="00613A7E"/>
    <w:rsid w:val="00615C21"/>
    <w:rsid w:val="0061710D"/>
    <w:rsid w:val="00632D08"/>
    <w:rsid w:val="00637479"/>
    <w:rsid w:val="00645484"/>
    <w:rsid w:val="00645C25"/>
    <w:rsid w:val="00651903"/>
    <w:rsid w:val="00654753"/>
    <w:rsid w:val="006610FB"/>
    <w:rsid w:val="00662D22"/>
    <w:rsid w:val="00663163"/>
    <w:rsid w:val="006650B8"/>
    <w:rsid w:val="006657E8"/>
    <w:rsid w:val="00673BAF"/>
    <w:rsid w:val="006771E9"/>
    <w:rsid w:val="00677CD2"/>
    <w:rsid w:val="006808C7"/>
    <w:rsid w:val="0068218C"/>
    <w:rsid w:val="0068457F"/>
    <w:rsid w:val="00686DC6"/>
    <w:rsid w:val="00693730"/>
    <w:rsid w:val="0069543B"/>
    <w:rsid w:val="00695792"/>
    <w:rsid w:val="00695FEA"/>
    <w:rsid w:val="006A04D5"/>
    <w:rsid w:val="006A13F9"/>
    <w:rsid w:val="006A23FF"/>
    <w:rsid w:val="006A2F47"/>
    <w:rsid w:val="006A5F19"/>
    <w:rsid w:val="006B030D"/>
    <w:rsid w:val="006B0AAB"/>
    <w:rsid w:val="006C0A0F"/>
    <w:rsid w:val="006C367A"/>
    <w:rsid w:val="006C66E7"/>
    <w:rsid w:val="006C70DB"/>
    <w:rsid w:val="006D3BAC"/>
    <w:rsid w:val="006D42DF"/>
    <w:rsid w:val="006D7189"/>
    <w:rsid w:val="006E0942"/>
    <w:rsid w:val="006E17AC"/>
    <w:rsid w:val="006E17D4"/>
    <w:rsid w:val="006E2760"/>
    <w:rsid w:val="006E3605"/>
    <w:rsid w:val="006E7FCB"/>
    <w:rsid w:val="006F0338"/>
    <w:rsid w:val="006F08F4"/>
    <w:rsid w:val="006F158D"/>
    <w:rsid w:val="006F1D06"/>
    <w:rsid w:val="006F58D9"/>
    <w:rsid w:val="0070507C"/>
    <w:rsid w:val="00706F49"/>
    <w:rsid w:val="00707CF9"/>
    <w:rsid w:val="00707DFB"/>
    <w:rsid w:val="00710500"/>
    <w:rsid w:val="00713AD4"/>
    <w:rsid w:val="00716AC7"/>
    <w:rsid w:val="00716F68"/>
    <w:rsid w:val="007253E3"/>
    <w:rsid w:val="00730845"/>
    <w:rsid w:val="007342C3"/>
    <w:rsid w:val="00734EB2"/>
    <w:rsid w:val="00735ED1"/>
    <w:rsid w:val="007447DC"/>
    <w:rsid w:val="00744B2E"/>
    <w:rsid w:val="00744B7D"/>
    <w:rsid w:val="007513CC"/>
    <w:rsid w:val="00752AC8"/>
    <w:rsid w:val="00753A49"/>
    <w:rsid w:val="0076042D"/>
    <w:rsid w:val="00760F42"/>
    <w:rsid w:val="00762F9D"/>
    <w:rsid w:val="00770E5A"/>
    <w:rsid w:val="007743FB"/>
    <w:rsid w:val="00774835"/>
    <w:rsid w:val="00774D22"/>
    <w:rsid w:val="007770E8"/>
    <w:rsid w:val="00777179"/>
    <w:rsid w:val="00777E96"/>
    <w:rsid w:val="00782494"/>
    <w:rsid w:val="00782D60"/>
    <w:rsid w:val="007920F1"/>
    <w:rsid w:val="00793B8A"/>
    <w:rsid w:val="00793EBC"/>
    <w:rsid w:val="007A1296"/>
    <w:rsid w:val="007A1F14"/>
    <w:rsid w:val="007A385D"/>
    <w:rsid w:val="007A3C3D"/>
    <w:rsid w:val="007B0520"/>
    <w:rsid w:val="007B7925"/>
    <w:rsid w:val="007B79EF"/>
    <w:rsid w:val="007C1403"/>
    <w:rsid w:val="007C1416"/>
    <w:rsid w:val="007C1B16"/>
    <w:rsid w:val="007C613D"/>
    <w:rsid w:val="007C61EF"/>
    <w:rsid w:val="007C7E54"/>
    <w:rsid w:val="007D08D9"/>
    <w:rsid w:val="007D1990"/>
    <w:rsid w:val="007D3EE5"/>
    <w:rsid w:val="007D6DB5"/>
    <w:rsid w:val="007E1A75"/>
    <w:rsid w:val="007E59EE"/>
    <w:rsid w:val="007E7501"/>
    <w:rsid w:val="007F2289"/>
    <w:rsid w:val="007F5EE9"/>
    <w:rsid w:val="007F6236"/>
    <w:rsid w:val="00800393"/>
    <w:rsid w:val="00801B4B"/>
    <w:rsid w:val="00811ECC"/>
    <w:rsid w:val="008120E4"/>
    <w:rsid w:val="00816975"/>
    <w:rsid w:val="0082013A"/>
    <w:rsid w:val="008261E2"/>
    <w:rsid w:val="008357E4"/>
    <w:rsid w:val="008374D8"/>
    <w:rsid w:val="00840434"/>
    <w:rsid w:val="00841246"/>
    <w:rsid w:val="00841267"/>
    <w:rsid w:val="008419A6"/>
    <w:rsid w:val="00853B75"/>
    <w:rsid w:val="008545F5"/>
    <w:rsid w:val="00854E12"/>
    <w:rsid w:val="00857B99"/>
    <w:rsid w:val="00860F2D"/>
    <w:rsid w:val="00861D33"/>
    <w:rsid w:val="00871897"/>
    <w:rsid w:val="0087335E"/>
    <w:rsid w:val="008747F1"/>
    <w:rsid w:val="00876A5F"/>
    <w:rsid w:val="008805C3"/>
    <w:rsid w:val="008828EA"/>
    <w:rsid w:val="00883AB8"/>
    <w:rsid w:val="0088636E"/>
    <w:rsid w:val="00886732"/>
    <w:rsid w:val="00890784"/>
    <w:rsid w:val="00891EB7"/>
    <w:rsid w:val="00891F6E"/>
    <w:rsid w:val="00896D2D"/>
    <w:rsid w:val="008B13D6"/>
    <w:rsid w:val="008B1D22"/>
    <w:rsid w:val="008B1F89"/>
    <w:rsid w:val="008B34AE"/>
    <w:rsid w:val="008B669E"/>
    <w:rsid w:val="008B6A26"/>
    <w:rsid w:val="008C0C03"/>
    <w:rsid w:val="008C0D6D"/>
    <w:rsid w:val="008C0E59"/>
    <w:rsid w:val="008C22FE"/>
    <w:rsid w:val="008C2A2D"/>
    <w:rsid w:val="008C4317"/>
    <w:rsid w:val="008C51E5"/>
    <w:rsid w:val="008C5BBE"/>
    <w:rsid w:val="008D2280"/>
    <w:rsid w:val="008D2A75"/>
    <w:rsid w:val="008D5B22"/>
    <w:rsid w:val="008E29A7"/>
    <w:rsid w:val="008E59A4"/>
    <w:rsid w:val="008E605D"/>
    <w:rsid w:val="008E6340"/>
    <w:rsid w:val="008E6428"/>
    <w:rsid w:val="008F46F7"/>
    <w:rsid w:val="008F5E6E"/>
    <w:rsid w:val="008F74B2"/>
    <w:rsid w:val="00901CEC"/>
    <w:rsid w:val="00907002"/>
    <w:rsid w:val="009074D3"/>
    <w:rsid w:val="00910BFD"/>
    <w:rsid w:val="0091430C"/>
    <w:rsid w:val="00917232"/>
    <w:rsid w:val="0092099C"/>
    <w:rsid w:val="009239A1"/>
    <w:rsid w:val="00924549"/>
    <w:rsid w:val="00924880"/>
    <w:rsid w:val="009307CD"/>
    <w:rsid w:val="0093574F"/>
    <w:rsid w:val="00937683"/>
    <w:rsid w:val="00940F26"/>
    <w:rsid w:val="0094288D"/>
    <w:rsid w:val="00943A59"/>
    <w:rsid w:val="00945162"/>
    <w:rsid w:val="00947390"/>
    <w:rsid w:val="00962708"/>
    <w:rsid w:val="009639F4"/>
    <w:rsid w:val="0096461E"/>
    <w:rsid w:val="00964E39"/>
    <w:rsid w:val="009654AF"/>
    <w:rsid w:val="00970204"/>
    <w:rsid w:val="00975DC7"/>
    <w:rsid w:val="009805CD"/>
    <w:rsid w:val="00980C47"/>
    <w:rsid w:val="009836FB"/>
    <w:rsid w:val="00983A4A"/>
    <w:rsid w:val="00983BDD"/>
    <w:rsid w:val="00984624"/>
    <w:rsid w:val="00991F86"/>
    <w:rsid w:val="00992202"/>
    <w:rsid w:val="00992736"/>
    <w:rsid w:val="0099691B"/>
    <w:rsid w:val="009A1BBD"/>
    <w:rsid w:val="009A2A61"/>
    <w:rsid w:val="009A3E50"/>
    <w:rsid w:val="009A49F3"/>
    <w:rsid w:val="009A59A4"/>
    <w:rsid w:val="009A7F39"/>
    <w:rsid w:val="009B02B4"/>
    <w:rsid w:val="009B38A0"/>
    <w:rsid w:val="009B3D7D"/>
    <w:rsid w:val="009B5048"/>
    <w:rsid w:val="009C2840"/>
    <w:rsid w:val="009C41E2"/>
    <w:rsid w:val="009D0927"/>
    <w:rsid w:val="009D1846"/>
    <w:rsid w:val="009D2F31"/>
    <w:rsid w:val="009D7865"/>
    <w:rsid w:val="009E248E"/>
    <w:rsid w:val="009F04F5"/>
    <w:rsid w:val="009F20C2"/>
    <w:rsid w:val="009F2244"/>
    <w:rsid w:val="009F2EB2"/>
    <w:rsid w:val="009F5DE0"/>
    <w:rsid w:val="00A05C08"/>
    <w:rsid w:val="00A11132"/>
    <w:rsid w:val="00A114C5"/>
    <w:rsid w:val="00A12EC7"/>
    <w:rsid w:val="00A15566"/>
    <w:rsid w:val="00A2205E"/>
    <w:rsid w:val="00A2498C"/>
    <w:rsid w:val="00A26036"/>
    <w:rsid w:val="00A323D0"/>
    <w:rsid w:val="00A3309E"/>
    <w:rsid w:val="00A36817"/>
    <w:rsid w:val="00A37C66"/>
    <w:rsid w:val="00A44B22"/>
    <w:rsid w:val="00A47DD4"/>
    <w:rsid w:val="00A56C55"/>
    <w:rsid w:val="00A60A9C"/>
    <w:rsid w:val="00A61270"/>
    <w:rsid w:val="00A62B93"/>
    <w:rsid w:val="00A62D27"/>
    <w:rsid w:val="00A65146"/>
    <w:rsid w:val="00A6584E"/>
    <w:rsid w:val="00A67DB7"/>
    <w:rsid w:val="00A71157"/>
    <w:rsid w:val="00A72F04"/>
    <w:rsid w:val="00A74595"/>
    <w:rsid w:val="00A77C07"/>
    <w:rsid w:val="00A80C8B"/>
    <w:rsid w:val="00A83375"/>
    <w:rsid w:val="00A839FC"/>
    <w:rsid w:val="00A85ADC"/>
    <w:rsid w:val="00A949E7"/>
    <w:rsid w:val="00AA556C"/>
    <w:rsid w:val="00AA5790"/>
    <w:rsid w:val="00AA6341"/>
    <w:rsid w:val="00AA6EB3"/>
    <w:rsid w:val="00AB1371"/>
    <w:rsid w:val="00AC03E6"/>
    <w:rsid w:val="00AC1400"/>
    <w:rsid w:val="00AC3D6B"/>
    <w:rsid w:val="00AC4535"/>
    <w:rsid w:val="00AD0212"/>
    <w:rsid w:val="00AD65E3"/>
    <w:rsid w:val="00AE1D9E"/>
    <w:rsid w:val="00AE20ED"/>
    <w:rsid w:val="00AE5882"/>
    <w:rsid w:val="00AE5D7E"/>
    <w:rsid w:val="00AE6805"/>
    <w:rsid w:val="00AF0CE5"/>
    <w:rsid w:val="00AF11F8"/>
    <w:rsid w:val="00AF3E20"/>
    <w:rsid w:val="00B0065C"/>
    <w:rsid w:val="00B04C21"/>
    <w:rsid w:val="00B0573F"/>
    <w:rsid w:val="00B06512"/>
    <w:rsid w:val="00B113D5"/>
    <w:rsid w:val="00B17A42"/>
    <w:rsid w:val="00B22C95"/>
    <w:rsid w:val="00B23144"/>
    <w:rsid w:val="00B30CB6"/>
    <w:rsid w:val="00B35B97"/>
    <w:rsid w:val="00B36511"/>
    <w:rsid w:val="00B37A89"/>
    <w:rsid w:val="00B41D73"/>
    <w:rsid w:val="00B51A49"/>
    <w:rsid w:val="00B51C62"/>
    <w:rsid w:val="00B521B4"/>
    <w:rsid w:val="00B62F50"/>
    <w:rsid w:val="00B64FBC"/>
    <w:rsid w:val="00B7059F"/>
    <w:rsid w:val="00B77F24"/>
    <w:rsid w:val="00B82071"/>
    <w:rsid w:val="00B830D0"/>
    <w:rsid w:val="00B84BEF"/>
    <w:rsid w:val="00B85211"/>
    <w:rsid w:val="00B8702A"/>
    <w:rsid w:val="00B91647"/>
    <w:rsid w:val="00B93E56"/>
    <w:rsid w:val="00B95589"/>
    <w:rsid w:val="00BA08FD"/>
    <w:rsid w:val="00BA1A8B"/>
    <w:rsid w:val="00BA2B97"/>
    <w:rsid w:val="00BA5EA8"/>
    <w:rsid w:val="00BB0089"/>
    <w:rsid w:val="00BB1F45"/>
    <w:rsid w:val="00BB5D3A"/>
    <w:rsid w:val="00BC53A5"/>
    <w:rsid w:val="00BC564D"/>
    <w:rsid w:val="00BC5722"/>
    <w:rsid w:val="00BC7819"/>
    <w:rsid w:val="00BD02F7"/>
    <w:rsid w:val="00BD29E6"/>
    <w:rsid w:val="00BE0D84"/>
    <w:rsid w:val="00BE21DD"/>
    <w:rsid w:val="00BE5999"/>
    <w:rsid w:val="00BF185F"/>
    <w:rsid w:val="00BF33B6"/>
    <w:rsid w:val="00BF3D9C"/>
    <w:rsid w:val="00BF7114"/>
    <w:rsid w:val="00C03904"/>
    <w:rsid w:val="00C059FD"/>
    <w:rsid w:val="00C0607C"/>
    <w:rsid w:val="00C10213"/>
    <w:rsid w:val="00C124AF"/>
    <w:rsid w:val="00C125C0"/>
    <w:rsid w:val="00C13F50"/>
    <w:rsid w:val="00C16BBD"/>
    <w:rsid w:val="00C20144"/>
    <w:rsid w:val="00C23656"/>
    <w:rsid w:val="00C24C31"/>
    <w:rsid w:val="00C266D6"/>
    <w:rsid w:val="00C30561"/>
    <w:rsid w:val="00C40CF7"/>
    <w:rsid w:val="00C4340D"/>
    <w:rsid w:val="00C469C8"/>
    <w:rsid w:val="00C5505F"/>
    <w:rsid w:val="00C612E0"/>
    <w:rsid w:val="00C614A4"/>
    <w:rsid w:val="00C63A07"/>
    <w:rsid w:val="00C63EB8"/>
    <w:rsid w:val="00C70242"/>
    <w:rsid w:val="00C74139"/>
    <w:rsid w:val="00C74AF7"/>
    <w:rsid w:val="00C75CC9"/>
    <w:rsid w:val="00C811D9"/>
    <w:rsid w:val="00C823CA"/>
    <w:rsid w:val="00C82B92"/>
    <w:rsid w:val="00C87175"/>
    <w:rsid w:val="00C9283A"/>
    <w:rsid w:val="00C94A04"/>
    <w:rsid w:val="00CA01E6"/>
    <w:rsid w:val="00CA0A17"/>
    <w:rsid w:val="00CA488D"/>
    <w:rsid w:val="00CA49A9"/>
    <w:rsid w:val="00CA60D2"/>
    <w:rsid w:val="00CA6A74"/>
    <w:rsid w:val="00CA7934"/>
    <w:rsid w:val="00CB047B"/>
    <w:rsid w:val="00CB20D8"/>
    <w:rsid w:val="00CB3581"/>
    <w:rsid w:val="00CB428B"/>
    <w:rsid w:val="00CB7194"/>
    <w:rsid w:val="00CC02BE"/>
    <w:rsid w:val="00CC0C46"/>
    <w:rsid w:val="00CC2860"/>
    <w:rsid w:val="00CC3D53"/>
    <w:rsid w:val="00CC4F52"/>
    <w:rsid w:val="00CD03B4"/>
    <w:rsid w:val="00CD17FF"/>
    <w:rsid w:val="00CD5003"/>
    <w:rsid w:val="00CE1FE6"/>
    <w:rsid w:val="00CE5E04"/>
    <w:rsid w:val="00CE5FAA"/>
    <w:rsid w:val="00CF1F0B"/>
    <w:rsid w:val="00CF5369"/>
    <w:rsid w:val="00CF7539"/>
    <w:rsid w:val="00D06882"/>
    <w:rsid w:val="00D1052D"/>
    <w:rsid w:val="00D10944"/>
    <w:rsid w:val="00D1259F"/>
    <w:rsid w:val="00D13E8C"/>
    <w:rsid w:val="00D16177"/>
    <w:rsid w:val="00D16E09"/>
    <w:rsid w:val="00D2217C"/>
    <w:rsid w:val="00D22558"/>
    <w:rsid w:val="00D22F5E"/>
    <w:rsid w:val="00D23D76"/>
    <w:rsid w:val="00D261C7"/>
    <w:rsid w:val="00D32DDF"/>
    <w:rsid w:val="00D33C05"/>
    <w:rsid w:val="00D369E3"/>
    <w:rsid w:val="00D42D7F"/>
    <w:rsid w:val="00D449CF"/>
    <w:rsid w:val="00D50012"/>
    <w:rsid w:val="00D61E9D"/>
    <w:rsid w:val="00D62D86"/>
    <w:rsid w:val="00D65161"/>
    <w:rsid w:val="00D67D02"/>
    <w:rsid w:val="00D70349"/>
    <w:rsid w:val="00D725FC"/>
    <w:rsid w:val="00D75019"/>
    <w:rsid w:val="00D80EC8"/>
    <w:rsid w:val="00D84340"/>
    <w:rsid w:val="00D84EC5"/>
    <w:rsid w:val="00D85998"/>
    <w:rsid w:val="00D93C10"/>
    <w:rsid w:val="00D95F58"/>
    <w:rsid w:val="00DA1AD1"/>
    <w:rsid w:val="00DA1F5D"/>
    <w:rsid w:val="00DA378F"/>
    <w:rsid w:val="00DA77DD"/>
    <w:rsid w:val="00DB1042"/>
    <w:rsid w:val="00DB10DA"/>
    <w:rsid w:val="00DB4949"/>
    <w:rsid w:val="00DB5639"/>
    <w:rsid w:val="00DB6443"/>
    <w:rsid w:val="00DB64EC"/>
    <w:rsid w:val="00DC207E"/>
    <w:rsid w:val="00DC3ABA"/>
    <w:rsid w:val="00DD0DF5"/>
    <w:rsid w:val="00DE1307"/>
    <w:rsid w:val="00DE3201"/>
    <w:rsid w:val="00DF2037"/>
    <w:rsid w:val="00DF41FF"/>
    <w:rsid w:val="00DF5F1A"/>
    <w:rsid w:val="00DF6395"/>
    <w:rsid w:val="00E01C16"/>
    <w:rsid w:val="00E04199"/>
    <w:rsid w:val="00E06D10"/>
    <w:rsid w:val="00E07DB0"/>
    <w:rsid w:val="00E10ECC"/>
    <w:rsid w:val="00E15A3B"/>
    <w:rsid w:val="00E16875"/>
    <w:rsid w:val="00E207CB"/>
    <w:rsid w:val="00E245BA"/>
    <w:rsid w:val="00E26923"/>
    <w:rsid w:val="00E27C57"/>
    <w:rsid w:val="00E317BB"/>
    <w:rsid w:val="00E34E1A"/>
    <w:rsid w:val="00E42CD7"/>
    <w:rsid w:val="00E42D9A"/>
    <w:rsid w:val="00E44567"/>
    <w:rsid w:val="00E45B06"/>
    <w:rsid w:val="00E46916"/>
    <w:rsid w:val="00E617ED"/>
    <w:rsid w:val="00E64C74"/>
    <w:rsid w:val="00E64F35"/>
    <w:rsid w:val="00E6567F"/>
    <w:rsid w:val="00E6712D"/>
    <w:rsid w:val="00E715E4"/>
    <w:rsid w:val="00E71CBC"/>
    <w:rsid w:val="00E72638"/>
    <w:rsid w:val="00E74DEF"/>
    <w:rsid w:val="00E7682F"/>
    <w:rsid w:val="00E8319C"/>
    <w:rsid w:val="00E84EBF"/>
    <w:rsid w:val="00E85982"/>
    <w:rsid w:val="00E9311C"/>
    <w:rsid w:val="00E95057"/>
    <w:rsid w:val="00E95FD8"/>
    <w:rsid w:val="00EA1092"/>
    <w:rsid w:val="00EA6CB7"/>
    <w:rsid w:val="00EA7437"/>
    <w:rsid w:val="00EA7B37"/>
    <w:rsid w:val="00EB08E3"/>
    <w:rsid w:val="00EB2A54"/>
    <w:rsid w:val="00EB357B"/>
    <w:rsid w:val="00EB7789"/>
    <w:rsid w:val="00EC3890"/>
    <w:rsid w:val="00EC435C"/>
    <w:rsid w:val="00EC4714"/>
    <w:rsid w:val="00EC6577"/>
    <w:rsid w:val="00EC6695"/>
    <w:rsid w:val="00EC6B5D"/>
    <w:rsid w:val="00EC71C3"/>
    <w:rsid w:val="00ED3FCC"/>
    <w:rsid w:val="00ED5702"/>
    <w:rsid w:val="00ED64FD"/>
    <w:rsid w:val="00EE08F7"/>
    <w:rsid w:val="00EE2B54"/>
    <w:rsid w:val="00EE601D"/>
    <w:rsid w:val="00EF2E18"/>
    <w:rsid w:val="00EF31F2"/>
    <w:rsid w:val="00EF512A"/>
    <w:rsid w:val="00F01BA1"/>
    <w:rsid w:val="00F05520"/>
    <w:rsid w:val="00F0674F"/>
    <w:rsid w:val="00F11A7E"/>
    <w:rsid w:val="00F138AF"/>
    <w:rsid w:val="00F13CB0"/>
    <w:rsid w:val="00F149C0"/>
    <w:rsid w:val="00F21C03"/>
    <w:rsid w:val="00F230C5"/>
    <w:rsid w:val="00F265C6"/>
    <w:rsid w:val="00F26D8B"/>
    <w:rsid w:val="00F27434"/>
    <w:rsid w:val="00F27955"/>
    <w:rsid w:val="00F32359"/>
    <w:rsid w:val="00F328DC"/>
    <w:rsid w:val="00F35377"/>
    <w:rsid w:val="00F4021B"/>
    <w:rsid w:val="00F42CE6"/>
    <w:rsid w:val="00F45268"/>
    <w:rsid w:val="00F47A50"/>
    <w:rsid w:val="00F50295"/>
    <w:rsid w:val="00F5201F"/>
    <w:rsid w:val="00F532B2"/>
    <w:rsid w:val="00F53993"/>
    <w:rsid w:val="00F57F1F"/>
    <w:rsid w:val="00F60FD2"/>
    <w:rsid w:val="00F70A08"/>
    <w:rsid w:val="00F75B7A"/>
    <w:rsid w:val="00F76B16"/>
    <w:rsid w:val="00F8279C"/>
    <w:rsid w:val="00F85269"/>
    <w:rsid w:val="00F93A04"/>
    <w:rsid w:val="00F93C27"/>
    <w:rsid w:val="00F942A2"/>
    <w:rsid w:val="00F95707"/>
    <w:rsid w:val="00F96282"/>
    <w:rsid w:val="00F973B1"/>
    <w:rsid w:val="00FA0CAA"/>
    <w:rsid w:val="00FA0F48"/>
    <w:rsid w:val="00FA1C72"/>
    <w:rsid w:val="00FA2BDB"/>
    <w:rsid w:val="00FA635B"/>
    <w:rsid w:val="00FB400D"/>
    <w:rsid w:val="00FC22EF"/>
    <w:rsid w:val="00FC46CA"/>
    <w:rsid w:val="00FC48B4"/>
    <w:rsid w:val="00FC4B47"/>
    <w:rsid w:val="00FC52A3"/>
    <w:rsid w:val="00FC5406"/>
    <w:rsid w:val="00FC77A6"/>
    <w:rsid w:val="00FC79A4"/>
    <w:rsid w:val="00FD37B6"/>
    <w:rsid w:val="00FE101A"/>
    <w:rsid w:val="00FE427B"/>
    <w:rsid w:val="00FE5F3C"/>
    <w:rsid w:val="00FE6BC4"/>
    <w:rsid w:val="00FF09DD"/>
    <w:rsid w:val="00FF3B05"/>
    <w:rsid w:val="00FF460D"/>
    <w:rsid w:val="00FF5438"/>
    <w:rsid w:val="00FF59BD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CF28B"/>
  <w15:chartTrackingRefBased/>
  <w15:docId w15:val="{5C90090E-A1A7-4B4C-BE5F-9CF94DE4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4BB"/>
    <w:pPr>
      <w:widowControl w:val="0"/>
      <w:spacing w:line="360" w:lineRule="auto"/>
      <w:ind w:firstLineChars="200" w:firstLine="200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029EC"/>
    <w:pPr>
      <w:keepNext/>
      <w:keepLines/>
      <w:ind w:firstLineChars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423E"/>
    <w:pPr>
      <w:keepNext/>
      <w:keepLines/>
      <w:ind w:firstLineChars="0" w:firstLine="0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rsid w:val="00DB494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DB4949"/>
    <w:rPr>
      <w:rFonts w:asciiTheme="majorHAnsi" w:eastAsia="黑体" w:hAnsiTheme="majorHAnsi" w:cstheme="majorBidi"/>
      <w:b/>
      <w:bCs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B51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51A49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51A4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51A49"/>
    <w:rPr>
      <w:rFonts w:eastAsia="仿宋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29EC"/>
    <w:rPr>
      <w:rFonts w:eastAsia="仿宋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3423E"/>
    <w:rPr>
      <w:rFonts w:asciiTheme="majorHAnsi" w:eastAsia="仿宋" w:hAnsiTheme="majorHAnsi" w:cstheme="majorBidi"/>
      <w:b/>
      <w:bCs/>
      <w:sz w:val="24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19051B"/>
    <w:rPr>
      <w:rFonts w:cs="Times New Roman"/>
      <w:szCs w:val="24"/>
    </w:rPr>
  </w:style>
  <w:style w:type="character" w:customStyle="1" w:styleId="Char2">
    <w:name w:val="文档结构图 Char"/>
    <w:basedOn w:val="a0"/>
    <w:link w:val="a6"/>
    <w:uiPriority w:val="99"/>
    <w:semiHidden/>
    <w:rsid w:val="0019051B"/>
    <w:rPr>
      <w:rFonts w:ascii="Times New Roman" w:eastAsia="仿宋" w:hAnsi="Times New Roman" w:cs="Times New Roman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762F9D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762F9D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762F9D"/>
    <w:rPr>
      <w:rFonts w:ascii="Times New Roman" w:eastAsia="仿宋" w:hAnsi="Times New Roman"/>
      <w:sz w:val="24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rsid w:val="00762F9D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762F9D"/>
    <w:rPr>
      <w:rFonts w:ascii="Times New Roman" w:eastAsia="仿宋" w:hAnsi="Times New Roman"/>
      <w:b/>
      <w:bCs/>
      <w:sz w:val="24"/>
    </w:rPr>
  </w:style>
  <w:style w:type="paragraph" w:styleId="aa">
    <w:name w:val="Balloon Text"/>
    <w:basedOn w:val="a"/>
    <w:link w:val="Char5"/>
    <w:uiPriority w:val="99"/>
    <w:semiHidden/>
    <w:unhideWhenUsed/>
    <w:rsid w:val="00762F9D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762F9D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9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 NJU</dc:creator>
  <cp:keywords/>
  <dc:description/>
  <cp:lastModifiedBy>xxx</cp:lastModifiedBy>
  <cp:revision>7</cp:revision>
  <dcterms:created xsi:type="dcterms:W3CDTF">2018-10-24T08:00:00Z</dcterms:created>
  <dcterms:modified xsi:type="dcterms:W3CDTF">2018-10-28T09:10:00Z</dcterms:modified>
</cp:coreProperties>
</file>