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10A" w:rsidRDefault="001F3B82">
      <w:pPr>
        <w:spacing w:line="600" w:lineRule="exact"/>
        <w:jc w:val="center"/>
        <w:rPr>
          <w:rFonts w:ascii="方正小标宋_GBK" w:eastAsia="方正小标宋_GBK" w:hAnsi="Times New Roman" w:cs="Times New Roman"/>
          <w:b/>
          <w:bCs/>
          <w:color w:val="000000"/>
          <w:sz w:val="44"/>
          <w:szCs w:val="44"/>
        </w:rPr>
      </w:pPr>
      <w:bookmarkStart w:id="0" w:name="_GoBack"/>
      <w:bookmarkEnd w:id="0"/>
      <w:r>
        <w:rPr>
          <w:rFonts w:ascii="方正小标宋_GBK" w:eastAsia="方正小标宋_GBK" w:hAnsi="Times New Roman" w:cs="Times New Roman" w:hint="eastAsia"/>
          <w:b/>
          <w:bCs/>
          <w:color w:val="000000"/>
          <w:sz w:val="44"/>
          <w:szCs w:val="44"/>
        </w:rPr>
        <w:t>中国西部国际博览城会议服务报价</w:t>
      </w:r>
    </w:p>
    <w:p w:rsidR="0090310A" w:rsidRDefault="001F3B82">
      <w:pPr>
        <w:spacing w:line="600" w:lineRule="exact"/>
        <w:jc w:val="center"/>
        <w:rPr>
          <w:rFonts w:ascii="方正小标宋_GBK" w:eastAsia="方正小标宋_GBK" w:hAnsi="Times New Roman" w:cs="Times New Roman"/>
          <w:b/>
          <w:bCs/>
          <w:color w:val="000000"/>
          <w:sz w:val="44"/>
          <w:szCs w:val="44"/>
        </w:rPr>
      </w:pPr>
      <w:r>
        <w:rPr>
          <w:rFonts w:ascii="方正小标宋_GBK" w:eastAsia="方正小标宋_GBK" w:hAnsi="Times New Roman" w:cs="Times New Roman" w:hint="eastAsia"/>
          <w:b/>
          <w:bCs/>
          <w:color w:val="000000"/>
          <w:sz w:val="44"/>
          <w:szCs w:val="44"/>
        </w:rPr>
        <w:t>可行性研究报告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项目名称</w:t>
      </w:r>
    </w:p>
    <w:p w:rsidR="0090310A" w:rsidRDefault="001F3B82">
      <w:pPr>
        <w:spacing w:line="600" w:lineRule="exact"/>
        <w:rPr>
          <w:rFonts w:ascii="Times New Roman" w:eastAsia="方正仿宋_GBK" w:hAnsi="Times New Roman" w:cs="Times New Roman"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sz w:val="32"/>
          <w:szCs w:val="32"/>
        </w:rPr>
        <w:t>中国西部国际博览城展览展示中心会议服务。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项目地址</w:t>
      </w:r>
    </w:p>
    <w:p w:rsidR="0090310A" w:rsidRDefault="001F3B82">
      <w:pPr>
        <w:spacing w:line="600" w:lineRule="exact"/>
        <w:rPr>
          <w:rFonts w:ascii="Times New Roman" w:eastAsia="方正仿宋_GBK" w:hAnsi="Times New Roman" w:cs="Times New Roman"/>
          <w:sz w:val="32"/>
          <w:szCs w:val="32"/>
        </w:rPr>
      </w:pPr>
      <w:r>
        <w:rPr>
          <w:rFonts w:ascii="方正仿宋_GBK" w:eastAsia="方正仿宋_GBK" w:hAnsi="Times New Roman" w:hint="eastAsia"/>
          <w:spacing w:val="6"/>
          <w:sz w:val="32"/>
          <w:szCs w:val="32"/>
        </w:rPr>
        <w:t>四川省成都市天府新区福州路东段88号</w:t>
      </w:r>
      <w:r>
        <w:rPr>
          <w:rFonts w:ascii="Times New Roman" w:eastAsia="方正仿宋_GBK" w:hAnsi="Times New Roman" w:cs="Times New Roman"/>
          <w:sz w:val="32"/>
          <w:szCs w:val="32"/>
        </w:rPr>
        <w:t>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服务范围</w:t>
      </w:r>
    </w:p>
    <w:p w:rsidR="0090310A" w:rsidRDefault="001F3B82">
      <w:pPr>
        <w:pStyle w:val="11"/>
        <w:spacing w:line="600" w:lineRule="exact"/>
        <w:ind w:firstLine="624"/>
        <w:outlineLvl w:val="1"/>
        <w:rPr>
          <w:rFonts w:ascii="方正仿宋_GBK" w:eastAsia="方正仿宋_GBK" w:hAnsiTheme="minorEastAsia"/>
          <w:spacing w:val="6"/>
          <w:sz w:val="30"/>
          <w:szCs w:val="30"/>
        </w:rPr>
      </w:pPr>
      <w:r>
        <w:rPr>
          <w:rFonts w:ascii="方正仿宋_GBK" w:eastAsia="方正仿宋_GBK" w:hAnsiTheme="minorEastAsia" w:hint="eastAsia"/>
          <w:spacing w:val="6"/>
          <w:sz w:val="30"/>
          <w:szCs w:val="30"/>
        </w:rPr>
        <w:t>中国西部国际博览城国际展览展示中心红线范围内的会议服务。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服务内容</w:t>
      </w:r>
    </w:p>
    <w:p w:rsidR="0090310A" w:rsidRDefault="001F3B82">
      <w:pPr>
        <w:pStyle w:val="11"/>
        <w:spacing w:line="600" w:lineRule="exact"/>
        <w:ind w:firstLine="624"/>
        <w:outlineLvl w:val="1"/>
        <w:rPr>
          <w:rFonts w:ascii="方正仿宋_GBK" w:eastAsia="方正仿宋_GBK" w:hAnsiTheme="minorEastAsia"/>
          <w:spacing w:val="6"/>
          <w:sz w:val="30"/>
          <w:szCs w:val="30"/>
        </w:rPr>
      </w:pPr>
      <w:r>
        <w:rPr>
          <w:rFonts w:ascii="方正仿宋_GBK" w:eastAsia="方正仿宋_GBK" w:hAnsiTheme="minorEastAsia" w:hint="eastAsia"/>
          <w:spacing w:val="6"/>
          <w:sz w:val="30"/>
          <w:szCs w:val="30"/>
        </w:rPr>
        <w:t>中国西部国际博览城会议服务项目已中标，接天展公司会议竞价邀请函，根据会议需求进行报价，报价内容包含会议物资、服务人员、场地布置搭建、音响话筒设施设备租赁等，天展公司会对入库单位的报价进行比价，最低入库单位提供相应服务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服务价格</w:t>
      </w:r>
    </w:p>
    <w:tbl>
      <w:tblPr>
        <w:tblW w:w="9100" w:type="dxa"/>
        <w:tblInd w:w="-307" w:type="dxa"/>
        <w:tblLayout w:type="fixed"/>
        <w:tblLook w:val="04A0" w:firstRow="1" w:lastRow="0" w:firstColumn="1" w:lastColumn="0" w:noHBand="0" w:noVBand="1"/>
      </w:tblPr>
      <w:tblGrid>
        <w:gridCol w:w="970"/>
        <w:gridCol w:w="1840"/>
        <w:gridCol w:w="880"/>
        <w:gridCol w:w="980"/>
        <w:gridCol w:w="2400"/>
        <w:gridCol w:w="2030"/>
      </w:tblGrid>
      <w:tr w:rsidR="0090310A">
        <w:trPr>
          <w:trHeight w:val="93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b/>
                <w:bCs/>
                <w:color w:val="000000"/>
                <w:sz w:val="32"/>
                <w:szCs w:val="32"/>
              </w:rPr>
              <w:t>序号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b/>
                <w:bCs/>
                <w:color w:val="000000"/>
                <w:sz w:val="32"/>
                <w:szCs w:val="32"/>
              </w:rPr>
              <w:t>项目名称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b/>
                <w:bCs/>
                <w:color w:val="000000"/>
                <w:sz w:val="32"/>
                <w:szCs w:val="32"/>
              </w:rPr>
              <w:t>单位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b/>
                <w:bCs/>
                <w:color w:val="000000"/>
                <w:sz w:val="32"/>
                <w:szCs w:val="32"/>
              </w:rPr>
              <w:t>数量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b/>
                <w:bCs/>
                <w:color w:val="000000"/>
                <w:sz w:val="32"/>
                <w:szCs w:val="32"/>
              </w:rPr>
              <w:t>规格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b/>
                <w:bCs/>
                <w:color w:val="000000"/>
                <w:sz w:val="32"/>
                <w:szCs w:val="32"/>
              </w:rPr>
              <w:t>单项价格（单位：元）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签到台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0.4M*0.8M*1.2M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100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咨询桌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1M*0.6M*0.8M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100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lastRenderedPageBreak/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签约桌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1.8M*0.9M（配白色桌布）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90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签约椅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把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48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单人沙发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白色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250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小方几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70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IBM会议桌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1.4M*0.6M（配墨绿色桌布）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100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茶杯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带杯垫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15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瓶装水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瓶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蓝光活力心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1.5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会议椅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把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30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会议现场会务员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主要负责茶水等服务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textAlignment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300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礼宾人员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300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布艺沙发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1150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屏风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120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高脚桌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1.8M*0.9M（配桌布）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220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吧椅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140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办公桌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250</w:t>
            </w:r>
          </w:p>
        </w:tc>
      </w:tr>
      <w:tr w:rsidR="0090310A">
        <w:trPr>
          <w:trHeight w:val="27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办公椅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把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310A" w:rsidRDefault="001F3B82">
            <w:pPr>
              <w:spacing w:line="600" w:lineRule="exact"/>
              <w:jc w:val="center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 xml:space="preserve">　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310A" w:rsidRDefault="001F3B82">
            <w:pPr>
              <w:spacing w:line="600" w:lineRule="exact"/>
              <w:jc w:val="center"/>
              <w:textAlignment w:val="top"/>
              <w:rPr>
                <w:rFonts w:ascii="方正仿宋_GBK" w:eastAsia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  <w:lang w:bidi="ar"/>
              </w:rPr>
              <w:t>100</w:t>
            </w:r>
          </w:p>
        </w:tc>
      </w:tr>
    </w:tbl>
    <w:p w:rsidR="0090310A" w:rsidRDefault="0090310A">
      <w:pPr>
        <w:pStyle w:val="2a"/>
        <w:spacing w:line="600" w:lineRule="exact"/>
        <w:ind w:firstLineChars="0" w:firstLine="0"/>
        <w:rPr>
          <w:rFonts w:ascii="方正楷体_GBK" w:eastAsia="方正楷体_GBK"/>
          <w:sz w:val="32"/>
          <w:szCs w:val="32"/>
        </w:rPr>
      </w:pP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lastRenderedPageBreak/>
        <w:t>有利因素</w:t>
      </w:r>
    </w:p>
    <w:p w:rsidR="0090310A" w:rsidRDefault="001F3B82">
      <w:pPr>
        <w:spacing w:line="600" w:lineRule="exact"/>
        <w:ind w:firstLineChars="200" w:firstLine="64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sz w:val="32"/>
          <w:szCs w:val="32"/>
        </w:rPr>
        <w:t>我公司作为西部国际博览城常规期物业服务单位，自有服务人员驻守西博城项目，公司其他项目均分布在西博城周边，资源丰富，人员抽调方便，便于控制人工成本；我公司有固定的物资供应商，便于物资采买。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不利因素</w:t>
      </w:r>
    </w:p>
    <w:p w:rsidR="0090310A" w:rsidRDefault="001F3B82">
      <w:pPr>
        <w:spacing w:line="600" w:lineRule="exact"/>
        <w:ind w:firstLineChars="200" w:firstLine="640"/>
        <w:rPr>
          <w:rFonts w:ascii="方正仿宋_GBK" w:eastAsia="方正仿宋_GBK" w:hAnsi="Times New Roman" w:cs="Times New Roman"/>
          <w:sz w:val="32"/>
          <w:szCs w:val="32"/>
        </w:rPr>
      </w:pPr>
      <w:r>
        <w:rPr>
          <w:rFonts w:ascii="方正仿宋_GBK" w:eastAsia="方正仿宋_GBK" w:hAnsi="Times New Roman" w:cs="Times New Roman" w:hint="eastAsia"/>
          <w:sz w:val="32"/>
          <w:szCs w:val="32"/>
        </w:rPr>
        <w:t>天展公司多数时候会议竞价邀请函下达时间较仓促，可能导致报价不及时（如音响租赁和舞台搭建报价），物资采买租赁不到位，服务人员组建协调时间不充分。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利润率</w:t>
      </w:r>
    </w:p>
    <w:p w:rsidR="0090310A" w:rsidRDefault="001F3B82">
      <w:pPr>
        <w:spacing w:line="600" w:lineRule="exact"/>
        <w:ind w:firstLineChars="200" w:firstLine="640"/>
        <w:rPr>
          <w:rFonts w:ascii="方正仿宋_GBK" w:eastAsia="方正仿宋_GBK" w:hAnsi="Times New Roman" w:cs="Times New Roman"/>
          <w:sz w:val="32"/>
          <w:szCs w:val="32"/>
        </w:rPr>
      </w:pPr>
      <w:r>
        <w:rPr>
          <w:rFonts w:ascii="方正仿宋_GBK" w:eastAsia="方正仿宋_GBK" w:hAnsi="Times New Roman" w:cs="Times New Roman" w:hint="eastAsia"/>
          <w:sz w:val="32"/>
          <w:szCs w:val="32"/>
        </w:rPr>
        <w:t>根据天展公司委派的工作任务单内容，结合公司支出的人工和物料成本测算、预估项目利润，项目目标利润率为20%。</w:t>
      </w:r>
    </w:p>
    <w:p w:rsidR="0090310A" w:rsidRDefault="001F3B82">
      <w:pPr>
        <w:pStyle w:val="afff9"/>
        <w:numPr>
          <w:ilvl w:val="0"/>
          <w:numId w:val="2"/>
        </w:numPr>
        <w:spacing w:line="600" w:lineRule="exact"/>
        <w:ind w:firstLineChars="0"/>
        <w:rPr>
          <w:rFonts w:ascii="方正黑体_GBK" w:eastAsia="方正黑体_GBK" w:hAnsi="Times New Roman" w:cs="Times New Roman"/>
          <w:sz w:val="32"/>
          <w:szCs w:val="32"/>
        </w:rPr>
      </w:pPr>
      <w:r>
        <w:rPr>
          <w:rFonts w:ascii="方正黑体_GBK" w:eastAsia="方正黑体_GBK" w:hAnsi="Times New Roman" w:cs="Times New Roman" w:hint="eastAsia"/>
          <w:sz w:val="32"/>
          <w:szCs w:val="32"/>
        </w:rPr>
        <w:t>项目建议</w:t>
      </w:r>
    </w:p>
    <w:p w:rsidR="0090310A" w:rsidRDefault="001F3B82">
      <w:pPr>
        <w:spacing w:line="600" w:lineRule="exact"/>
        <w:ind w:firstLineChars="200" w:firstLine="640"/>
        <w:rPr>
          <w:rFonts w:ascii="Times New Roman" w:eastAsia="方正仿宋_GBK" w:hAnsi="Times New Roman" w:cs="Times New Roman"/>
          <w:sz w:val="32"/>
          <w:szCs w:val="32"/>
        </w:rPr>
      </w:pPr>
      <w:r>
        <w:rPr>
          <w:rFonts w:ascii="方正仿宋_GBK" w:eastAsia="方正仿宋_GBK" w:hAnsi="Times New Roman" w:cs="Times New Roman" w:hint="eastAsia"/>
          <w:sz w:val="32"/>
          <w:szCs w:val="32"/>
        </w:rPr>
        <w:t>此项中标会议服务业务处于盈利状态，随着日后会议开展数量的增加，我司经济效益也会随之增多；为保障会议服务报价合理，竞价成功率提高，建议今后在报价过程中请市场采购部协助对价格进行审核，中标文件中未提供的物资价格请相关合作单位协同进行报价。</w:t>
      </w:r>
    </w:p>
    <w:p w:rsidR="0090310A" w:rsidRDefault="0090310A">
      <w:pPr>
        <w:spacing w:line="600" w:lineRule="exact"/>
        <w:rPr>
          <w:rFonts w:ascii="Times New Roman" w:eastAsia="方正仿宋_GBK" w:hAnsi="Times New Roman" w:cs="Times New Roman"/>
        </w:rPr>
      </w:pPr>
    </w:p>
    <w:p w:rsidR="0090310A" w:rsidRDefault="0090310A">
      <w:pPr>
        <w:spacing w:line="600" w:lineRule="exact"/>
        <w:rPr>
          <w:rFonts w:ascii="Times New Roman" w:eastAsia="方正仿宋_GBK" w:hAnsi="Times New Roman" w:cs="Times New Roman"/>
        </w:rPr>
      </w:pPr>
    </w:p>
    <w:p w:rsidR="0090310A" w:rsidRDefault="0090310A">
      <w:pPr>
        <w:spacing w:line="600" w:lineRule="exact"/>
        <w:rPr>
          <w:rFonts w:ascii="Times New Roman" w:eastAsia="方正仿宋_GBK" w:hAnsi="Times New Roman" w:cs="Times New Roman"/>
        </w:rPr>
      </w:pPr>
    </w:p>
    <w:p w:rsidR="0090310A" w:rsidRDefault="001F3B82">
      <w:pPr>
        <w:spacing w:line="600" w:lineRule="exact"/>
        <w:ind w:right="600"/>
        <w:jc w:val="right"/>
        <w:rPr>
          <w:rFonts w:ascii="Times New Roman" w:eastAsia="方正仿宋_GBK" w:hAnsi="Times New Roman" w:cs="Times New Roman"/>
          <w:sz w:val="30"/>
          <w:szCs w:val="30"/>
        </w:rPr>
      </w:pPr>
      <w:r>
        <w:rPr>
          <w:rFonts w:ascii="Times New Roman" w:eastAsia="方正仿宋_GBK" w:hAnsi="Times New Roman" w:cs="Times New Roman"/>
          <w:sz w:val="30"/>
          <w:szCs w:val="30"/>
        </w:rPr>
        <w:lastRenderedPageBreak/>
        <w:t xml:space="preserve">                                        </w:t>
      </w:r>
      <w:r>
        <w:rPr>
          <w:rFonts w:ascii="Times New Roman" w:eastAsia="方正仿宋_GBK" w:hAnsi="Times New Roman" w:cs="Times New Roman"/>
          <w:sz w:val="32"/>
          <w:szCs w:val="32"/>
        </w:rPr>
        <w:t>事业六部</w:t>
      </w:r>
      <w:r>
        <w:rPr>
          <w:rFonts w:ascii="Times New Roman" w:eastAsia="方正仿宋_GBK" w:hAnsi="Times New Roman" w:cs="Times New Roman"/>
          <w:sz w:val="32"/>
          <w:szCs w:val="32"/>
        </w:rPr>
        <w:t xml:space="preserve">                                                        201</w:t>
      </w:r>
      <w:r>
        <w:rPr>
          <w:rFonts w:ascii="Times New Roman" w:eastAsia="方正仿宋_GBK" w:hAnsi="Times New Roman" w:cs="Times New Roman" w:hint="eastAsia"/>
          <w:sz w:val="32"/>
          <w:szCs w:val="32"/>
        </w:rPr>
        <w:t>8</w:t>
      </w:r>
      <w:r>
        <w:rPr>
          <w:rFonts w:ascii="Times New Roman" w:eastAsia="方正仿宋_GBK" w:hAnsi="Times New Roman" w:cs="Times New Roman"/>
          <w:sz w:val="32"/>
          <w:szCs w:val="32"/>
        </w:rPr>
        <w:t>年</w:t>
      </w:r>
      <w:r>
        <w:rPr>
          <w:rFonts w:ascii="Times New Roman" w:eastAsia="方正仿宋_GBK" w:hAnsi="Times New Roman" w:cs="Times New Roman" w:hint="eastAsia"/>
          <w:sz w:val="32"/>
          <w:szCs w:val="32"/>
        </w:rPr>
        <w:t xml:space="preserve"> 1 </w:t>
      </w:r>
      <w:r>
        <w:rPr>
          <w:rFonts w:ascii="Times New Roman" w:eastAsia="方正仿宋_GBK" w:hAnsi="Times New Roman" w:cs="Times New Roman"/>
          <w:sz w:val="32"/>
          <w:szCs w:val="32"/>
        </w:rPr>
        <w:t>月</w:t>
      </w:r>
      <w:r>
        <w:rPr>
          <w:rFonts w:ascii="Times New Roman" w:eastAsia="方正仿宋_GBK" w:hAnsi="Times New Roman" w:cs="Times New Roman" w:hint="eastAsia"/>
          <w:sz w:val="32"/>
          <w:szCs w:val="32"/>
        </w:rPr>
        <w:t>26</w:t>
      </w:r>
      <w:r>
        <w:rPr>
          <w:rFonts w:ascii="Times New Roman" w:eastAsia="方正仿宋_GBK" w:hAnsi="Times New Roman" w:cs="Times New Roman"/>
          <w:sz w:val="32"/>
          <w:szCs w:val="32"/>
        </w:rPr>
        <w:t>日</w:t>
      </w:r>
      <w:r>
        <w:rPr>
          <w:rFonts w:ascii="Times New Roman" w:eastAsia="方正仿宋_GBK" w:hAnsi="Times New Roman" w:cs="Times New Roman"/>
          <w:sz w:val="32"/>
          <w:szCs w:val="32"/>
        </w:rPr>
        <w:t xml:space="preserve">  </w:t>
      </w:r>
    </w:p>
    <w:sectPr w:rsidR="0090310A" w:rsidSect="005343D1">
      <w:footerReference w:type="default" r:id="rId9"/>
      <w:pgSz w:w="11906" w:h="16838"/>
      <w:pgMar w:top="2211" w:right="1474" w:bottom="153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070" w:rsidRDefault="00971070">
      <w:r>
        <w:separator/>
      </w:r>
    </w:p>
  </w:endnote>
  <w:endnote w:type="continuationSeparator" w:id="0">
    <w:p w:rsidR="00971070" w:rsidRDefault="0097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仿宋_GBK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??ì?">
    <w:altName w:val="宋体"/>
    <w:panose1 w:val="020B0604020202020204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黑体_GBK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方正楷体_GBK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638075"/>
      <w:docPartObj>
        <w:docPartGallery w:val="AutoText"/>
      </w:docPartObj>
    </w:sdtPr>
    <w:sdtEndPr/>
    <w:sdtContent>
      <w:p w:rsidR="0090310A" w:rsidRDefault="001F3B82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90310A" w:rsidRDefault="0090310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070" w:rsidRDefault="00971070">
      <w:r>
        <w:separator/>
      </w:r>
    </w:p>
  </w:footnote>
  <w:footnote w:type="continuationSeparator" w:id="0">
    <w:p w:rsidR="00971070" w:rsidRDefault="00971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78CE"/>
    <w:multiLevelType w:val="multilevel"/>
    <w:tmpl w:val="1B2E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33334"/>
    <w:multiLevelType w:val="multilevel"/>
    <w:tmpl w:val="76933334"/>
    <w:lvl w:ilvl="0">
      <w:start w:val="1"/>
      <w:numFmt w:val="none"/>
      <w:pStyle w:val="a"/>
      <w:lvlText w:val="%1——"/>
      <w:lvlJc w:val="left"/>
      <w:pPr>
        <w:tabs>
          <w:tab w:val="left" w:pos="1035"/>
        </w:tabs>
        <w:ind w:left="73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37"/>
      <w:numFmt w:val="decimal"/>
      <w:lvlText w:val="%3"/>
      <w:lvlJc w:val="left"/>
      <w:pPr>
        <w:tabs>
          <w:tab w:val="left" w:pos="1440"/>
        </w:tabs>
        <w:ind w:left="1440" w:hanging="600"/>
      </w:pPr>
      <w:rPr>
        <w:rFonts w:hint="default"/>
        <w:b w:val="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japaneseCounting"/>
      <w:lvlText w:val="（%5）"/>
      <w:lvlJc w:val="left"/>
      <w:pPr>
        <w:tabs>
          <w:tab w:val="left" w:pos="1770"/>
        </w:tabs>
        <w:ind w:left="1770" w:hanging="720"/>
      </w:pPr>
      <w:rPr>
        <w:rFonts w:hint="default"/>
      </w:rPr>
    </w:lvl>
    <w:lvl w:ilvl="5">
      <w:start w:val="1"/>
      <w:numFmt w:val="decimal"/>
      <w:lvlText w:val="%6．"/>
      <w:lvlJc w:val="left"/>
      <w:pPr>
        <w:tabs>
          <w:tab w:val="left" w:pos="2460"/>
        </w:tabs>
        <w:ind w:left="24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A35"/>
    <w:rsid w:val="000034C5"/>
    <w:rsid w:val="0001537F"/>
    <w:rsid w:val="00094026"/>
    <w:rsid w:val="000A7B22"/>
    <w:rsid w:val="000B55FB"/>
    <w:rsid w:val="000B6309"/>
    <w:rsid w:val="000D0513"/>
    <w:rsid w:val="000D39CA"/>
    <w:rsid w:val="000E62A3"/>
    <w:rsid w:val="0011175D"/>
    <w:rsid w:val="0012748D"/>
    <w:rsid w:val="001367A9"/>
    <w:rsid w:val="00144985"/>
    <w:rsid w:val="001462CD"/>
    <w:rsid w:val="00146457"/>
    <w:rsid w:val="00164160"/>
    <w:rsid w:val="00166916"/>
    <w:rsid w:val="00190E87"/>
    <w:rsid w:val="001A3B6A"/>
    <w:rsid w:val="001A75B2"/>
    <w:rsid w:val="001C68BE"/>
    <w:rsid w:val="001D2B70"/>
    <w:rsid w:val="001E0E1F"/>
    <w:rsid w:val="001E5862"/>
    <w:rsid w:val="001F3B82"/>
    <w:rsid w:val="002000C3"/>
    <w:rsid w:val="00200530"/>
    <w:rsid w:val="002165BF"/>
    <w:rsid w:val="002551A5"/>
    <w:rsid w:val="0025598C"/>
    <w:rsid w:val="00260FB5"/>
    <w:rsid w:val="00277B41"/>
    <w:rsid w:val="00296A77"/>
    <w:rsid w:val="002A3C8E"/>
    <w:rsid w:val="002B08FE"/>
    <w:rsid w:val="002E09A6"/>
    <w:rsid w:val="002F252E"/>
    <w:rsid w:val="003543F0"/>
    <w:rsid w:val="00371FA4"/>
    <w:rsid w:val="00376C63"/>
    <w:rsid w:val="003829D2"/>
    <w:rsid w:val="003B5624"/>
    <w:rsid w:val="003D0659"/>
    <w:rsid w:val="003D1E39"/>
    <w:rsid w:val="003D4CEE"/>
    <w:rsid w:val="003D6DB3"/>
    <w:rsid w:val="003F0200"/>
    <w:rsid w:val="00415BD0"/>
    <w:rsid w:val="00425DBA"/>
    <w:rsid w:val="004723B5"/>
    <w:rsid w:val="004A05CE"/>
    <w:rsid w:val="004A2642"/>
    <w:rsid w:val="004A3196"/>
    <w:rsid w:val="004B1DA8"/>
    <w:rsid w:val="004C205E"/>
    <w:rsid w:val="004C3AFD"/>
    <w:rsid w:val="004E22DD"/>
    <w:rsid w:val="0050762C"/>
    <w:rsid w:val="00511979"/>
    <w:rsid w:val="0052110D"/>
    <w:rsid w:val="00521FCD"/>
    <w:rsid w:val="005263F9"/>
    <w:rsid w:val="00527E2F"/>
    <w:rsid w:val="00530818"/>
    <w:rsid w:val="005343D1"/>
    <w:rsid w:val="00555C52"/>
    <w:rsid w:val="005774C7"/>
    <w:rsid w:val="005915C9"/>
    <w:rsid w:val="005A15A4"/>
    <w:rsid w:val="005A3A94"/>
    <w:rsid w:val="005E0ED7"/>
    <w:rsid w:val="005E1C35"/>
    <w:rsid w:val="005F6279"/>
    <w:rsid w:val="005F6D33"/>
    <w:rsid w:val="00625918"/>
    <w:rsid w:val="0066189C"/>
    <w:rsid w:val="00694548"/>
    <w:rsid w:val="006A7C84"/>
    <w:rsid w:val="006D59BC"/>
    <w:rsid w:val="006F42DC"/>
    <w:rsid w:val="006F54A6"/>
    <w:rsid w:val="00702CD2"/>
    <w:rsid w:val="00715E64"/>
    <w:rsid w:val="0073264E"/>
    <w:rsid w:val="00740B1A"/>
    <w:rsid w:val="0075750C"/>
    <w:rsid w:val="00772468"/>
    <w:rsid w:val="00775DE3"/>
    <w:rsid w:val="007B0522"/>
    <w:rsid w:val="007B5D40"/>
    <w:rsid w:val="007B7046"/>
    <w:rsid w:val="008061DE"/>
    <w:rsid w:val="00813BF6"/>
    <w:rsid w:val="00840553"/>
    <w:rsid w:val="008525C8"/>
    <w:rsid w:val="008562E3"/>
    <w:rsid w:val="00891893"/>
    <w:rsid w:val="00893FDE"/>
    <w:rsid w:val="008A1E5A"/>
    <w:rsid w:val="008A754A"/>
    <w:rsid w:val="008C00B3"/>
    <w:rsid w:val="008E3901"/>
    <w:rsid w:val="008E53BF"/>
    <w:rsid w:val="008F006B"/>
    <w:rsid w:val="0090310A"/>
    <w:rsid w:val="009106D6"/>
    <w:rsid w:val="0093053C"/>
    <w:rsid w:val="009503C2"/>
    <w:rsid w:val="00966003"/>
    <w:rsid w:val="00970900"/>
    <w:rsid w:val="00971070"/>
    <w:rsid w:val="009727C9"/>
    <w:rsid w:val="009A0315"/>
    <w:rsid w:val="009B2168"/>
    <w:rsid w:val="009B474B"/>
    <w:rsid w:val="00A2541F"/>
    <w:rsid w:val="00A40653"/>
    <w:rsid w:val="00A4320E"/>
    <w:rsid w:val="00A43F2F"/>
    <w:rsid w:val="00A54151"/>
    <w:rsid w:val="00A713D8"/>
    <w:rsid w:val="00AA492E"/>
    <w:rsid w:val="00AB2DF9"/>
    <w:rsid w:val="00B146D8"/>
    <w:rsid w:val="00B23705"/>
    <w:rsid w:val="00B447E6"/>
    <w:rsid w:val="00B6479E"/>
    <w:rsid w:val="00B64C01"/>
    <w:rsid w:val="00B666A6"/>
    <w:rsid w:val="00B84C6A"/>
    <w:rsid w:val="00BB7F98"/>
    <w:rsid w:val="00BC15DE"/>
    <w:rsid w:val="00BC3AF0"/>
    <w:rsid w:val="00BD14F9"/>
    <w:rsid w:val="00BE3DE6"/>
    <w:rsid w:val="00BE5A35"/>
    <w:rsid w:val="00C11F32"/>
    <w:rsid w:val="00C1465E"/>
    <w:rsid w:val="00C15A38"/>
    <w:rsid w:val="00C51879"/>
    <w:rsid w:val="00C61C50"/>
    <w:rsid w:val="00C67882"/>
    <w:rsid w:val="00C72950"/>
    <w:rsid w:val="00C829C8"/>
    <w:rsid w:val="00C922AB"/>
    <w:rsid w:val="00CA64E5"/>
    <w:rsid w:val="00CB36E5"/>
    <w:rsid w:val="00CC5217"/>
    <w:rsid w:val="00CD57D9"/>
    <w:rsid w:val="00D01813"/>
    <w:rsid w:val="00D34CDF"/>
    <w:rsid w:val="00D34ECD"/>
    <w:rsid w:val="00D473E6"/>
    <w:rsid w:val="00D477F1"/>
    <w:rsid w:val="00D75B18"/>
    <w:rsid w:val="00D77767"/>
    <w:rsid w:val="00D845A8"/>
    <w:rsid w:val="00D90315"/>
    <w:rsid w:val="00D936CA"/>
    <w:rsid w:val="00D94858"/>
    <w:rsid w:val="00DA15A6"/>
    <w:rsid w:val="00DA2919"/>
    <w:rsid w:val="00DC49BF"/>
    <w:rsid w:val="00DD1B70"/>
    <w:rsid w:val="00DF5D28"/>
    <w:rsid w:val="00E12AB4"/>
    <w:rsid w:val="00E20118"/>
    <w:rsid w:val="00E27BAD"/>
    <w:rsid w:val="00E34B01"/>
    <w:rsid w:val="00E402B7"/>
    <w:rsid w:val="00E50120"/>
    <w:rsid w:val="00E5471A"/>
    <w:rsid w:val="00E55FC5"/>
    <w:rsid w:val="00ED5949"/>
    <w:rsid w:val="00EE25A8"/>
    <w:rsid w:val="00F07569"/>
    <w:rsid w:val="00F115D5"/>
    <w:rsid w:val="00F12C74"/>
    <w:rsid w:val="00F13E13"/>
    <w:rsid w:val="00F14447"/>
    <w:rsid w:val="00F250F3"/>
    <w:rsid w:val="00F7213F"/>
    <w:rsid w:val="00F82910"/>
    <w:rsid w:val="00F8621F"/>
    <w:rsid w:val="00F948B7"/>
    <w:rsid w:val="00F94F5C"/>
    <w:rsid w:val="00F95493"/>
    <w:rsid w:val="00FA35FD"/>
    <w:rsid w:val="00FA3F07"/>
    <w:rsid w:val="00FB2E2D"/>
    <w:rsid w:val="00FC5CBA"/>
    <w:rsid w:val="00FC7967"/>
    <w:rsid w:val="00FF645B"/>
    <w:rsid w:val="73CB2F96"/>
    <w:rsid w:val="7C237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E7B859-C015-DA4E-B38D-C090DCE8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uiPriority="0" w:qFormat="1"/>
    <w:lsdException w:name="Body Text First Indent 2" w:uiPriority="0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qFormat="1"/>
    <w:lsdException w:name="Strong" w:uiPriority="0" w:qFormat="1"/>
    <w:lsdException w:name="Emphasis" w:uiPriority="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方正小标宋_GBK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方正仿宋_GBK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方正仿宋_GBK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widowControl w:val="0"/>
      <w:spacing w:before="280" w:after="290" w:line="376" w:lineRule="auto"/>
      <w:ind w:left="1680" w:hanging="420"/>
      <w:outlineLvl w:val="3"/>
    </w:pPr>
    <w:rPr>
      <w:rFonts w:ascii="Cambria" w:eastAsia="方正仿宋_GBK" w:hAnsi="Cambria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widowControl w:val="0"/>
      <w:spacing w:before="280" w:after="290" w:line="376" w:lineRule="auto"/>
      <w:ind w:left="1008" w:hanging="432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widowControl w:val="0"/>
      <w:spacing w:before="240" w:after="64" w:line="320" w:lineRule="auto"/>
      <w:ind w:left="1152" w:hanging="432"/>
      <w:jc w:val="both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0"/>
    <w:next w:val="a0"/>
    <w:link w:val="70"/>
    <w:qFormat/>
    <w:pPr>
      <w:keepNext/>
      <w:keepLines/>
      <w:widowControl w:val="0"/>
      <w:spacing w:before="240" w:after="64" w:line="320" w:lineRule="auto"/>
      <w:ind w:left="1296" w:hanging="288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0"/>
    <w:next w:val="a0"/>
    <w:link w:val="80"/>
    <w:qFormat/>
    <w:pPr>
      <w:keepNext/>
      <w:keepLines/>
      <w:widowControl w:val="0"/>
      <w:spacing w:before="240" w:after="64" w:line="320" w:lineRule="auto"/>
      <w:ind w:left="1440" w:hanging="432"/>
      <w:jc w:val="both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0"/>
    <w:next w:val="a0"/>
    <w:link w:val="90"/>
    <w:qFormat/>
    <w:pPr>
      <w:keepNext/>
      <w:keepLines/>
      <w:widowControl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widowControl w:val="0"/>
      <w:ind w:left="126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a4">
    <w:name w:val="Body Text First Indent"/>
    <w:basedOn w:val="a5"/>
    <w:link w:val="a6"/>
    <w:qFormat/>
    <w:pPr>
      <w:widowControl w:val="0"/>
      <w:ind w:firstLineChars="100" w:firstLine="420"/>
      <w:jc w:val="both"/>
    </w:pPr>
    <w:rPr>
      <w:rFonts w:ascii="Times New Roman" w:eastAsia="幼圆" w:hAnsi="Times New Roman" w:cs="Times New Roman"/>
      <w:spacing w:val="10"/>
      <w:kern w:val="2"/>
      <w:sz w:val="22"/>
      <w:szCs w:val="22"/>
    </w:rPr>
  </w:style>
  <w:style w:type="paragraph" w:styleId="a5">
    <w:name w:val="Body Text"/>
    <w:basedOn w:val="a0"/>
    <w:link w:val="a7"/>
    <w:unhideWhenUsed/>
    <w:qFormat/>
    <w:pPr>
      <w:spacing w:after="120"/>
    </w:pPr>
  </w:style>
  <w:style w:type="paragraph" w:styleId="a8">
    <w:name w:val="Normal Indent"/>
    <w:basedOn w:val="a0"/>
    <w:link w:val="a9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a">
    <w:name w:val="Document Map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annotation text"/>
    <w:basedOn w:val="a0"/>
    <w:link w:val="ad"/>
    <w:qFormat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31">
    <w:name w:val="Body Text 3"/>
    <w:basedOn w:val="a0"/>
    <w:link w:val="32"/>
    <w:qFormat/>
    <w:pPr>
      <w:widowControl w:val="0"/>
      <w:jc w:val="center"/>
    </w:pPr>
    <w:rPr>
      <w:rFonts w:ascii="Times New Roman" w:hAnsi="Times New Roman" w:cs="Times New Roman"/>
      <w:kern w:val="2"/>
      <w:sz w:val="21"/>
    </w:rPr>
  </w:style>
  <w:style w:type="paragraph" w:styleId="ae">
    <w:name w:val="Body Text Indent"/>
    <w:basedOn w:val="a0"/>
    <w:link w:val="af"/>
    <w:unhideWhenUsed/>
    <w:qFormat/>
    <w:pPr>
      <w:widowControl w:val="0"/>
      <w:spacing w:after="12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1">
    <w:name w:val="List 2"/>
    <w:basedOn w:val="a0"/>
    <w:qFormat/>
    <w:pPr>
      <w:widowControl w:val="0"/>
      <w:ind w:leftChars="200" w:left="100" w:hangingChars="200" w:hanging="200"/>
      <w:jc w:val="both"/>
    </w:pPr>
    <w:rPr>
      <w:rFonts w:ascii="Times New Roman" w:eastAsia="幼圆" w:hAnsi="Times New Roman" w:cs="Times New Roman"/>
      <w:spacing w:val="10"/>
      <w:kern w:val="2"/>
      <w:sz w:val="22"/>
      <w:szCs w:val="22"/>
    </w:rPr>
  </w:style>
  <w:style w:type="paragraph" w:styleId="TOC5">
    <w:name w:val="toc 5"/>
    <w:basedOn w:val="a0"/>
    <w:next w:val="a0"/>
    <w:uiPriority w:val="39"/>
    <w:qFormat/>
    <w:pPr>
      <w:widowControl w:val="0"/>
      <w:ind w:left="84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widowControl w:val="0"/>
      <w:ind w:left="420"/>
    </w:pPr>
    <w:rPr>
      <w:rFonts w:asciiTheme="minorHAnsi" w:eastAsiaTheme="minorEastAsia" w:hAnsiTheme="minorHAnsi" w:cstheme="minorHAnsi"/>
      <w:i/>
      <w:iCs/>
      <w:kern w:val="2"/>
      <w:sz w:val="20"/>
      <w:szCs w:val="20"/>
    </w:rPr>
  </w:style>
  <w:style w:type="paragraph" w:styleId="af0">
    <w:name w:val="Plain Text"/>
    <w:basedOn w:val="a0"/>
    <w:link w:val="af1"/>
    <w:qFormat/>
    <w:pPr>
      <w:widowControl w:val="0"/>
      <w:jc w:val="both"/>
    </w:pPr>
    <w:rPr>
      <w:rFonts w:hAnsi="Courier New" w:cs="Times New Roman"/>
      <w:snapToGrid w:val="0"/>
      <w:kern w:val="10"/>
      <w:sz w:val="28"/>
      <w:szCs w:val="20"/>
    </w:rPr>
  </w:style>
  <w:style w:type="paragraph" w:styleId="TOC8">
    <w:name w:val="toc 8"/>
    <w:basedOn w:val="a0"/>
    <w:next w:val="a0"/>
    <w:uiPriority w:val="39"/>
    <w:qFormat/>
    <w:pPr>
      <w:widowControl w:val="0"/>
      <w:ind w:left="147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af2">
    <w:name w:val="Date"/>
    <w:basedOn w:val="a0"/>
    <w:next w:val="a0"/>
    <w:link w:val="af3"/>
    <w:unhideWhenUsed/>
    <w:qFormat/>
    <w:pPr>
      <w:widowControl w:val="0"/>
      <w:ind w:leftChars="2500" w:left="100"/>
      <w:jc w:val="both"/>
    </w:pPr>
    <w:rPr>
      <w:rFonts w:ascii="Calibri" w:hAnsi="Calibri" w:cs="Times New Roman"/>
      <w:kern w:val="2"/>
      <w:sz w:val="21"/>
      <w:szCs w:val="22"/>
    </w:rPr>
  </w:style>
  <w:style w:type="paragraph" w:styleId="22">
    <w:name w:val="Body Text Indent 2"/>
    <w:basedOn w:val="a0"/>
    <w:link w:val="23"/>
    <w:qFormat/>
    <w:pPr>
      <w:widowControl w:val="0"/>
      <w:ind w:firstLine="624"/>
      <w:jc w:val="both"/>
    </w:pPr>
    <w:rPr>
      <w:rFonts w:ascii="仿宋_GB2312" w:eastAsia="仿宋_GB2312" w:hAnsi="Times New Roman" w:cs="Times New Roman"/>
      <w:kern w:val="2"/>
      <w:sz w:val="28"/>
    </w:rPr>
  </w:style>
  <w:style w:type="paragraph" w:styleId="af4">
    <w:name w:val="Balloon Text"/>
    <w:basedOn w:val="a0"/>
    <w:link w:val="af5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6">
    <w:name w:val="footer"/>
    <w:basedOn w:val="a0"/>
    <w:link w:val="af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4">
    <w:name w:val="Body Text First Indent 2"/>
    <w:basedOn w:val="ae"/>
    <w:link w:val="25"/>
    <w:qFormat/>
    <w:pPr>
      <w:ind w:firstLineChars="200" w:firstLine="420"/>
    </w:pPr>
    <w:rPr>
      <w:rFonts w:ascii="Times New Roman" w:eastAsia="幼圆" w:hAnsi="Times New Roman" w:cs="Times New Roman"/>
      <w:spacing w:val="10"/>
      <w:sz w:val="22"/>
    </w:rPr>
  </w:style>
  <w:style w:type="paragraph" w:styleId="af8">
    <w:name w:val="header"/>
    <w:basedOn w:val="a0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widowControl w:val="0"/>
      <w:tabs>
        <w:tab w:val="right" w:leader="dot" w:pos="8296"/>
      </w:tabs>
      <w:spacing w:before="120" w:after="120"/>
      <w:jc w:val="center"/>
    </w:pPr>
    <w:rPr>
      <w:rFonts w:ascii="方正仿宋_GBK" w:eastAsia="方正仿宋_GBK" w:hAnsiTheme="minorHAnsi" w:cstheme="minorHAnsi"/>
      <w:bCs/>
      <w:caps/>
      <w:color w:val="FF0000"/>
      <w:kern w:val="2"/>
      <w:sz w:val="28"/>
      <w:szCs w:val="28"/>
    </w:rPr>
  </w:style>
  <w:style w:type="paragraph" w:styleId="TOC4">
    <w:name w:val="toc 4"/>
    <w:basedOn w:val="a0"/>
    <w:next w:val="a0"/>
    <w:uiPriority w:val="39"/>
    <w:pPr>
      <w:widowControl w:val="0"/>
      <w:ind w:left="63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afa">
    <w:name w:val="footnote text"/>
    <w:basedOn w:val="a0"/>
    <w:link w:val="afb"/>
    <w:qFormat/>
    <w:pPr>
      <w:widowControl w:val="0"/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widowControl w:val="0"/>
      <w:ind w:left="105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33">
    <w:name w:val="Body Text Indent 3"/>
    <w:basedOn w:val="a0"/>
    <w:link w:val="34"/>
    <w:qFormat/>
    <w:pPr>
      <w:widowControl w:val="0"/>
      <w:spacing w:after="120"/>
      <w:ind w:leftChars="200" w:left="420"/>
      <w:jc w:val="both"/>
    </w:pPr>
    <w:rPr>
      <w:rFonts w:ascii="Times New Roman" w:hAnsi="Times New Roman" w:cs="Times New Roman"/>
      <w:kern w:val="2"/>
      <w:sz w:val="16"/>
      <w:szCs w:val="16"/>
    </w:rPr>
  </w:style>
  <w:style w:type="paragraph" w:styleId="TOC2">
    <w:name w:val="toc 2"/>
    <w:basedOn w:val="a0"/>
    <w:next w:val="a0"/>
    <w:uiPriority w:val="39"/>
    <w:qFormat/>
    <w:pPr>
      <w:widowControl w:val="0"/>
      <w:ind w:left="210"/>
    </w:pPr>
    <w:rPr>
      <w:rFonts w:asciiTheme="minorHAnsi" w:eastAsiaTheme="minorEastAsia" w:hAnsiTheme="minorHAnsi" w:cstheme="minorHAnsi"/>
      <w:smallCaps/>
      <w:kern w:val="2"/>
      <w:sz w:val="20"/>
      <w:szCs w:val="20"/>
    </w:rPr>
  </w:style>
  <w:style w:type="paragraph" w:styleId="TOC9">
    <w:name w:val="toc 9"/>
    <w:basedOn w:val="a0"/>
    <w:next w:val="a0"/>
    <w:uiPriority w:val="39"/>
    <w:qFormat/>
    <w:pPr>
      <w:widowControl w:val="0"/>
      <w:ind w:left="168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26">
    <w:name w:val="Body Text 2"/>
    <w:basedOn w:val="a0"/>
    <w:link w:val="27"/>
    <w:qFormat/>
    <w:pPr>
      <w:widowControl w:val="0"/>
      <w:spacing w:after="120" w:line="480" w:lineRule="auto"/>
      <w:jc w:val="both"/>
    </w:pPr>
    <w:rPr>
      <w:rFonts w:ascii="Times New Roman" w:hAnsi="Times New Roman" w:cs="Times New Roman"/>
      <w:kern w:val="2"/>
      <w:sz w:val="21"/>
    </w:rPr>
  </w:style>
  <w:style w:type="paragraph" w:styleId="afc">
    <w:name w:val="Normal (Web)"/>
    <w:basedOn w:val="a0"/>
    <w:qFormat/>
    <w:pPr>
      <w:spacing w:before="100" w:beforeAutospacing="1" w:after="100" w:afterAutospacing="1"/>
    </w:pPr>
    <w:rPr>
      <w:rFonts w:cs="Times New Roman"/>
      <w:sz w:val="18"/>
      <w:szCs w:val="18"/>
    </w:rPr>
  </w:style>
  <w:style w:type="character" w:styleId="afd">
    <w:name w:val="Strong"/>
    <w:basedOn w:val="a1"/>
    <w:qFormat/>
    <w:rPr>
      <w:b/>
      <w:bCs/>
    </w:rPr>
  </w:style>
  <w:style w:type="character" w:styleId="afe">
    <w:name w:val="page number"/>
    <w:basedOn w:val="a1"/>
    <w:qFormat/>
  </w:style>
  <w:style w:type="character" w:styleId="aff">
    <w:name w:val="FollowedHyperlink"/>
    <w:basedOn w:val="a1"/>
    <w:uiPriority w:val="99"/>
    <w:qFormat/>
    <w:rPr>
      <w:color w:val="800080"/>
      <w:u w:val="single"/>
    </w:rPr>
  </w:style>
  <w:style w:type="character" w:styleId="aff0">
    <w:name w:val="Emphasis"/>
    <w:basedOn w:val="a1"/>
    <w:qFormat/>
    <w:rPr>
      <w:i/>
      <w:iCs/>
    </w:rPr>
  </w:style>
  <w:style w:type="character" w:styleId="aff1">
    <w:name w:val="Hyperlink"/>
    <w:basedOn w:val="a1"/>
    <w:uiPriority w:val="99"/>
    <w:qFormat/>
    <w:rPr>
      <w:color w:val="0000FF"/>
      <w:u w:val="single"/>
    </w:rPr>
  </w:style>
  <w:style w:type="table" w:styleId="aff2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页眉 字符"/>
    <w:basedOn w:val="a1"/>
    <w:link w:val="af8"/>
    <w:uiPriority w:val="99"/>
    <w:qFormat/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宋体" w:eastAsia="方正小标宋_GBK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方正仿宋_GBK" w:hAnsiTheme="majorHAnsi" w:cstheme="majorBidi"/>
      <w:b/>
      <w:bCs/>
      <w:kern w:val="0"/>
      <w:sz w:val="32"/>
      <w:szCs w:val="32"/>
    </w:rPr>
  </w:style>
  <w:style w:type="character" w:customStyle="1" w:styleId="ab">
    <w:name w:val="文档结构图 字符"/>
    <w:basedOn w:val="a1"/>
    <w:link w:val="aa"/>
    <w:uiPriority w:val="99"/>
    <w:semiHidden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30">
    <w:name w:val="标题 3 字符"/>
    <w:basedOn w:val="a1"/>
    <w:link w:val="3"/>
    <w:uiPriority w:val="9"/>
    <w:qFormat/>
    <w:rPr>
      <w:rFonts w:ascii="宋体" w:eastAsia="方正仿宋_GBK" w:hAnsi="宋体" w:cs="宋体"/>
      <w:b/>
      <w:bCs/>
      <w:kern w:val="0"/>
      <w:sz w:val="28"/>
      <w:szCs w:val="32"/>
    </w:rPr>
  </w:style>
  <w:style w:type="paragraph" w:customStyle="1" w:styleId="11">
    <w:name w:val="列出段落1"/>
    <w:basedOn w:val="a0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方正仿宋_GBK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 w:cs="Times New Roman"/>
      <w:szCs w:val="21"/>
    </w:rPr>
  </w:style>
  <w:style w:type="character" w:customStyle="1" w:styleId="a7">
    <w:name w:val="正文文本 字符"/>
    <w:basedOn w:val="a1"/>
    <w:link w:val="a5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正文文本首行缩进 字符"/>
    <w:basedOn w:val="a7"/>
    <w:link w:val="a4"/>
    <w:qFormat/>
    <w:rPr>
      <w:rFonts w:ascii="Times New Roman" w:eastAsia="幼圆" w:hAnsi="Times New Roman" w:cs="Times New Roman"/>
      <w:spacing w:val="10"/>
      <w:kern w:val="0"/>
      <w:sz w:val="22"/>
      <w:szCs w:val="24"/>
    </w:rPr>
  </w:style>
  <w:style w:type="character" w:customStyle="1" w:styleId="ad">
    <w:name w:val="批注文字 字符"/>
    <w:basedOn w:val="a1"/>
    <w:link w:val="ac"/>
    <w:qFormat/>
    <w:rPr>
      <w:rFonts w:ascii="Times New Roman" w:eastAsia="宋体" w:hAnsi="Times New Roman" w:cs="Times New Roman"/>
      <w:szCs w:val="24"/>
    </w:rPr>
  </w:style>
  <w:style w:type="character" w:customStyle="1" w:styleId="32">
    <w:name w:val="正文文本 3 字符"/>
    <w:basedOn w:val="a1"/>
    <w:link w:val="31"/>
    <w:rPr>
      <w:rFonts w:ascii="Times New Roman" w:eastAsia="宋体" w:hAnsi="Times New Roman" w:cs="Times New Roman"/>
      <w:szCs w:val="24"/>
    </w:rPr>
  </w:style>
  <w:style w:type="character" w:customStyle="1" w:styleId="af">
    <w:name w:val="正文文本缩进 字符"/>
    <w:basedOn w:val="a1"/>
    <w:link w:val="ae"/>
    <w:qFormat/>
  </w:style>
  <w:style w:type="character" w:customStyle="1" w:styleId="af1">
    <w:name w:val="纯文本 字符"/>
    <w:basedOn w:val="a1"/>
    <w:link w:val="af0"/>
    <w:qFormat/>
    <w:rPr>
      <w:rFonts w:ascii="宋体" w:eastAsia="宋体" w:hAnsi="Courier New" w:cs="Times New Roman"/>
      <w:snapToGrid w:val="0"/>
      <w:kern w:val="10"/>
      <w:sz w:val="28"/>
      <w:szCs w:val="20"/>
    </w:rPr>
  </w:style>
  <w:style w:type="character" w:customStyle="1" w:styleId="af3">
    <w:name w:val="日期 字符"/>
    <w:basedOn w:val="a1"/>
    <w:link w:val="af2"/>
    <w:qFormat/>
    <w:rPr>
      <w:rFonts w:ascii="Calibri" w:eastAsia="宋体" w:hAnsi="Calibri" w:cs="Times New Roman"/>
    </w:rPr>
  </w:style>
  <w:style w:type="character" w:customStyle="1" w:styleId="23">
    <w:name w:val="正文文本缩进 2 字符"/>
    <w:basedOn w:val="a1"/>
    <w:link w:val="22"/>
    <w:qFormat/>
    <w:rPr>
      <w:rFonts w:ascii="仿宋_GB2312" w:eastAsia="仿宋_GB2312" w:hAnsi="Times New Roman" w:cs="Times New Roman"/>
      <w:sz w:val="28"/>
      <w:szCs w:val="24"/>
    </w:rPr>
  </w:style>
  <w:style w:type="character" w:customStyle="1" w:styleId="af5">
    <w:name w:val="批注框文本 字符"/>
    <w:basedOn w:val="a1"/>
    <w:link w:val="af4"/>
    <w:qFormat/>
    <w:rPr>
      <w:sz w:val="18"/>
      <w:szCs w:val="18"/>
    </w:rPr>
  </w:style>
  <w:style w:type="character" w:customStyle="1" w:styleId="25">
    <w:name w:val="正文文本首行缩进 2 字符"/>
    <w:basedOn w:val="af"/>
    <w:link w:val="24"/>
    <w:qFormat/>
    <w:rPr>
      <w:rFonts w:ascii="Times New Roman" w:eastAsia="幼圆" w:hAnsi="Times New Roman" w:cs="Times New Roman"/>
      <w:spacing w:val="10"/>
      <w:sz w:val="22"/>
    </w:rPr>
  </w:style>
  <w:style w:type="character" w:customStyle="1" w:styleId="afb">
    <w:name w:val="脚注文本 字符"/>
    <w:basedOn w:val="a1"/>
    <w:link w:val="afa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4">
    <w:name w:val="正文文本缩进 3 字符"/>
    <w:basedOn w:val="a1"/>
    <w:link w:val="33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27">
    <w:name w:val="正文文本 2 字符"/>
    <w:basedOn w:val="a1"/>
    <w:link w:val="26"/>
    <w:qFormat/>
    <w:rPr>
      <w:rFonts w:ascii="Times New Roman" w:eastAsia="宋体" w:hAnsi="Times New Roman" w:cs="Times New Roman"/>
      <w:szCs w:val="2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3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a9">
    <w:name w:val="正文缩进 字符"/>
    <w:basedOn w:val="a1"/>
    <w:link w:val="a8"/>
    <w:qFormat/>
    <w:rPr>
      <w:rFonts w:ascii="Times New Roman" w:eastAsia="宋体" w:hAnsi="Times New Roman" w:cs="Times New Roman"/>
      <w:szCs w:val="24"/>
    </w:rPr>
  </w:style>
  <w:style w:type="character" w:customStyle="1" w:styleId="2Char1">
    <w:name w:val="标题 2 Char1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aff3">
    <w:name w:val="系统正文"/>
    <w:basedOn w:val="a0"/>
    <w:qFormat/>
    <w:pPr>
      <w:widowControl w:val="0"/>
      <w:spacing w:line="420" w:lineRule="exact"/>
      <w:ind w:firstLineChars="200" w:firstLine="420"/>
      <w:jc w:val="both"/>
    </w:pPr>
    <w:rPr>
      <w:rFonts w:cs="Times New Roman"/>
      <w:kern w:val="2"/>
      <w:sz w:val="21"/>
    </w:rPr>
  </w:style>
  <w:style w:type="paragraph" w:customStyle="1" w:styleId="aff4">
    <w:name w:val="系统一级标题"/>
    <w:basedOn w:val="aff3"/>
    <w:qFormat/>
    <w:pPr>
      <w:spacing w:line="480" w:lineRule="auto"/>
      <w:ind w:firstLineChars="0" w:firstLine="0"/>
    </w:pPr>
    <w:rPr>
      <w:rFonts w:ascii="隶书" w:eastAsia="隶书"/>
      <w:sz w:val="28"/>
    </w:rPr>
  </w:style>
  <w:style w:type="character" w:customStyle="1" w:styleId="31Char">
    <w:name w:val="标题 3.1 Char"/>
    <w:link w:val="310"/>
    <w:qFormat/>
    <w:rPr>
      <w:rFonts w:ascii="宋体" w:eastAsia="方正仿宋_GBK" w:hAnsi="宋体"/>
      <w:b/>
      <w:bCs/>
      <w:sz w:val="24"/>
      <w:szCs w:val="24"/>
    </w:rPr>
  </w:style>
  <w:style w:type="paragraph" w:customStyle="1" w:styleId="310">
    <w:name w:val="标题 3.1"/>
    <w:basedOn w:val="3"/>
    <w:link w:val="31Char"/>
    <w:pPr>
      <w:widowControl w:val="0"/>
      <w:snapToGrid w:val="0"/>
      <w:spacing w:before="100" w:beforeAutospacing="1" w:after="100" w:afterAutospacing="1" w:line="240" w:lineRule="auto"/>
      <w:ind w:left="1260" w:hanging="420"/>
    </w:pPr>
    <w:rPr>
      <w:rFonts w:cstheme="minorBidi"/>
      <w:kern w:val="2"/>
      <w:sz w:val="24"/>
      <w:szCs w:val="24"/>
    </w:rPr>
  </w:style>
  <w:style w:type="paragraph" w:customStyle="1" w:styleId="aff5">
    <w:name w:val="样式"/>
    <w:qFormat/>
    <w:pPr>
      <w:widowControl w:val="0"/>
      <w:autoSpaceDE w:val="0"/>
      <w:autoSpaceDN w:val="0"/>
      <w:adjustRightInd w:val="0"/>
    </w:pPr>
    <w:rPr>
      <w:rFonts w:ascii="宋体" w:eastAsia="宋体" w:hAnsi="宋体" w:cs="宋体"/>
      <w:sz w:val="24"/>
      <w:szCs w:val="24"/>
    </w:rPr>
  </w:style>
  <w:style w:type="paragraph" w:customStyle="1" w:styleId="Char">
    <w:name w:val="Char"/>
    <w:basedOn w:val="a0"/>
    <w:next w:val="a0"/>
    <w:pPr>
      <w:widowControl w:val="0"/>
      <w:spacing w:line="480" w:lineRule="auto"/>
      <w:ind w:firstLineChars="175" w:firstLine="420"/>
    </w:pPr>
    <w:rPr>
      <w:rFonts w:ascii="幼圆" w:eastAsia="幼圆" w:cs="Times New Roman"/>
      <w:kern w:val="2"/>
    </w:rPr>
  </w:style>
  <w:style w:type="paragraph" w:customStyle="1" w:styleId="1Char">
    <w:name w:val="样式：1、 Char"/>
    <w:basedOn w:val="a0"/>
    <w:link w:val="1CharChar"/>
    <w:qFormat/>
    <w:pPr>
      <w:widowControl w:val="0"/>
      <w:spacing w:line="600" w:lineRule="exact"/>
      <w:ind w:firstLineChars="257" w:firstLine="720"/>
      <w:jc w:val="both"/>
    </w:pPr>
    <w:rPr>
      <w:rFonts w:ascii="楷体_GB2312" w:eastAsia="楷体_GB2312" w:hAnsi="Batang"/>
      <w:kern w:val="2"/>
      <w:sz w:val="28"/>
      <w:szCs w:val="20"/>
    </w:rPr>
  </w:style>
  <w:style w:type="character" w:customStyle="1" w:styleId="1CharChar">
    <w:name w:val="样式：1、 Char Char"/>
    <w:basedOn w:val="a1"/>
    <w:link w:val="1Char"/>
    <w:rPr>
      <w:rFonts w:ascii="楷体_GB2312" w:eastAsia="楷体_GB2312" w:hAnsi="Batang" w:cs="宋体"/>
      <w:sz w:val="28"/>
      <w:szCs w:val="20"/>
    </w:rPr>
  </w:style>
  <w:style w:type="paragraph" w:customStyle="1" w:styleId="14">
    <w:name w:val="农行1)"/>
    <w:basedOn w:val="a0"/>
    <w:link w:val="1Char0"/>
    <w:qFormat/>
    <w:pPr>
      <w:widowControl w:val="0"/>
      <w:ind w:firstLineChars="200" w:firstLine="560"/>
      <w:jc w:val="both"/>
    </w:pPr>
    <w:rPr>
      <w:rFonts w:ascii="楷体_GB2312" w:eastAsia="楷体_GB2312" w:hAnsi="Times New Roman"/>
      <w:kern w:val="2"/>
      <w:sz w:val="28"/>
      <w:szCs w:val="20"/>
    </w:rPr>
  </w:style>
  <w:style w:type="character" w:customStyle="1" w:styleId="1Char0">
    <w:name w:val="农行1) Char"/>
    <w:basedOn w:val="a1"/>
    <w:link w:val="14"/>
    <w:qFormat/>
    <w:rPr>
      <w:rFonts w:ascii="楷体_GB2312" w:eastAsia="楷体_GB2312" w:hAnsi="Times New Roman" w:cs="宋体"/>
      <w:sz w:val="28"/>
      <w:szCs w:val="20"/>
    </w:rPr>
  </w:style>
  <w:style w:type="paragraph" w:customStyle="1" w:styleId="aff6">
    <w:name w:val="分部标题"/>
    <w:basedOn w:val="a0"/>
    <w:qFormat/>
    <w:pPr>
      <w:widowControl w:val="0"/>
      <w:spacing w:before="624" w:after="624"/>
      <w:jc w:val="center"/>
    </w:pPr>
    <w:rPr>
      <w:rFonts w:ascii="黑体" w:eastAsia="黑体" w:hAnsi="Times New Roman"/>
      <w:kern w:val="2"/>
      <w:sz w:val="52"/>
      <w:szCs w:val="20"/>
      <w:u w:val="double"/>
    </w:rPr>
  </w:style>
  <w:style w:type="paragraph" w:customStyle="1" w:styleId="28">
    <w:name w:val="样式2"/>
    <w:basedOn w:val="af8"/>
    <w:qFormat/>
    <w:pPr>
      <w:widowControl w:val="0"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</w:pPr>
    <w:rPr>
      <w:rFonts w:ascii="Times New Roman" w:hAnsi="Times New Roman" w:cs="Times New Roman"/>
      <w:kern w:val="2"/>
    </w:rPr>
  </w:style>
  <w:style w:type="paragraph" w:customStyle="1" w:styleId="Char0">
    <w:name w:val="样式：（一） Char"/>
    <w:basedOn w:val="1Char"/>
    <w:link w:val="CharChar"/>
    <w:pPr>
      <w:spacing w:before="156" w:after="156"/>
    </w:pPr>
    <w:rPr>
      <w:rFonts w:ascii="黑体" w:eastAsia="黑体"/>
    </w:rPr>
  </w:style>
  <w:style w:type="character" w:customStyle="1" w:styleId="CharChar">
    <w:name w:val="样式：（一） Char Char"/>
    <w:basedOn w:val="1CharChar"/>
    <w:link w:val="Char0"/>
    <w:qFormat/>
    <w:rPr>
      <w:rFonts w:ascii="黑体" w:eastAsia="黑体" w:hAnsi="Batang" w:cs="宋体"/>
      <w:sz w:val="28"/>
      <w:szCs w:val="20"/>
    </w:rPr>
  </w:style>
  <w:style w:type="paragraph" w:customStyle="1" w:styleId="15">
    <w:name w:val="小标题1）"/>
    <w:basedOn w:val="a0"/>
    <w:link w:val="1Char1"/>
    <w:pPr>
      <w:widowControl w:val="0"/>
      <w:spacing w:line="600" w:lineRule="exact"/>
      <w:ind w:firstLineChars="257" w:firstLine="720"/>
      <w:jc w:val="both"/>
    </w:pPr>
    <w:rPr>
      <w:rFonts w:ascii="楷体_GB2312" w:eastAsia="楷体_GB2312" w:hAnsi="Batang"/>
      <w:kern w:val="2"/>
      <w:sz w:val="28"/>
      <w:szCs w:val="20"/>
    </w:rPr>
  </w:style>
  <w:style w:type="character" w:customStyle="1" w:styleId="1Char1">
    <w:name w:val="小标题1） Char"/>
    <w:basedOn w:val="a1"/>
    <w:link w:val="15"/>
    <w:rPr>
      <w:rFonts w:ascii="楷体_GB2312" w:eastAsia="楷体_GB2312" w:hAnsi="Batang" w:cs="宋体"/>
      <w:sz w:val="28"/>
      <w:szCs w:val="20"/>
    </w:rPr>
  </w:style>
  <w:style w:type="paragraph" w:customStyle="1" w:styleId="16">
    <w:name w:val="标题1"/>
    <w:basedOn w:val="a0"/>
    <w:semiHidden/>
    <w:pPr>
      <w:spacing w:beforeLines="200" w:afterLines="200"/>
      <w:ind w:firstLineChars="600" w:firstLine="3120"/>
    </w:pPr>
    <w:rPr>
      <w:rFonts w:ascii="黑体" w:eastAsia="黑体" w:hAnsi="Times New Roman" w:cs="Times New Roman"/>
      <w:spacing w:val="60"/>
      <w:sz w:val="52"/>
      <w:szCs w:val="52"/>
      <w:u w:val="double"/>
    </w:rPr>
  </w:style>
  <w:style w:type="paragraph" w:customStyle="1" w:styleId="17">
    <w:name w:val="小标题1"/>
    <w:basedOn w:val="a0"/>
    <w:link w:val="1CharChar0"/>
    <w:qFormat/>
    <w:pPr>
      <w:widowControl w:val="0"/>
      <w:spacing w:line="600" w:lineRule="exact"/>
      <w:ind w:firstLineChars="257" w:firstLine="720"/>
      <w:jc w:val="both"/>
    </w:pPr>
    <w:rPr>
      <w:rFonts w:ascii="楷体_GB2312" w:eastAsia="楷体_GB2312" w:hAnsi="Batang"/>
      <w:kern w:val="2"/>
      <w:sz w:val="28"/>
      <w:szCs w:val="20"/>
    </w:rPr>
  </w:style>
  <w:style w:type="character" w:customStyle="1" w:styleId="1CharChar0">
    <w:name w:val="小标题1 Char Char"/>
    <w:basedOn w:val="a1"/>
    <w:link w:val="17"/>
    <w:rPr>
      <w:rFonts w:ascii="楷体_GB2312" w:eastAsia="楷体_GB2312" w:hAnsi="Batang" w:cs="宋体"/>
      <w:sz w:val="28"/>
      <w:szCs w:val="20"/>
    </w:rPr>
  </w:style>
  <w:style w:type="character" w:customStyle="1" w:styleId="CharChar1">
    <w:name w:val="样式：（一） Char Char1"/>
    <w:basedOn w:val="1CharChar0"/>
    <w:rPr>
      <w:rFonts w:ascii="黑体" w:eastAsia="黑体" w:hAnsi="Batang" w:cs="宋体"/>
      <w:sz w:val="28"/>
      <w:szCs w:val="20"/>
    </w:rPr>
  </w:style>
  <w:style w:type="paragraph" w:customStyle="1" w:styleId="18">
    <w:name w:val="1"/>
    <w:basedOn w:val="a0"/>
    <w:next w:val="a5"/>
    <w:semiHidden/>
    <w:rPr>
      <w:rFonts w:ascii="Times New Roman" w:eastAsia="楷体_GB2312" w:hAnsi="Times New Roman" w:cs="Times New Roman"/>
      <w:sz w:val="28"/>
    </w:rPr>
  </w:style>
  <w:style w:type="paragraph" w:customStyle="1" w:styleId="aff7">
    <w:name w:val="阴影标题"/>
    <w:basedOn w:val="a0"/>
    <w:pPr>
      <w:widowControl w:val="0"/>
      <w:spacing w:before="100" w:after="100"/>
      <w:ind w:left="105"/>
      <w:jc w:val="both"/>
    </w:pPr>
    <w:rPr>
      <w:rFonts w:ascii="黑体" w:eastAsia="黑体" w:hAnsi="Times New Roman"/>
      <w:kern w:val="2"/>
      <w:sz w:val="32"/>
      <w:szCs w:val="20"/>
      <w:shd w:val="clear" w:color="auto" w:fill="E0E0E0"/>
    </w:rPr>
  </w:style>
  <w:style w:type="paragraph" w:customStyle="1" w:styleId="aff8">
    <w:name w:val="样式：一、"/>
    <w:basedOn w:val="a0"/>
    <w:semiHidden/>
    <w:pPr>
      <w:spacing w:before="156" w:after="156" w:line="360" w:lineRule="auto"/>
    </w:pPr>
    <w:rPr>
      <w:rFonts w:ascii="黑体" w:eastAsia="黑体" w:hAnsi="Times New Roman" w:cs="Times New Roman"/>
      <w:sz w:val="32"/>
      <w:szCs w:val="20"/>
    </w:rPr>
  </w:style>
  <w:style w:type="paragraph" w:customStyle="1" w:styleId="aff9">
    <w:name w:val="正楷文缩进"/>
    <w:basedOn w:val="17"/>
    <w:link w:val="Char1"/>
  </w:style>
  <w:style w:type="character" w:customStyle="1" w:styleId="Char1">
    <w:name w:val="正楷文缩进 Char"/>
    <w:basedOn w:val="1CharChar0"/>
    <w:link w:val="aff9"/>
    <w:qFormat/>
    <w:rPr>
      <w:rFonts w:ascii="楷体_GB2312" w:eastAsia="楷体_GB2312" w:hAnsi="Batang" w:cs="宋体"/>
      <w:sz w:val="28"/>
      <w:szCs w:val="20"/>
    </w:rPr>
  </w:style>
  <w:style w:type="paragraph" w:customStyle="1" w:styleId="affa">
    <w:name w:val="标题（一）"/>
    <w:basedOn w:val="Char0"/>
    <w:link w:val="Char2"/>
    <w:pPr>
      <w:ind w:firstLineChars="200" w:firstLine="560"/>
    </w:pPr>
    <w:rPr>
      <w:rFonts w:cs="Times New Roman"/>
    </w:rPr>
  </w:style>
  <w:style w:type="character" w:customStyle="1" w:styleId="Char2">
    <w:name w:val="标题（一） Char"/>
    <w:basedOn w:val="CharChar1"/>
    <w:link w:val="affa"/>
    <w:rPr>
      <w:rFonts w:ascii="黑体" w:eastAsia="黑体" w:hAnsi="Batang" w:cs="Times New Roman"/>
      <w:sz w:val="28"/>
      <w:szCs w:val="20"/>
    </w:rPr>
  </w:style>
  <w:style w:type="paragraph" w:customStyle="1" w:styleId="19">
    <w:name w:val="小标题（1）"/>
    <w:basedOn w:val="17"/>
    <w:link w:val="1Char2"/>
  </w:style>
  <w:style w:type="character" w:customStyle="1" w:styleId="1Char2">
    <w:name w:val="小标题（1） Char"/>
    <w:basedOn w:val="1CharChar0"/>
    <w:link w:val="19"/>
    <w:rPr>
      <w:rFonts w:ascii="楷体_GB2312" w:eastAsia="楷体_GB2312" w:hAnsi="Batang" w:cs="宋体"/>
      <w:sz w:val="28"/>
      <w:szCs w:val="20"/>
    </w:rPr>
  </w:style>
  <w:style w:type="paragraph" w:customStyle="1" w:styleId="1a">
    <w:name w:val="分部标题1"/>
    <w:basedOn w:val="a0"/>
    <w:qFormat/>
    <w:pPr>
      <w:widowControl w:val="0"/>
      <w:spacing w:before="312" w:after="312"/>
      <w:jc w:val="center"/>
    </w:pPr>
    <w:rPr>
      <w:rFonts w:ascii="黑体" w:eastAsia="黑体" w:hAnsi="Times New Roman"/>
      <w:kern w:val="2"/>
      <w:sz w:val="36"/>
      <w:szCs w:val="20"/>
    </w:rPr>
  </w:style>
  <w:style w:type="paragraph" w:customStyle="1" w:styleId="affb">
    <w:name w:val="一、段落"/>
    <w:basedOn w:val="a0"/>
    <w:pPr>
      <w:widowControl w:val="0"/>
      <w:spacing w:before="312"/>
      <w:ind w:left="629"/>
      <w:jc w:val="both"/>
    </w:pPr>
    <w:rPr>
      <w:rFonts w:ascii="黑体" w:eastAsia="黑体" w:hAnsi="Times New Roman"/>
      <w:kern w:val="2"/>
      <w:sz w:val="28"/>
      <w:szCs w:val="20"/>
    </w:rPr>
  </w:style>
  <w:style w:type="character" w:customStyle="1" w:styleId="affc">
    <w:name w:val="(一)标题"/>
    <w:rPr>
      <w:rFonts w:eastAsia="黑体"/>
      <w:sz w:val="28"/>
    </w:rPr>
  </w:style>
  <w:style w:type="paragraph" w:customStyle="1" w:styleId="affd">
    <w:name w:val="用农行（二）"/>
    <w:basedOn w:val="a0"/>
    <w:link w:val="Char3"/>
    <w:pPr>
      <w:widowControl w:val="0"/>
      <w:spacing w:before="312" w:after="156"/>
      <w:ind w:firstLineChars="200" w:firstLine="560"/>
      <w:jc w:val="both"/>
    </w:pPr>
    <w:rPr>
      <w:rFonts w:ascii="黑体" w:eastAsia="黑体" w:hAnsi="Times New Roman"/>
      <w:kern w:val="2"/>
      <w:sz w:val="28"/>
      <w:szCs w:val="20"/>
    </w:rPr>
  </w:style>
  <w:style w:type="paragraph" w:customStyle="1" w:styleId="1b">
    <w:name w:val="用农行（1）"/>
    <w:basedOn w:val="a0"/>
    <w:pPr>
      <w:widowControl w:val="0"/>
      <w:ind w:firstLineChars="200" w:firstLine="560"/>
      <w:jc w:val="both"/>
    </w:pPr>
    <w:rPr>
      <w:rFonts w:ascii="楷体_GB2312" w:eastAsia="楷体_GB2312" w:hAnsi="Times New Roman"/>
      <w:kern w:val="2"/>
      <w:sz w:val="28"/>
      <w:szCs w:val="20"/>
    </w:rPr>
  </w:style>
  <w:style w:type="character" w:customStyle="1" w:styleId="Char3">
    <w:name w:val="用农行（二） Char"/>
    <w:basedOn w:val="a1"/>
    <w:link w:val="affd"/>
    <w:qFormat/>
    <w:rPr>
      <w:rFonts w:ascii="黑体" w:eastAsia="黑体" w:hAnsi="Times New Roman" w:cs="宋体"/>
      <w:sz w:val="28"/>
      <w:szCs w:val="20"/>
    </w:rPr>
  </w:style>
  <w:style w:type="paragraph" w:customStyle="1" w:styleId="affe">
    <w:name w:val="市政府（一）"/>
    <w:basedOn w:val="a0"/>
    <w:pPr>
      <w:widowControl w:val="0"/>
      <w:ind w:firstLineChars="200" w:firstLine="560"/>
      <w:jc w:val="both"/>
    </w:pPr>
    <w:rPr>
      <w:rFonts w:ascii="黑体" w:eastAsia="黑体" w:hAnsi="Times New Roman" w:cs="Times New Roman"/>
      <w:kern w:val="2"/>
      <w:sz w:val="21"/>
      <w:szCs w:val="28"/>
    </w:rPr>
  </w:style>
  <w:style w:type="paragraph" w:customStyle="1" w:styleId="35">
    <w:name w:val="3"/>
    <w:basedOn w:val="a0"/>
    <w:next w:val="a5"/>
    <w:pPr>
      <w:widowControl w:val="0"/>
      <w:spacing w:after="1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1CharGB2312">
    <w:name w:val="样式 金贸样式：1、 Char + 仿宋_GB2312"/>
    <w:basedOn w:val="1Char"/>
    <w:link w:val="1CharGB2312Char"/>
    <w:qFormat/>
    <w:rPr>
      <w:rFonts w:ascii="仿宋_GB2312" w:eastAsia="仿宋_GB2312" w:hAnsi="仿宋_GB2312" w:cs="Times New Roman"/>
    </w:rPr>
  </w:style>
  <w:style w:type="character" w:customStyle="1" w:styleId="1CharGB2312Char">
    <w:name w:val="样式 金贸样式：1、 Char + 仿宋_GB2312 Char"/>
    <w:basedOn w:val="1CharChar"/>
    <w:link w:val="1CharGB2312"/>
    <w:rPr>
      <w:rFonts w:ascii="仿宋_GB2312" w:eastAsia="仿宋_GB2312" w:hAnsi="仿宋_GB2312" w:cs="Times New Roman"/>
      <w:sz w:val="28"/>
      <w:szCs w:val="20"/>
    </w:rPr>
  </w:style>
  <w:style w:type="paragraph" w:customStyle="1" w:styleId="afff">
    <w:name w:val="电子编码"/>
    <w:basedOn w:val="a0"/>
    <w:pPr>
      <w:widowControl w:val="0"/>
      <w:autoSpaceDE w:val="0"/>
      <w:autoSpaceDN w:val="0"/>
      <w:adjustRightInd w:val="0"/>
      <w:spacing w:before="170" w:after="170" w:line="360" w:lineRule="auto"/>
      <w:jc w:val="both"/>
    </w:pPr>
    <w:rPr>
      <w:rFonts w:ascii="幼圆" w:eastAsia="幼圆" w:hAnsi="Times New Roman" w:cs="Times New Roman"/>
      <w:b/>
      <w:bCs/>
      <w:color w:val="000000"/>
      <w:sz w:val="22"/>
      <w:szCs w:val="20"/>
    </w:rPr>
  </w:style>
  <w:style w:type="paragraph" w:customStyle="1" w:styleId="ok">
    <w:name w:val="市政府（一）ok"/>
    <w:basedOn w:val="a0"/>
    <w:pPr>
      <w:widowControl w:val="0"/>
      <w:ind w:firstLineChars="200" w:firstLine="560"/>
      <w:jc w:val="both"/>
    </w:pPr>
    <w:rPr>
      <w:rFonts w:ascii="黑体" w:eastAsia="黑体" w:hAnsi="Times New Roman" w:cs="Times New Roman"/>
      <w:kern w:val="2"/>
      <w:sz w:val="28"/>
      <w:szCs w:val="28"/>
    </w:rPr>
  </w:style>
  <w:style w:type="paragraph" w:customStyle="1" w:styleId="afff0">
    <w:name w:val="市府（一）"/>
    <w:basedOn w:val="a0"/>
    <w:pPr>
      <w:widowControl w:val="0"/>
      <w:ind w:firstLine="549"/>
      <w:jc w:val="both"/>
    </w:pPr>
    <w:rPr>
      <w:rFonts w:ascii="黑体" w:eastAsia="黑体" w:hAnsi="Times New Roman" w:cs="Times New Roman"/>
      <w:kern w:val="2"/>
      <w:sz w:val="28"/>
      <w:szCs w:val="28"/>
    </w:rPr>
  </w:style>
  <w:style w:type="paragraph" w:customStyle="1" w:styleId="afff1">
    <w:name w:val="大大标题"/>
    <w:basedOn w:val="a0"/>
    <w:pPr>
      <w:widowControl w:val="0"/>
      <w:autoSpaceDE w:val="0"/>
      <w:autoSpaceDN w:val="0"/>
      <w:adjustRightInd w:val="0"/>
      <w:jc w:val="center"/>
    </w:pPr>
    <w:rPr>
      <w:rFonts w:ascii="黑体" w:eastAsia="黑体" w:hAnsi="Times New Roman" w:cs="Times New Roman"/>
      <w:sz w:val="32"/>
      <w:szCs w:val="36"/>
    </w:rPr>
  </w:style>
  <w:style w:type="paragraph" w:customStyle="1" w:styleId="1c">
    <w:name w:val="市政府(1)"/>
    <w:basedOn w:val="af0"/>
    <w:pPr>
      <w:ind w:firstLineChars="192" w:firstLine="538"/>
    </w:pPr>
    <w:rPr>
      <w:rFonts w:eastAsia="仿宋_GB2312"/>
      <w:snapToGrid/>
      <w:kern w:val="2"/>
      <w:szCs w:val="28"/>
    </w:rPr>
  </w:style>
  <w:style w:type="paragraph" w:customStyle="1" w:styleId="ok0">
    <w:name w:val="市政府（ok一）"/>
    <w:basedOn w:val="a0"/>
    <w:link w:val="okChar"/>
    <w:pPr>
      <w:widowControl w:val="0"/>
      <w:ind w:firstLineChars="147" w:firstLine="412"/>
      <w:jc w:val="both"/>
    </w:pPr>
    <w:rPr>
      <w:rFonts w:ascii="黑体" w:eastAsia="黑体" w:hAnsi="Times New Roman" w:cs="Times New Roman"/>
      <w:kern w:val="2"/>
      <w:sz w:val="28"/>
      <w:szCs w:val="28"/>
    </w:rPr>
  </w:style>
  <w:style w:type="paragraph" w:customStyle="1" w:styleId="1ok">
    <w:name w:val="市政府(1ok)"/>
    <w:basedOn w:val="1c"/>
  </w:style>
  <w:style w:type="character" w:customStyle="1" w:styleId="okChar">
    <w:name w:val="市政府（ok一） Char"/>
    <w:basedOn w:val="a1"/>
    <w:link w:val="ok0"/>
    <w:rPr>
      <w:rFonts w:ascii="黑体" w:eastAsia="黑体" w:hAnsi="Times New Roman" w:cs="Times New Roman"/>
      <w:sz w:val="28"/>
      <w:szCs w:val="28"/>
    </w:rPr>
  </w:style>
  <w:style w:type="paragraph" w:customStyle="1" w:styleId="1d">
    <w:name w:val="正文1、"/>
    <w:basedOn w:val="a0"/>
    <w:pPr>
      <w:widowControl w:val="0"/>
      <w:ind w:firstLineChars="200" w:firstLine="560"/>
      <w:jc w:val="both"/>
    </w:pPr>
    <w:rPr>
      <w:rFonts w:ascii="楷体_GB2312" w:eastAsia="楷体_GB2312" w:hAnsi="Times New Roman" w:cs="Times New Roman"/>
      <w:kern w:val="2"/>
      <w:sz w:val="28"/>
      <w:szCs w:val="28"/>
    </w:rPr>
  </w:style>
  <w:style w:type="character" w:customStyle="1" w:styleId="tpccontent">
    <w:name w:val="tpc_content"/>
    <w:basedOn w:val="a1"/>
    <w:rPr>
      <w:rFonts w:ascii="仿宋_GB2312" w:eastAsia="仿宋_GB2312"/>
      <w:sz w:val="28"/>
      <w:szCs w:val="21"/>
      <w:lang w:val="en-US" w:eastAsia="zh-CN" w:bidi="ar-SA"/>
    </w:rPr>
  </w:style>
  <w:style w:type="paragraph" w:customStyle="1" w:styleId="41">
    <w:name w:val="样式4"/>
    <w:basedOn w:val="af8"/>
    <w:qFormat/>
    <w:pPr>
      <w:widowControl w:val="0"/>
      <w:pBdr>
        <w:bottom w:val="none" w:sz="0" w:space="0" w:color="auto"/>
      </w:pBdr>
      <w:spacing w:before="360" w:after="240"/>
    </w:pPr>
    <w:rPr>
      <w:rFonts w:ascii="Times New Roman" w:hAnsi="Times New Roman" w:cs="Times New Roman"/>
      <w:kern w:val="2"/>
    </w:rPr>
  </w:style>
  <w:style w:type="paragraph" w:customStyle="1" w:styleId="afff2">
    <w:name w:val="一、"/>
    <w:basedOn w:val="a0"/>
    <w:qFormat/>
    <w:pPr>
      <w:widowControl w:val="0"/>
      <w:spacing w:before="156" w:after="156"/>
      <w:jc w:val="both"/>
    </w:pPr>
    <w:rPr>
      <w:rFonts w:ascii="黑体" w:eastAsia="黑体" w:hAnsi="黑体" w:cs="Times New Roman"/>
      <w:kern w:val="2"/>
      <w:sz w:val="30"/>
      <w:szCs w:val="20"/>
    </w:rPr>
  </w:style>
  <w:style w:type="paragraph" w:customStyle="1" w:styleId="1e">
    <w:name w:val="1、"/>
    <w:basedOn w:val="a0"/>
    <w:qFormat/>
    <w:pPr>
      <w:widowControl w:val="0"/>
      <w:ind w:firstLineChars="200" w:firstLine="56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1f">
    <w:name w:val="（1）"/>
    <w:basedOn w:val="a0"/>
    <w:pPr>
      <w:widowControl w:val="0"/>
      <w:ind w:firstLineChars="150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afff3">
    <w:name w:val="（一）"/>
    <w:basedOn w:val="a1"/>
    <w:qFormat/>
    <w:rPr>
      <w:rFonts w:ascii="黑体" w:eastAsia="黑体" w:hAnsi="黑体"/>
      <w:sz w:val="28"/>
      <w:szCs w:val="21"/>
      <w:lang w:val="en-US" w:eastAsia="zh-CN" w:bidi="ar-SA"/>
    </w:rPr>
  </w:style>
  <w:style w:type="paragraph" w:customStyle="1" w:styleId="1f0">
    <w:name w:val="1）"/>
    <w:basedOn w:val="a0"/>
    <w:pPr>
      <w:widowControl w:val="0"/>
      <w:ind w:firstLineChars="200" w:firstLine="560"/>
      <w:jc w:val="both"/>
    </w:pPr>
    <w:rPr>
      <w:rFonts w:ascii="楷体_GB2312" w:eastAsia="楷体_GB2312" w:hAnsi="Times New Roman" w:cs="Times New Roman"/>
      <w:kern w:val="2"/>
      <w:sz w:val="28"/>
      <w:szCs w:val="20"/>
    </w:rPr>
  </w:style>
  <w:style w:type="paragraph" w:customStyle="1" w:styleId="ParaCharCharCharChar">
    <w:name w:val="默认段落字体 Para Char Char Char Char"/>
    <w:basedOn w:val="a0"/>
    <w:pPr>
      <w:widowControl w:val="0"/>
      <w:spacing w:line="240" w:lineRule="atLeast"/>
      <w:ind w:left="420" w:firstLine="420"/>
      <w:jc w:val="both"/>
    </w:pPr>
    <w:rPr>
      <w:rFonts w:ascii="Times New Roman" w:hAnsi="Times New Roman" w:cs="Times New Roman"/>
      <w:sz w:val="21"/>
      <w:szCs w:val="21"/>
    </w:rPr>
  </w:style>
  <w:style w:type="paragraph" w:customStyle="1" w:styleId="afff4">
    <w:name w:val="(一)组建"/>
    <w:basedOn w:val="a0"/>
    <w:pPr>
      <w:widowControl w:val="0"/>
      <w:spacing w:line="360" w:lineRule="auto"/>
      <w:ind w:firstLineChars="196" w:firstLine="551"/>
      <w:jc w:val="both"/>
    </w:pPr>
    <w:rPr>
      <w:rFonts w:ascii="Times New Roman" w:eastAsia="楷体_GB2312" w:hAnsi="Times New Roman"/>
      <w:b/>
      <w:bCs/>
      <w:kern w:val="2"/>
      <w:sz w:val="28"/>
      <w:szCs w:val="20"/>
    </w:rPr>
  </w:style>
  <w:style w:type="paragraph" w:customStyle="1" w:styleId="1f1">
    <w:name w:val="1、项目部"/>
    <w:basedOn w:val="a0"/>
    <w:pPr>
      <w:widowControl w:val="0"/>
      <w:spacing w:line="360" w:lineRule="auto"/>
      <w:ind w:firstLineChars="247" w:firstLine="692"/>
      <w:jc w:val="both"/>
    </w:pPr>
    <w:rPr>
      <w:rFonts w:ascii="Times New Roman" w:eastAsia="楷体_GB2312" w:hAnsi="Times New Roman"/>
      <w:kern w:val="2"/>
      <w:sz w:val="28"/>
      <w:szCs w:val="20"/>
    </w:rPr>
  </w:style>
  <w:style w:type="character" w:customStyle="1" w:styleId="afff5">
    <w:name w:val="一、人员"/>
    <w:basedOn w:val="a1"/>
    <w:qFormat/>
    <w:rPr>
      <w:rFonts w:ascii="黑体" w:eastAsia="黑体"/>
      <w:position w:val="-10"/>
      <w:sz w:val="30"/>
      <w:szCs w:val="30"/>
      <w:shd w:val="pct10" w:color="auto" w:fill="FFFFFF"/>
    </w:rPr>
  </w:style>
  <w:style w:type="paragraph" w:customStyle="1" w:styleId="afff6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7">
    <w:name w:val="封面标准文稿编辑信息"/>
    <w:qFormat/>
    <w:p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">
    <w:name w:val="列项——（一级）"/>
    <w:qFormat/>
    <w:pPr>
      <w:widowControl w:val="0"/>
      <w:numPr>
        <w:numId w:val="1"/>
      </w:numPr>
      <w:jc w:val="both"/>
    </w:pPr>
    <w:rPr>
      <w:rFonts w:ascii="宋体" w:eastAsia="宋体" w:hAnsi="Times New Roman" w:cs="Times New Roman"/>
      <w:sz w:val="21"/>
    </w:rPr>
  </w:style>
  <w:style w:type="character" w:customStyle="1" w:styleId="style7style11">
    <w:name w:val="style7 style11"/>
    <w:basedOn w:val="a1"/>
    <w:qFormat/>
  </w:style>
  <w:style w:type="character" w:customStyle="1" w:styleId="1Char3">
    <w:name w:val="小标题1 Char"/>
    <w:basedOn w:val="a1"/>
    <w:rPr>
      <w:rFonts w:ascii="楷体_GB2312" w:eastAsia="楷体_GB2312" w:hAnsi="Batang" w:cs="宋体"/>
      <w:kern w:val="2"/>
      <w:sz w:val="28"/>
      <w:szCs w:val="24"/>
      <w:lang w:val="en-US" w:eastAsia="zh-CN" w:bidi="ar-SA"/>
    </w:rPr>
  </w:style>
  <w:style w:type="paragraph" w:customStyle="1" w:styleId="afff8">
    <w:name w:val="表格"/>
    <w:basedOn w:val="a0"/>
    <w:pPr>
      <w:widowControl w:val="0"/>
      <w:spacing w:line="400" w:lineRule="exact"/>
      <w:jc w:val="both"/>
    </w:pPr>
    <w:rPr>
      <w:rFonts w:ascii="Times New Roman" w:hAnsi="Times New Roman" w:cs="Times New Roman"/>
      <w:kern w:val="2"/>
    </w:rPr>
  </w:style>
  <w:style w:type="paragraph" w:customStyle="1" w:styleId="xl26">
    <w:name w:val="xl26"/>
    <w:basedOn w:val="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</w:rPr>
  </w:style>
  <w:style w:type="paragraph" w:customStyle="1" w:styleId="f3">
    <w:name w:val="f3"/>
    <w:basedOn w:val="a0"/>
    <w:pPr>
      <w:spacing w:before="100" w:beforeAutospacing="1" w:after="100" w:afterAutospacing="1" w:line="280" w:lineRule="atLeast"/>
    </w:pPr>
    <w:rPr>
      <w:rFonts w:cs="Times New Roman" w:hint="eastAsia"/>
      <w:sz w:val="18"/>
      <w:szCs w:val="18"/>
    </w:rPr>
  </w:style>
  <w:style w:type="paragraph" w:customStyle="1" w:styleId="29">
    <w:name w:val="样式 首行缩进:  2 字符"/>
    <w:basedOn w:val="a0"/>
    <w:qFormat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</w:rPr>
  </w:style>
  <w:style w:type="character" w:customStyle="1" w:styleId="a14px1">
    <w:name w:val="a14px1"/>
    <w:basedOn w:val="a1"/>
    <w:rPr>
      <w:rFonts w:ascii="Arial" w:hAnsi="Arial" w:cs="Arial" w:hint="default"/>
      <w:sz w:val="21"/>
      <w:szCs w:val="21"/>
    </w:rPr>
  </w:style>
  <w:style w:type="paragraph" w:customStyle="1" w:styleId="style2">
    <w:name w:val="style2"/>
    <w:basedOn w:val="a0"/>
    <w:qFormat/>
    <w:pPr>
      <w:spacing w:before="100" w:beforeAutospacing="1" w:after="100" w:afterAutospacing="1"/>
    </w:pPr>
    <w:rPr>
      <w:b/>
      <w:bCs/>
      <w:color w:val="990000"/>
    </w:rPr>
  </w:style>
  <w:style w:type="character" w:customStyle="1" w:styleId="style41">
    <w:name w:val="style41"/>
    <w:basedOn w:val="a1"/>
    <w:qFormat/>
    <w:rPr>
      <w:rFonts w:ascii="??ì?" w:eastAsia="??ì?" w:hint="eastAsia"/>
      <w:b/>
      <w:bCs/>
      <w:color w:val="000000"/>
      <w:sz w:val="18"/>
      <w:szCs w:val="18"/>
    </w:rPr>
  </w:style>
  <w:style w:type="character" w:customStyle="1" w:styleId="style71">
    <w:name w:val="style71"/>
    <w:basedOn w:val="a1"/>
    <w:rPr>
      <w:b/>
      <w:bCs/>
      <w:color w:val="FF0000"/>
    </w:rPr>
  </w:style>
  <w:style w:type="character" w:customStyle="1" w:styleId="style31">
    <w:name w:val="style31"/>
    <w:basedOn w:val="a1"/>
    <w:qFormat/>
    <w:rPr>
      <w:b/>
      <w:bCs/>
      <w:color w:val="FFFFFF"/>
      <w:sz w:val="21"/>
      <w:szCs w:val="21"/>
    </w:rPr>
  </w:style>
  <w:style w:type="character" w:customStyle="1" w:styleId="style21">
    <w:name w:val="style21"/>
    <w:basedOn w:val="a1"/>
    <w:rPr>
      <w:b/>
      <w:bCs/>
      <w:color w:val="990000"/>
    </w:rPr>
  </w:style>
  <w:style w:type="character" w:customStyle="1" w:styleId="spanl">
    <w:name w:val="spanl"/>
    <w:basedOn w:val="a1"/>
  </w:style>
  <w:style w:type="character" w:customStyle="1" w:styleId="spanr">
    <w:name w:val="spanr"/>
    <w:basedOn w:val="a1"/>
    <w:qFormat/>
  </w:style>
  <w:style w:type="character" w:customStyle="1" w:styleId="iconabstracticontime">
    <w:name w:val="icon_abstract icon_time"/>
    <w:basedOn w:val="a1"/>
  </w:style>
  <w:style w:type="character" w:customStyle="1" w:styleId="fred">
    <w:name w:val="fred"/>
    <w:basedOn w:val="a1"/>
    <w:qFormat/>
  </w:style>
  <w:style w:type="paragraph" w:customStyle="1" w:styleId="fct7bw">
    <w:name w:val="fct7bw"/>
    <w:basedOn w:val="a0"/>
    <w:pPr>
      <w:spacing w:before="100" w:beforeAutospacing="1" w:after="100" w:afterAutospacing="1"/>
    </w:pPr>
  </w:style>
  <w:style w:type="character" w:customStyle="1" w:styleId="newstitle1">
    <w:name w:val="news_title1"/>
    <w:basedOn w:val="a1"/>
    <w:rPr>
      <w:b/>
      <w:bCs/>
      <w:color w:val="FF0000"/>
      <w:sz w:val="24"/>
      <w:szCs w:val="24"/>
    </w:rPr>
  </w:style>
  <w:style w:type="character" w:customStyle="1" w:styleId="addtime1">
    <w:name w:val="addtime1"/>
    <w:basedOn w:val="a1"/>
    <w:qFormat/>
    <w:rPr>
      <w:color w:val="888888"/>
      <w:sz w:val="18"/>
      <w:szCs w:val="18"/>
    </w:rPr>
  </w:style>
  <w:style w:type="character" w:customStyle="1" w:styleId="articletdbgall">
    <w:name w:val="article_tdbgall"/>
    <w:basedOn w:val="a1"/>
    <w:qFormat/>
  </w:style>
  <w:style w:type="paragraph" w:customStyle="1" w:styleId="z-1">
    <w:name w:val="z-窗体底端1"/>
    <w:basedOn w:val="a0"/>
    <w:next w:val="a0"/>
    <w:link w:val="z-Char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底端 Char"/>
    <w:basedOn w:val="a1"/>
    <w:link w:val="z-1"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l17">
    <w:name w:val="l17"/>
    <w:basedOn w:val="a0"/>
    <w:pPr>
      <w:spacing w:before="100" w:beforeAutospacing="1" w:after="100" w:afterAutospacing="1"/>
    </w:pPr>
  </w:style>
  <w:style w:type="character" w:customStyle="1" w:styleId="CharCharChar">
    <w:name w:val="样式：（一） Char Char Char"/>
    <w:basedOn w:val="1CharCharChar"/>
    <w:rPr>
      <w:rFonts w:ascii="黑体" w:eastAsia="黑体" w:hAnsi="Batang" w:cs="宋体"/>
      <w:kern w:val="2"/>
      <w:sz w:val="28"/>
      <w:szCs w:val="24"/>
      <w:lang w:val="en-US" w:eastAsia="zh-CN" w:bidi="ar-SA"/>
    </w:rPr>
  </w:style>
  <w:style w:type="character" w:customStyle="1" w:styleId="1CharCharChar">
    <w:name w:val="样式：1、 Char Char Char"/>
    <w:basedOn w:val="a1"/>
    <w:qFormat/>
    <w:rPr>
      <w:rFonts w:ascii="楷体_GB2312" w:eastAsia="楷体_GB2312" w:hAnsi="Batang" w:cs="宋体"/>
      <w:kern w:val="2"/>
      <w:sz w:val="28"/>
      <w:szCs w:val="24"/>
      <w:lang w:val="en-US" w:eastAsia="zh-CN" w:bidi="ar-SA"/>
    </w:rPr>
  </w:style>
  <w:style w:type="paragraph" w:customStyle="1" w:styleId="0">
    <w:name w:val="0"/>
    <w:basedOn w:val="a0"/>
    <w:pPr>
      <w:spacing w:before="100" w:beforeAutospacing="1" w:after="100" w:afterAutospacing="1"/>
    </w:pPr>
  </w:style>
  <w:style w:type="paragraph" w:customStyle="1" w:styleId="42">
    <w:name w:val="4"/>
    <w:basedOn w:val="a0"/>
    <w:qFormat/>
    <w:pPr>
      <w:spacing w:after="160" w:line="240" w:lineRule="exact"/>
    </w:pPr>
    <w:rPr>
      <w:rFonts w:ascii="Verdana" w:eastAsia="仿宋_GB2312" w:hAnsi="Verdana" w:cs="Times New Roman"/>
      <w:szCs w:val="20"/>
      <w:lang w:eastAsia="en-US"/>
    </w:rPr>
  </w:style>
  <w:style w:type="paragraph" w:customStyle="1" w:styleId="1f2">
    <w:name w:val="修订1"/>
    <w:hidden/>
    <w:uiPriority w:val="99"/>
    <w:semiHidden/>
    <w:rPr>
      <w:rFonts w:ascii="Calibri" w:eastAsia="宋体" w:hAnsi="Calibri" w:cs="Times New Roman"/>
      <w:kern w:val="2"/>
      <w:sz w:val="21"/>
      <w:szCs w:val="22"/>
    </w:rPr>
  </w:style>
  <w:style w:type="paragraph" w:customStyle="1" w:styleId="TOC10">
    <w:name w:val="TOC 标题1"/>
    <w:basedOn w:val="1"/>
    <w:next w:val="a0"/>
    <w:uiPriority w:val="39"/>
    <w:unhideWhenUsed/>
    <w:qFormat/>
    <w:pPr>
      <w:snapToGrid w:val="0"/>
      <w:spacing w:before="480" w:beforeAutospacing="1" w:after="0" w:afterAutospacing="1" w:line="276" w:lineRule="auto"/>
      <w:jc w:val="left"/>
      <w:outlineLvl w:val="9"/>
    </w:pPr>
    <w:rPr>
      <w:rFonts w:ascii="Cambria" w:eastAsia="宋体" w:hAnsi="Cambria" w:cs="Times New Roman"/>
      <w:b w:val="0"/>
      <w:color w:val="365F91"/>
      <w:kern w:val="0"/>
      <w:sz w:val="28"/>
      <w:szCs w:val="28"/>
    </w:rPr>
  </w:style>
  <w:style w:type="paragraph" w:customStyle="1" w:styleId="pa-14">
    <w:name w:val="pa-14"/>
    <w:basedOn w:val="a0"/>
    <w:pPr>
      <w:spacing w:line="360" w:lineRule="atLeast"/>
      <w:jc w:val="right"/>
    </w:pPr>
  </w:style>
  <w:style w:type="paragraph" w:customStyle="1" w:styleId="110">
    <w:name w:val="列出段落11"/>
    <w:basedOn w:val="a0"/>
    <w:uiPriority w:val="34"/>
    <w:qFormat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table" w:customStyle="1" w:styleId="TableNormal">
    <w:name w:val="Table Normal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5">
    <w:name w:val="font5"/>
    <w:basedOn w:val="a0"/>
    <w:pPr>
      <w:spacing w:before="100" w:beforeAutospacing="1" w:after="100" w:afterAutospacing="1"/>
    </w:pPr>
    <w:rPr>
      <w:sz w:val="20"/>
      <w:szCs w:val="20"/>
    </w:rPr>
  </w:style>
  <w:style w:type="paragraph" w:customStyle="1" w:styleId="font6">
    <w:name w:val="font6"/>
    <w:basedOn w:val="a0"/>
    <w:pPr>
      <w:spacing w:before="100" w:beforeAutospacing="1" w:after="100" w:afterAutospacing="1"/>
    </w:pPr>
    <w:rPr>
      <w:sz w:val="18"/>
      <w:szCs w:val="18"/>
    </w:rPr>
  </w:style>
  <w:style w:type="paragraph" w:customStyle="1" w:styleId="font7">
    <w:name w:val="font7"/>
    <w:basedOn w:val="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xl72">
    <w:name w:val="xl72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4">
    <w:name w:val="xl74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5">
    <w:name w:val="xl75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77">
    <w:name w:val="xl7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8">
    <w:name w:val="xl78"/>
    <w:basedOn w:val="a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9">
    <w:name w:val="xl79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0">
    <w:name w:val="xl80"/>
    <w:basedOn w:val="a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1">
    <w:name w:val="xl81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2">
    <w:name w:val="xl82"/>
    <w:basedOn w:val="a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3">
    <w:name w:val="xl83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4">
    <w:name w:val="xl84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5">
    <w:name w:val="xl85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86">
    <w:name w:val="xl86"/>
    <w:basedOn w:val="a0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7">
    <w:name w:val="xl87"/>
    <w:basedOn w:val="a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8">
    <w:name w:val="xl88"/>
    <w:basedOn w:val="a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89">
    <w:name w:val="xl89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0">
    <w:name w:val="xl90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paragraph" w:customStyle="1" w:styleId="xl91">
    <w:name w:val="xl9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92">
    <w:name w:val="xl92"/>
    <w:basedOn w:val="a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93">
    <w:name w:val="xl93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94">
    <w:name w:val="xl94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95">
    <w:name w:val="xl95"/>
    <w:basedOn w:val="a0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96">
    <w:name w:val="xl96"/>
    <w:basedOn w:val="a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7">
    <w:name w:val="xl9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8">
    <w:name w:val="xl98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99">
    <w:name w:val="xl99"/>
    <w:basedOn w:val="a0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0">
    <w:name w:val="xl100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1">
    <w:name w:val="xl101"/>
    <w:basedOn w:val="a0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2">
    <w:name w:val="xl102"/>
    <w:basedOn w:val="a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3">
    <w:name w:val="xl103"/>
    <w:basedOn w:val="a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4">
    <w:name w:val="xl104"/>
    <w:basedOn w:val="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5">
    <w:name w:val="xl105"/>
    <w:basedOn w:val="a0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6">
    <w:name w:val="xl106"/>
    <w:basedOn w:val="a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7">
    <w:name w:val="xl107"/>
    <w:basedOn w:val="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8">
    <w:name w:val="xl108"/>
    <w:basedOn w:val="a0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9">
    <w:name w:val="xl109"/>
    <w:basedOn w:val="a0"/>
    <w:pPr>
      <w:spacing w:before="100" w:beforeAutospacing="1" w:after="100" w:afterAutospacing="1"/>
    </w:pPr>
  </w:style>
  <w:style w:type="paragraph" w:customStyle="1" w:styleId="xl110">
    <w:name w:val="xl11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1">
    <w:name w:val="xl111"/>
    <w:basedOn w:val="a0"/>
    <w:pPr>
      <w:shd w:val="clear" w:color="000000" w:fill="FFFFFF"/>
      <w:spacing w:before="100" w:beforeAutospacing="1" w:after="100" w:afterAutospacing="1"/>
    </w:pPr>
  </w:style>
  <w:style w:type="paragraph" w:customStyle="1" w:styleId="xl112">
    <w:name w:val="xl11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13">
    <w:name w:val="xl113"/>
    <w:basedOn w:val="a0"/>
    <w:pPr>
      <w:spacing w:before="100" w:beforeAutospacing="1" w:after="100" w:afterAutospacing="1"/>
      <w:jc w:val="center"/>
    </w:pPr>
  </w:style>
  <w:style w:type="paragraph" w:customStyle="1" w:styleId="xl114">
    <w:name w:val="xl114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15">
    <w:name w:val="xl115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16">
    <w:name w:val="xl11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17">
    <w:name w:val="xl117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8">
    <w:name w:val="xl11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19">
    <w:name w:val="xl119"/>
    <w:basedOn w:val="a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20">
    <w:name w:val="xl120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21">
    <w:name w:val="xl121"/>
    <w:basedOn w:val="a0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2">
    <w:name w:val="xl12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3">
    <w:name w:val="xl123"/>
    <w:basedOn w:val="a0"/>
    <w:qFormat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2a">
    <w:name w:val="列出段落2"/>
    <w:basedOn w:val="a0"/>
    <w:uiPriority w:val="99"/>
    <w:unhideWhenUsed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f9">
    <w:name w:val="List Paragraph"/>
    <w:basedOn w:val="a0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0">
    <w:name w:val="TOC 标题2"/>
    <w:basedOn w:val="1"/>
    <w:next w:val="a0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36">
    <w:name w:val="列出段落3"/>
    <w:basedOn w:val="a0"/>
    <w:uiPriority w:val="99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BA68F-EF45-D645-BFDA-3AA43CF8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169</Words>
  <Characters>967</Characters>
  <Application>Microsoft Office Word</Application>
  <DocSecurity>0</DocSecurity>
  <Lines>8</Lines>
  <Paragraphs>2</Paragraphs>
  <ScaleCrop>false</ScaleCrop>
  <Company>china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易玮</dc:creator>
  <cp:lastModifiedBy>付 建邦</cp:lastModifiedBy>
  <cp:revision>82</cp:revision>
  <cp:lastPrinted>2017-12-19T01:59:00Z</cp:lastPrinted>
  <dcterms:created xsi:type="dcterms:W3CDTF">2017-10-19T07:24:00Z</dcterms:created>
  <dcterms:modified xsi:type="dcterms:W3CDTF">2019-02-25T12:07:00Z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