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 are tmux session 14 after about 91300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F1A1E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2022-01-11T11:27:19Z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