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086E" w14:textId="77777777" w:rsidR="00620AE4" w:rsidRDefault="00620AE4">
      <w:pPr>
        <w:spacing w:before="3600"/>
      </w:pPr>
    </w:p>
    <w:p w14:paraId="6D8D64E9" w14:textId="77777777" w:rsidR="00620AE4" w:rsidRDefault="00000000">
      <w:pPr>
        <w:spacing w:after="120"/>
        <w:jc w:val="center"/>
      </w:pPr>
      <w:r>
        <w:rPr>
          <w:rFonts w:eastAsia="Arial"/>
          <w:color w:val="C89520"/>
          <w:sz w:val="28"/>
          <w:szCs w:val="28"/>
        </w:rPr>
        <w:t>✦</w:t>
      </w:r>
    </w:p>
    <w:p w14:paraId="64652FA2" w14:textId="77777777" w:rsidR="00620AE4" w:rsidRDefault="00000000">
      <w:pPr>
        <w:spacing w:after="80"/>
        <w:jc w:val="center"/>
      </w:pPr>
      <w:r>
        <w:rPr>
          <w:rFonts w:eastAsia="Arial"/>
          <w:b/>
          <w:bCs/>
          <w:color w:val="1A1A2E"/>
          <w:sz w:val="44"/>
          <w:szCs w:val="44"/>
        </w:rPr>
        <w:t>DIALOGUE WITH THE STARS</w:t>
      </w:r>
    </w:p>
    <w:p w14:paraId="18E156C2" w14:textId="77777777" w:rsidR="00620AE4" w:rsidRDefault="00000000">
      <w:pPr>
        <w:spacing w:after="60"/>
        <w:jc w:val="center"/>
      </w:pPr>
      <w:r>
        <w:rPr>
          <w:rFonts w:eastAsia="Arial"/>
          <w:color w:val="1A1A2E"/>
          <w:sz w:val="36"/>
          <w:szCs w:val="36"/>
        </w:rPr>
        <w:t>群星对话</w:t>
      </w:r>
    </w:p>
    <w:p w14:paraId="17CA2273" w14:textId="77777777" w:rsidR="00620AE4" w:rsidRDefault="00000000">
      <w:pPr>
        <w:pBdr>
          <w:bottom w:val="single" w:sz="3" w:space="12" w:color="C89520"/>
        </w:pBdr>
        <w:spacing w:after="400"/>
        <w:jc w:val="center"/>
      </w:pPr>
      <w:r>
        <w:rPr>
          <w:rFonts w:eastAsia="Arial"/>
          <w:i/>
          <w:iCs/>
          <w:color w:val="888888"/>
        </w:rPr>
        <w:t>与历代思想家进行哲学对话</w:t>
      </w:r>
    </w:p>
    <w:p w14:paraId="409864AD" w14:textId="77777777" w:rsidR="00620AE4" w:rsidRDefault="00620AE4">
      <w:pPr>
        <w:spacing w:after="80"/>
      </w:pPr>
    </w:p>
    <w:p w14:paraId="315B24F4" w14:textId="77777777" w:rsidR="00620AE4" w:rsidRDefault="00000000">
      <w:pPr>
        <w:spacing w:after="200"/>
        <w:jc w:val="center"/>
      </w:pPr>
      <w:r>
        <w:rPr>
          <w:rFonts w:eastAsia="Arial"/>
          <w:b/>
          <w:bCs/>
          <w:color w:val="C89520"/>
          <w:sz w:val="32"/>
          <w:szCs w:val="32"/>
        </w:rPr>
        <w:t>项目规划书 v1.0</w:t>
      </w:r>
    </w:p>
    <w:p w14:paraId="10A571E5" w14:textId="77777777" w:rsidR="00620AE4" w:rsidRDefault="00000000">
      <w:pPr>
        <w:spacing w:after="100"/>
        <w:jc w:val="center"/>
      </w:pPr>
      <w:r>
        <w:rPr>
          <w:rFonts w:eastAsia="Arial"/>
          <w:color w:val="888888"/>
        </w:rPr>
        <w:t>从原型到发布的完整路径</w:t>
      </w:r>
    </w:p>
    <w:p w14:paraId="360F1C15" w14:textId="77777777" w:rsidR="00620AE4" w:rsidRDefault="00620AE4">
      <w:pPr>
        <w:spacing w:before="1200"/>
      </w:pPr>
    </w:p>
    <w:p w14:paraId="7CB52CD0" w14:textId="77777777" w:rsidR="00620AE4" w:rsidRDefault="00000000">
      <w:pPr>
        <w:spacing w:after="60"/>
        <w:jc w:val="center"/>
      </w:pPr>
      <w:r>
        <w:rPr>
          <w:rFonts w:eastAsia="Arial"/>
          <w:color w:val="888888"/>
        </w:rPr>
        <w:t>2025.07</w:t>
      </w:r>
    </w:p>
    <w:p w14:paraId="4D8529F0" w14:textId="77777777" w:rsidR="00620AE4" w:rsidRDefault="00000000">
      <w:pPr>
        <w:jc w:val="center"/>
      </w:pPr>
      <w:r>
        <w:rPr>
          <w:rFonts w:eastAsia="Arial"/>
          <w:b/>
          <w:bCs/>
          <w:color w:val="C89520"/>
          <w:sz w:val="18"/>
          <w:szCs w:val="18"/>
        </w:rPr>
        <w:t>CONFIDENTIAL</w:t>
      </w:r>
    </w:p>
    <w:p w14:paraId="08A6B821" w14:textId="77777777" w:rsidR="00620AE4" w:rsidRDefault="00620AE4">
      <w:pPr>
        <w:sectPr w:rsidR="00620AE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F27897" w14:textId="77777777" w:rsidR="00620AE4" w:rsidRDefault="00000000">
      <w:pPr>
        <w:pStyle w:val="1"/>
      </w:pPr>
      <w:r>
        <w:lastRenderedPageBreak/>
        <w:t>一、项目概况</w:t>
      </w:r>
    </w:p>
    <w:p w14:paraId="3709384F" w14:textId="77777777" w:rsidR="00620AE4" w:rsidRDefault="00000000">
      <w:pPr>
        <w:pStyle w:val="2"/>
      </w:pPr>
      <w:r>
        <w:t>1.1 产品定位</w:t>
      </w:r>
    </w:p>
    <w:p w14:paraId="77C2077C" w14:textId="77777777" w:rsidR="00620AE4" w:rsidRDefault="00000000">
      <w:pPr>
        <w:spacing w:after="160" w:line="276" w:lineRule="auto"/>
      </w:pPr>
      <w:r>
        <w:rPr>
          <w:rFonts w:eastAsia="Arial"/>
        </w:rPr>
        <w:t>「群星对话」是一款哲学教育产品。用户通过与历代思想家的 AI 对话，沿着哲学史的内在脉络，逐步深入人类思想的核心问题。产品的底层逻辑不是「AI 聊天 + 哲学皮肤」，而是「哲学体系 + AI 辅助对话」。下载这个产品的人，对哲学本身的兴趣大于对 AI 聊天的兴趣。</w:t>
      </w:r>
    </w:p>
    <w:p w14:paraId="69A6299D" w14:textId="77777777" w:rsidR="00620AE4" w:rsidRDefault="00000000">
      <w:pPr>
        <w:pStyle w:val="2"/>
      </w:pPr>
      <w:r>
        <w:t>1.2 当前状态</w:t>
      </w:r>
    </w:p>
    <w:p w14:paraId="269758C2" w14:textId="77777777" w:rsidR="00620AE4" w:rsidRDefault="00000000">
      <w:pPr>
        <w:spacing w:after="160" w:line="276" w:lineRule="auto"/>
      </w:pPr>
      <w:r>
        <w:rPr>
          <w:rFonts w:eastAsia="Arial"/>
        </w:rPr>
        <w:t>原型阶段（v0.7），已完成：</w:t>
      </w:r>
    </w:p>
    <w:p w14:paraId="1734D37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 xml:space="preserve">苏格拉底模块：11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思想节点、完整 system prompt、知识卡片、领域概述、星座</w:t>
      </w:r>
      <w:proofErr w:type="gramStart"/>
      <w:r>
        <w:rPr>
          <w:rFonts w:eastAsia="Arial"/>
        </w:rPr>
        <w:t>式思想</w:t>
      </w:r>
      <w:proofErr w:type="gramEnd"/>
      <w:r>
        <w:rPr>
          <w:rFonts w:eastAsia="Arial"/>
        </w:rPr>
        <w:t>脉络图</w:t>
      </w:r>
    </w:p>
    <w:p w14:paraId="60A1063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基础框架：星云主页、对话界面、知识卡片弹窗、进度追踪、解锁机制</w:t>
      </w:r>
    </w:p>
    <w:p w14:paraId="1C778C13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多 API 适配：Anthropic / DeepSeek / OpenAI / 自定义端点</w:t>
      </w:r>
    </w:p>
    <w:p w14:paraId="31457B90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技术形态：单 HTML 文件 + React（Babel 运行时编译），无构建系统，无后端，无持久化</w:t>
      </w:r>
    </w:p>
    <w:p w14:paraId="51A201CD" w14:textId="77777777" w:rsidR="00620AE4" w:rsidRDefault="00000000">
      <w:pPr>
        <w:spacing w:after="160" w:line="276" w:lineRule="auto"/>
      </w:pPr>
      <w:r>
        <w:rPr>
          <w:rFonts w:eastAsia="Arial"/>
        </w:rPr>
        <w:t>未完成：</w:t>
      </w:r>
    </w:p>
    <w:p w14:paraId="4F2C020B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8 位哲学家（柏拉图、亚里士多德、伊壁鸠鲁、芝诺、奥古斯丁、笛卡尔、康德、尼采）的内容体系</w:t>
      </w:r>
    </w:p>
    <w:p w14:paraId="6657416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App 工程化（构建系统、状态管理、数据持久化）</w:t>
      </w:r>
    </w:p>
    <w:p w14:paraId="3C74EB5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用户账号与云同步</w:t>
      </w:r>
    </w:p>
    <w:p w14:paraId="6C75BAD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应用商店发布</w:t>
      </w:r>
    </w:p>
    <w:p w14:paraId="7B8E3142" w14:textId="77777777" w:rsidR="00620AE4" w:rsidRDefault="00000000">
      <w:pPr>
        <w:pStyle w:val="2"/>
      </w:pPr>
      <w:r>
        <w:t>1.3 目标哲学家与思想脉络</w:t>
      </w:r>
    </w:p>
    <w:p w14:paraId="190498C1" w14:textId="77777777" w:rsidR="00620AE4" w:rsidRDefault="00000000">
      <w:pPr>
        <w:spacing w:after="160" w:line="276" w:lineRule="auto"/>
      </w:pPr>
      <w:r>
        <w:rPr>
          <w:rFonts w:eastAsia="Arial"/>
        </w:rPr>
        <w:t>9 位哲学家按历史脉络排列，解锁顺序遵循思想传承关系：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1200"/>
        <w:gridCol w:w="2600"/>
        <w:gridCol w:w="1400"/>
        <w:gridCol w:w="1760"/>
      </w:tblGrid>
      <w:tr w:rsidR="00620AE4" w14:paraId="341E73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ED9E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A782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哲学家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E94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时代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852A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核心思想领域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6875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解锁前置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464B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预估节点数</w:t>
            </w:r>
          </w:p>
        </w:tc>
      </w:tr>
      <w:tr w:rsidR="00620AE4" w14:paraId="6A0F78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0D30" w14:textId="77777777" w:rsidR="00620AE4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AAF3" w14:textId="77777777" w:rsidR="00620AE4" w:rsidRDefault="00000000">
            <w:r>
              <w:rPr>
                <w:rFonts w:eastAsia="Arial"/>
                <w:sz w:val="20"/>
                <w:szCs w:val="20"/>
              </w:rPr>
              <w:t>苏格拉底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152D" w14:textId="77777777" w:rsidR="00620AE4" w:rsidRDefault="00000000">
            <w:r>
              <w:rPr>
                <w:rFonts w:eastAsia="Arial"/>
                <w:sz w:val="20"/>
                <w:szCs w:val="20"/>
              </w:rPr>
              <w:t>469-399 BC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4494" w14:textId="77777777" w:rsidR="00620AE4" w:rsidRDefault="00000000">
            <w:r>
              <w:rPr>
                <w:rFonts w:eastAsia="Arial"/>
                <w:sz w:val="20"/>
                <w:szCs w:val="20"/>
              </w:rPr>
              <w:t>自知无知、反诘法、德性即知识、灵魂的关怀、审视人生、爱与美、死亡观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A473" w14:textId="77777777" w:rsidR="00620AE4" w:rsidRDefault="00000000">
            <w:r>
              <w:rPr>
                <w:rFonts w:eastAsia="Arial"/>
                <w:sz w:val="20"/>
                <w:szCs w:val="20"/>
              </w:rPr>
              <w:t>—（起始）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C2F1" w14:textId="77777777" w:rsidR="00620AE4" w:rsidRDefault="00000000">
            <w:r>
              <w:rPr>
                <w:rFonts w:eastAsia="Arial"/>
                <w:sz w:val="20"/>
                <w:szCs w:val="20"/>
              </w:rPr>
              <w:t>11（已完成）</w:t>
            </w:r>
          </w:p>
        </w:tc>
      </w:tr>
      <w:tr w:rsidR="00620AE4" w14:paraId="5925D7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2EF8" w14:textId="77777777" w:rsidR="00620AE4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E039" w14:textId="77777777" w:rsidR="00620AE4" w:rsidRDefault="00000000">
            <w:r>
              <w:rPr>
                <w:rFonts w:eastAsia="Arial"/>
                <w:sz w:val="20"/>
                <w:szCs w:val="20"/>
              </w:rPr>
              <w:t>柏拉图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B58F" w14:textId="77777777" w:rsidR="00620AE4" w:rsidRDefault="00000000">
            <w:r>
              <w:rPr>
                <w:rFonts w:eastAsia="Arial"/>
                <w:sz w:val="20"/>
                <w:szCs w:val="20"/>
              </w:rPr>
              <w:t>428-348 BC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1A66" w14:textId="77777777" w:rsidR="00620AE4" w:rsidRDefault="00000000">
            <w:r>
              <w:rPr>
                <w:rFonts w:eastAsia="Arial"/>
                <w:sz w:val="20"/>
                <w:szCs w:val="20"/>
              </w:rPr>
              <w:t>理念论、洞穴寓言、哲人王、灵魂三分、回忆说、理想国、善的理念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80AB" w14:textId="77777777" w:rsidR="00620AE4" w:rsidRDefault="00000000">
            <w:r>
              <w:rPr>
                <w:rFonts w:eastAsia="Arial"/>
                <w:sz w:val="20"/>
                <w:szCs w:val="20"/>
              </w:rPr>
              <w:t>苏格拉底 3 卡 6 聊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C9C7" w14:textId="77777777" w:rsidR="00620AE4" w:rsidRDefault="00000000">
            <w:r>
              <w:rPr>
                <w:rFonts w:eastAsia="Arial"/>
                <w:sz w:val="20"/>
                <w:szCs w:val="20"/>
              </w:rPr>
              <w:t>8-10</w:t>
            </w:r>
          </w:p>
        </w:tc>
      </w:tr>
      <w:tr w:rsidR="00620AE4" w14:paraId="41CC58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7554" w14:textId="77777777" w:rsidR="00620AE4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DB07" w14:textId="77777777" w:rsidR="00620AE4" w:rsidRDefault="00000000">
            <w:r>
              <w:rPr>
                <w:rFonts w:eastAsia="Arial"/>
                <w:sz w:val="20"/>
                <w:szCs w:val="20"/>
              </w:rPr>
              <w:t>亚里士多德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6845" w14:textId="77777777" w:rsidR="00620AE4" w:rsidRDefault="00000000">
            <w:r>
              <w:rPr>
                <w:rFonts w:eastAsia="Arial"/>
                <w:sz w:val="20"/>
                <w:szCs w:val="20"/>
              </w:rPr>
              <w:t>384-322 BC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F8E8" w14:textId="77777777" w:rsidR="00620AE4" w:rsidRDefault="00000000">
            <w:r>
              <w:rPr>
                <w:rFonts w:eastAsia="Arial"/>
                <w:sz w:val="20"/>
                <w:szCs w:val="20"/>
              </w:rPr>
              <w:t>形式逻辑、四因说、中庸</w:t>
            </w:r>
            <w:r>
              <w:rPr>
                <w:rFonts w:eastAsia="Arial"/>
                <w:sz w:val="20"/>
                <w:szCs w:val="20"/>
              </w:rPr>
              <w:lastRenderedPageBreak/>
              <w:t>之道、实践智慧、形而上学、灵魂论、政治学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ADF4" w14:textId="77777777" w:rsidR="00620AE4" w:rsidRDefault="00000000">
            <w:r>
              <w:rPr>
                <w:rFonts w:eastAsia="Arial"/>
                <w:sz w:val="20"/>
                <w:szCs w:val="20"/>
              </w:rPr>
              <w:lastRenderedPageBreak/>
              <w:t>柏拉图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4307" w14:textId="77777777" w:rsidR="00620AE4" w:rsidRDefault="00000000">
            <w:r>
              <w:rPr>
                <w:rFonts w:eastAsia="Arial"/>
                <w:sz w:val="20"/>
                <w:szCs w:val="20"/>
              </w:rPr>
              <w:t>9-11</w:t>
            </w:r>
          </w:p>
        </w:tc>
      </w:tr>
      <w:tr w:rsidR="00620AE4" w14:paraId="567E99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DC1A" w14:textId="77777777" w:rsidR="00620AE4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C3C9" w14:textId="77777777" w:rsidR="00620AE4" w:rsidRDefault="00000000">
            <w:r>
              <w:rPr>
                <w:rFonts w:eastAsia="Arial"/>
                <w:sz w:val="20"/>
                <w:szCs w:val="20"/>
              </w:rPr>
              <w:t>伊壁鸠鲁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D6E6" w14:textId="77777777" w:rsidR="00620AE4" w:rsidRDefault="00000000">
            <w:r>
              <w:rPr>
                <w:rFonts w:eastAsia="Arial"/>
                <w:sz w:val="20"/>
                <w:szCs w:val="20"/>
              </w:rPr>
              <w:t>341-270 BC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3070" w14:textId="77777777" w:rsidR="00620AE4" w:rsidRDefault="00000000">
            <w:r>
              <w:rPr>
                <w:rFonts w:eastAsia="Arial"/>
                <w:sz w:val="20"/>
                <w:szCs w:val="20"/>
              </w:rPr>
              <w:t>快乐主义、原子论、死亡消解、友谊、欲望分类、不动心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0E54" w14:textId="77777777" w:rsidR="00620AE4" w:rsidRDefault="00000000">
            <w:r>
              <w:rPr>
                <w:rFonts w:eastAsia="Arial"/>
                <w:sz w:val="20"/>
                <w:szCs w:val="20"/>
              </w:rPr>
              <w:t>苏格拉底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9DF5" w14:textId="77777777" w:rsidR="00620AE4" w:rsidRDefault="00000000">
            <w:r>
              <w:rPr>
                <w:rFonts w:eastAsia="Arial"/>
                <w:sz w:val="20"/>
                <w:szCs w:val="20"/>
              </w:rPr>
              <w:t>6-8</w:t>
            </w:r>
          </w:p>
        </w:tc>
      </w:tr>
      <w:tr w:rsidR="00620AE4" w14:paraId="1DEBC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84E2" w14:textId="77777777" w:rsidR="00620AE4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A340" w14:textId="77777777" w:rsidR="00620AE4" w:rsidRDefault="00000000">
            <w:r>
              <w:rPr>
                <w:rFonts w:eastAsia="Arial"/>
                <w:sz w:val="20"/>
                <w:szCs w:val="20"/>
              </w:rPr>
              <w:t>芝诺（斯多葛）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9D39" w14:textId="77777777" w:rsidR="00620AE4" w:rsidRDefault="00000000">
            <w:r>
              <w:rPr>
                <w:rFonts w:eastAsia="Arial"/>
                <w:sz w:val="20"/>
                <w:szCs w:val="20"/>
              </w:rPr>
              <w:t>334-262 BC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7EC8" w14:textId="77777777" w:rsidR="00620AE4" w:rsidRDefault="00000000">
            <w:r>
              <w:rPr>
                <w:rFonts w:eastAsia="Arial"/>
                <w:sz w:val="20"/>
                <w:szCs w:val="20"/>
              </w:rPr>
              <w:t>顺应自然、德性为善、无动于衷、命运与自由、宇宙理性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87C9" w14:textId="77777777" w:rsidR="00620AE4" w:rsidRDefault="00000000">
            <w:r>
              <w:rPr>
                <w:rFonts w:eastAsia="Arial"/>
                <w:sz w:val="20"/>
                <w:szCs w:val="20"/>
              </w:rPr>
              <w:t>苏格拉底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0EA5" w14:textId="77777777" w:rsidR="00620AE4" w:rsidRDefault="00000000">
            <w:r>
              <w:rPr>
                <w:rFonts w:eastAsia="Arial"/>
                <w:sz w:val="20"/>
                <w:szCs w:val="20"/>
              </w:rPr>
              <w:t>6-8</w:t>
            </w:r>
          </w:p>
        </w:tc>
      </w:tr>
      <w:tr w:rsidR="00620AE4" w14:paraId="073AF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9103" w14:textId="77777777" w:rsidR="00620AE4" w:rsidRDefault="00000000">
            <w:r>
              <w:rPr>
                <w:rFonts w:eastAsia="Arial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0BD5" w14:textId="77777777" w:rsidR="00620AE4" w:rsidRDefault="00000000">
            <w:r>
              <w:rPr>
                <w:rFonts w:eastAsia="Arial"/>
                <w:sz w:val="20"/>
                <w:szCs w:val="20"/>
              </w:rPr>
              <w:t>奥古斯丁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F25F" w14:textId="77777777" w:rsidR="00620AE4" w:rsidRDefault="00000000">
            <w:r>
              <w:rPr>
                <w:rFonts w:eastAsia="Arial"/>
                <w:sz w:val="20"/>
                <w:szCs w:val="20"/>
              </w:rPr>
              <w:t>354-430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1A6D" w14:textId="77777777" w:rsidR="00620AE4" w:rsidRDefault="00000000">
            <w:r>
              <w:rPr>
                <w:rFonts w:eastAsia="Arial"/>
                <w:sz w:val="20"/>
                <w:szCs w:val="20"/>
              </w:rPr>
              <w:t>忏悔录、恩典与自由意志、恶的本质、上帝之城、时间论、原罪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A170" w14:textId="77777777" w:rsidR="00620AE4" w:rsidRDefault="00000000">
            <w:r>
              <w:rPr>
                <w:rFonts w:eastAsia="Arial"/>
                <w:sz w:val="20"/>
                <w:szCs w:val="20"/>
              </w:rPr>
              <w:t>柏拉图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175C" w14:textId="77777777" w:rsidR="00620AE4" w:rsidRDefault="00000000">
            <w:r>
              <w:rPr>
                <w:rFonts w:eastAsia="Arial"/>
                <w:sz w:val="20"/>
                <w:szCs w:val="20"/>
              </w:rPr>
              <w:t>7-9</w:t>
            </w:r>
          </w:p>
        </w:tc>
      </w:tr>
      <w:tr w:rsidR="00620AE4" w14:paraId="4A4CD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E2C9" w14:textId="77777777" w:rsidR="00620AE4" w:rsidRDefault="00000000">
            <w:r>
              <w:rPr>
                <w:rFonts w:eastAsia="Arial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2B22" w14:textId="77777777" w:rsidR="00620AE4" w:rsidRDefault="00000000">
            <w:r>
              <w:rPr>
                <w:rFonts w:eastAsia="Arial"/>
                <w:sz w:val="20"/>
                <w:szCs w:val="20"/>
              </w:rPr>
              <w:t>笛卡尔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A9C5" w14:textId="77777777" w:rsidR="00620AE4" w:rsidRDefault="00000000">
            <w:r>
              <w:rPr>
                <w:rFonts w:eastAsia="Arial"/>
                <w:sz w:val="20"/>
                <w:szCs w:val="20"/>
              </w:rPr>
              <w:t>1596-1650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AC21" w14:textId="77777777" w:rsidR="00620AE4" w:rsidRDefault="00000000">
            <w:r>
              <w:rPr>
                <w:rFonts w:eastAsia="Arial"/>
                <w:sz w:val="20"/>
                <w:szCs w:val="20"/>
              </w:rPr>
              <w:t>我思故我在、普遍怀疑、身心二元、清楚明白的观念、上帝存在证明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455A" w14:textId="77777777" w:rsidR="00620AE4" w:rsidRDefault="00000000">
            <w:r>
              <w:rPr>
                <w:rFonts w:eastAsia="Arial"/>
                <w:sz w:val="20"/>
                <w:szCs w:val="20"/>
              </w:rPr>
              <w:t>奥古斯丁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85F4" w14:textId="77777777" w:rsidR="00620AE4" w:rsidRDefault="00000000">
            <w:r>
              <w:rPr>
                <w:rFonts w:eastAsia="Arial"/>
                <w:sz w:val="20"/>
                <w:szCs w:val="20"/>
              </w:rPr>
              <w:t>6-8</w:t>
            </w:r>
          </w:p>
        </w:tc>
      </w:tr>
      <w:tr w:rsidR="00620AE4" w14:paraId="6E014F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CBEB" w14:textId="77777777" w:rsidR="00620AE4" w:rsidRDefault="00000000">
            <w:r>
              <w:rPr>
                <w:rFonts w:eastAsia="Arial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E57E" w14:textId="77777777" w:rsidR="00620AE4" w:rsidRDefault="00000000">
            <w:r>
              <w:rPr>
                <w:rFonts w:eastAsia="Arial"/>
                <w:sz w:val="20"/>
                <w:szCs w:val="20"/>
              </w:rPr>
              <w:t>康德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D4A4" w14:textId="77777777" w:rsidR="00620AE4" w:rsidRDefault="00000000">
            <w:r>
              <w:rPr>
                <w:rFonts w:eastAsia="Arial"/>
                <w:sz w:val="20"/>
                <w:szCs w:val="20"/>
              </w:rPr>
              <w:t>1724-1804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3E17" w14:textId="77777777" w:rsidR="00620AE4" w:rsidRDefault="00000000">
            <w:r>
              <w:rPr>
                <w:rFonts w:eastAsia="Arial"/>
                <w:sz w:val="20"/>
                <w:szCs w:val="20"/>
              </w:rPr>
              <w:t>先验范畴、物自体、绝对命令、自律道德、崇高、永久和平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E022" w14:textId="77777777" w:rsidR="00620AE4" w:rsidRDefault="00000000">
            <w:r>
              <w:rPr>
                <w:rFonts w:eastAsia="Arial"/>
                <w:sz w:val="20"/>
                <w:szCs w:val="20"/>
              </w:rPr>
              <w:t>笛卡尔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41DB" w14:textId="77777777" w:rsidR="00620AE4" w:rsidRDefault="00000000">
            <w:r>
              <w:rPr>
                <w:rFonts w:eastAsia="Arial"/>
                <w:sz w:val="20"/>
                <w:szCs w:val="20"/>
              </w:rPr>
              <w:t>8-10</w:t>
            </w:r>
          </w:p>
        </w:tc>
      </w:tr>
      <w:tr w:rsidR="00620AE4" w14:paraId="0E5200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162F" w14:textId="77777777" w:rsidR="00620AE4" w:rsidRDefault="00000000">
            <w:r>
              <w:rPr>
                <w:rFonts w:eastAsia="Arial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D26D" w14:textId="77777777" w:rsidR="00620AE4" w:rsidRDefault="00000000">
            <w:r>
              <w:rPr>
                <w:rFonts w:eastAsia="Arial"/>
                <w:sz w:val="20"/>
                <w:szCs w:val="20"/>
              </w:rPr>
              <w:t>尼采</w:t>
            </w:r>
          </w:p>
        </w:tc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9922" w14:textId="77777777" w:rsidR="00620AE4" w:rsidRDefault="00000000">
            <w:r>
              <w:rPr>
                <w:rFonts w:eastAsia="Arial"/>
                <w:sz w:val="20"/>
                <w:szCs w:val="20"/>
              </w:rPr>
              <w:t>1844-1900</w:t>
            </w:r>
          </w:p>
        </w:tc>
        <w:tc>
          <w:tcPr>
            <w:tcW w:w="2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78CE" w14:textId="77777777" w:rsidR="00620AE4" w:rsidRDefault="00000000">
            <w:r>
              <w:rPr>
                <w:rFonts w:eastAsia="Arial"/>
                <w:sz w:val="20"/>
                <w:szCs w:val="20"/>
              </w:rPr>
              <w:t>上帝已死、权力意志、永恒回归、超人、主人道德与奴隶道德、悲剧的诞生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4D4E" w14:textId="77777777" w:rsidR="00620AE4" w:rsidRDefault="00000000">
            <w:r>
              <w:rPr>
                <w:rFonts w:eastAsia="Arial"/>
                <w:sz w:val="20"/>
                <w:szCs w:val="20"/>
              </w:rPr>
              <w:t>康德</w:t>
            </w:r>
          </w:p>
        </w:tc>
        <w:tc>
          <w:tcPr>
            <w:tcW w:w="1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7456" w14:textId="77777777" w:rsidR="00620AE4" w:rsidRDefault="00000000">
            <w:r>
              <w:rPr>
                <w:rFonts w:eastAsia="Arial"/>
                <w:sz w:val="20"/>
                <w:szCs w:val="20"/>
              </w:rPr>
              <w:t>7-9</w:t>
            </w:r>
          </w:p>
        </w:tc>
      </w:tr>
    </w:tbl>
    <w:p w14:paraId="7AEEDDDA" w14:textId="77777777" w:rsidR="00620AE4" w:rsidRDefault="00620AE4">
      <w:pPr>
        <w:spacing w:after="160" w:line="276" w:lineRule="auto"/>
      </w:pPr>
    </w:p>
    <w:p w14:paraId="38C1EB55" w14:textId="77777777" w:rsidR="00620AE4" w:rsidRDefault="00000000">
      <w:pPr>
        <w:spacing w:after="160" w:line="276" w:lineRule="auto"/>
      </w:pPr>
      <w:r>
        <w:rPr>
          <w:rFonts w:eastAsia="Arial"/>
          <w:b/>
          <w:bCs/>
        </w:rPr>
        <w:t>总计内容规模预估：</w:t>
      </w:r>
      <w:r>
        <w:rPr>
          <w:rFonts w:eastAsia="Arial"/>
        </w:rPr>
        <w:t xml:space="preserve">约 65-85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思想节点，65-85 </w:t>
      </w:r>
      <w:proofErr w:type="gramStart"/>
      <w:r>
        <w:rPr>
          <w:rFonts w:eastAsia="Arial"/>
        </w:rPr>
        <w:t>张知识</w:t>
      </w:r>
      <w:proofErr w:type="gramEnd"/>
      <w:r>
        <w:rPr>
          <w:rFonts w:eastAsia="Arial"/>
        </w:rPr>
        <w:t xml:space="preserve">卡片，65-85 </w:t>
      </w:r>
      <w:proofErr w:type="gramStart"/>
      <w:r>
        <w:rPr>
          <w:rFonts w:eastAsia="Arial"/>
        </w:rPr>
        <w:t>段领域</w:t>
      </w:r>
      <w:proofErr w:type="gramEnd"/>
      <w:r>
        <w:rPr>
          <w:rFonts w:eastAsia="Arial"/>
        </w:rPr>
        <w:t>概述（每段 300-500 字），8 套完整 system prompt（每套约 2000 字），8 套思想脉络星座图。</w:t>
      </w:r>
    </w:p>
    <w:p w14:paraId="026DEE87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4E6471EE" w14:textId="77777777" w:rsidR="00620AE4" w:rsidRDefault="00000000">
      <w:pPr>
        <w:pStyle w:val="1"/>
      </w:pPr>
      <w:r>
        <w:t>二、项目阶段规划</w:t>
      </w:r>
    </w:p>
    <w:p w14:paraId="7E739CD6" w14:textId="77777777" w:rsidR="00620AE4" w:rsidRDefault="00000000">
      <w:pPr>
        <w:spacing w:after="160" w:line="276" w:lineRule="auto"/>
      </w:pPr>
      <w:r>
        <w:rPr>
          <w:rFonts w:eastAsia="Arial"/>
        </w:rPr>
        <w:t xml:space="preserve">项目分为 5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阶段。内容生产是主线，技术开发并行推进。整体周期预估 18-22 周。</w:t>
      </w:r>
    </w:p>
    <w:p w14:paraId="3454CBBB" w14:textId="77777777" w:rsidR="00620AE4" w:rsidRDefault="00000000">
      <w:pPr>
        <w:pStyle w:val="2"/>
      </w:pPr>
      <w:r>
        <w:t>Phase 1：架构升级与内容管线建立</w:t>
      </w:r>
    </w:p>
    <w:p w14:paraId="3418A6DE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5C6BC0"/>
        </w:rPr>
        <w:t>时间：第 1-3 周</w:t>
      </w:r>
    </w:p>
    <w:p w14:paraId="30C655A3" w14:textId="77777777" w:rsidR="00620AE4" w:rsidRDefault="00000000">
      <w:pPr>
        <w:pStyle w:val="3"/>
      </w:pPr>
      <w:r>
        <w:t>技术任务</w:t>
      </w:r>
    </w:p>
    <w:p w14:paraId="43D01087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项目工程化</w:t>
      </w:r>
      <w:r>
        <w:rPr>
          <w:rFonts w:eastAsia="Arial"/>
        </w:rPr>
        <w:t>：Vite + React 构建系统，替换 Babel 运行时编译。目录结构拆分（components / data / prompts / utils）。引入 TypeScript。</w:t>
      </w:r>
    </w:p>
    <w:p w14:paraId="2016DB5E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数据架构设计</w:t>
      </w:r>
      <w:r>
        <w:rPr>
          <w:rFonts w:eastAsia="Arial"/>
        </w:rPr>
        <w:t xml:space="preserve">：将 THOUGHT_OUTLINE、PHILOSOPHERS 等硬编码数据抽成独立 JSON/TS 模块。设计通用的 </w:t>
      </w:r>
      <w:proofErr w:type="spellStart"/>
      <w:r>
        <w:rPr>
          <w:rFonts w:eastAsia="Arial"/>
        </w:rPr>
        <w:t>PhilosopherModule</w:t>
      </w:r>
      <w:proofErr w:type="spellEnd"/>
      <w:r>
        <w:rPr>
          <w:rFonts w:eastAsia="Arial"/>
        </w:rPr>
        <w:t xml:space="preserve"> 接口，使每位哲学家的数据结构标准化。</w:t>
      </w:r>
    </w:p>
    <w:p w14:paraId="27EA7433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lastRenderedPageBreak/>
        <w:t>本地持久化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IndexedDB</w:t>
      </w:r>
      <w:proofErr w:type="spellEnd"/>
      <w:r>
        <w:rPr>
          <w:rFonts w:eastAsia="Arial"/>
        </w:rPr>
        <w:t xml:space="preserve"> 存储对话历史、进度、收藏卡片、API 配置。页面刷新后不丢失。</w:t>
      </w:r>
    </w:p>
    <w:p w14:paraId="68789434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组件重构</w:t>
      </w:r>
      <w:r>
        <w:rPr>
          <w:rFonts w:eastAsia="Arial"/>
        </w:rPr>
        <w:t xml:space="preserve">：将 1200 </w:t>
      </w:r>
      <w:proofErr w:type="gramStart"/>
      <w:r>
        <w:rPr>
          <w:rFonts w:eastAsia="Arial"/>
        </w:rPr>
        <w:t>行单文件</w:t>
      </w:r>
      <w:proofErr w:type="gramEnd"/>
      <w:r>
        <w:rPr>
          <w:rFonts w:eastAsia="Arial"/>
        </w:rPr>
        <w:t xml:space="preserve">拆分为 20+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模块化组件。聊天引擎、知识卡片系统、星图渲染、思想脉络图各自独立。</w:t>
      </w:r>
    </w:p>
    <w:p w14:paraId="74DA7A43" w14:textId="77777777" w:rsidR="00620AE4" w:rsidRDefault="00000000">
      <w:pPr>
        <w:pStyle w:val="3"/>
      </w:pPr>
      <w:r>
        <w:t>内容任务</w:t>
      </w:r>
    </w:p>
    <w:p w14:paraId="7C914157" w14:textId="77777777" w:rsidR="00620AE4" w:rsidRDefault="00000000">
      <w:pPr>
        <w:pStyle w:val="a4"/>
        <w:numPr>
          <w:ilvl w:val="0"/>
          <w:numId w:val="4"/>
        </w:numPr>
        <w:spacing w:after="100" w:line="276" w:lineRule="auto"/>
      </w:pPr>
      <w:r>
        <w:rPr>
          <w:rFonts w:eastAsia="Arial"/>
          <w:b/>
          <w:bCs/>
        </w:rPr>
        <w:t>制定内容生产规范</w:t>
      </w:r>
      <w:r>
        <w:rPr>
          <w:rFonts w:eastAsia="Arial"/>
        </w:rPr>
        <w:t>：基于苏格拉底模块的完整结构，输出一份《哲学家内容模块制作手册》，明确每个字段的标准、字数要求、质量标准。此文档是后续 8 位哲学家内容生产的唯一依据。</w:t>
      </w:r>
    </w:p>
    <w:p w14:paraId="6B84A11C" w14:textId="77777777" w:rsidR="00620AE4" w:rsidRDefault="00000000">
      <w:pPr>
        <w:pStyle w:val="a4"/>
        <w:numPr>
          <w:ilvl w:val="0"/>
          <w:numId w:val="4"/>
        </w:numPr>
        <w:spacing w:after="100" w:line="276" w:lineRule="auto"/>
      </w:pPr>
      <w:r>
        <w:rPr>
          <w:rFonts w:eastAsia="Arial"/>
          <w:b/>
          <w:bCs/>
        </w:rPr>
        <w:t>原始文本阅读清单</w:t>
      </w:r>
      <w:r>
        <w:rPr>
          <w:rFonts w:eastAsia="Arial"/>
        </w:rPr>
        <w:t>：为每位哲学家列出必读的原始文献和权威二手文献。内容编写者必须基于原始文本，不能只靠百科全书或二手概述。</w:t>
      </w:r>
    </w:p>
    <w:p w14:paraId="5A25AEC6" w14:textId="77777777" w:rsidR="00620AE4" w:rsidRDefault="00000000">
      <w:pPr>
        <w:pStyle w:val="a4"/>
        <w:numPr>
          <w:ilvl w:val="0"/>
          <w:numId w:val="4"/>
        </w:numPr>
        <w:spacing w:after="100" w:line="276" w:lineRule="auto"/>
      </w:pPr>
      <w:r>
        <w:rPr>
          <w:rFonts w:eastAsia="Arial"/>
          <w:b/>
          <w:bCs/>
        </w:rPr>
        <w:t>柏拉图模块启动</w:t>
      </w:r>
      <w:r>
        <w:rPr>
          <w:rFonts w:eastAsia="Arial"/>
        </w:rPr>
        <w:t xml:space="preserve">：作为第二个哲学家，柏拉图的内容开发与技术架构并行。目标：第 3 周末完成思想节点设计和 </w:t>
      </w:r>
      <w:proofErr w:type="spellStart"/>
      <w:r>
        <w:rPr>
          <w:rFonts w:eastAsia="Arial"/>
        </w:rPr>
        <w:t>domainIntro</w:t>
      </w:r>
      <w:proofErr w:type="spellEnd"/>
      <w:r>
        <w:rPr>
          <w:rFonts w:eastAsia="Arial"/>
        </w:rPr>
        <w:t xml:space="preserve"> 初稿。</w:t>
      </w:r>
    </w:p>
    <w:p w14:paraId="72AEC8A7" w14:textId="77777777" w:rsidR="00620AE4" w:rsidRDefault="00000000">
      <w:pPr>
        <w:pStyle w:val="3"/>
      </w:pPr>
      <w:r>
        <w:t>阶段产出</w:t>
      </w:r>
    </w:p>
    <w:p w14:paraId="3654AFF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可运行的 Vite + React 项目，功能与 v0.7 完全一致</w:t>
      </w:r>
    </w:p>
    <w:p w14:paraId="69F090E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proofErr w:type="spellStart"/>
      <w:r>
        <w:rPr>
          <w:rFonts w:eastAsia="Arial"/>
        </w:rPr>
        <w:t>PhilosopherModule</w:t>
      </w:r>
      <w:proofErr w:type="spellEnd"/>
      <w:r>
        <w:rPr>
          <w:rFonts w:eastAsia="Arial"/>
        </w:rPr>
        <w:t xml:space="preserve"> 标准接口定义（TypeScript）</w:t>
      </w:r>
    </w:p>
    <w:p w14:paraId="4CF3711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本地持久化功能上线</w:t>
      </w:r>
    </w:p>
    <w:p w14:paraId="324564C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《哲学家内容模块制作手册》定稿</w:t>
      </w:r>
    </w:p>
    <w:p w14:paraId="2B380AB3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柏拉图思想节点架构初稿</w:t>
      </w:r>
    </w:p>
    <w:p w14:paraId="1FFF37CA" w14:textId="77777777" w:rsidR="00620AE4" w:rsidRDefault="00000000">
      <w:pPr>
        <w:pStyle w:val="2"/>
      </w:pPr>
      <w:r>
        <w:t>Phase 2：内容生产（第一批）</w:t>
      </w:r>
    </w:p>
    <w:p w14:paraId="1D0C1428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5C6BC0"/>
        </w:rPr>
        <w:t>时间：第 4-10 周</w:t>
      </w:r>
    </w:p>
    <w:p w14:paraId="736DF8DA" w14:textId="77777777" w:rsidR="00620AE4" w:rsidRDefault="00000000">
      <w:pPr>
        <w:spacing w:after="160" w:line="276" w:lineRule="auto"/>
      </w:pPr>
      <w:r>
        <w:rPr>
          <w:rFonts w:eastAsia="Arial"/>
        </w:rPr>
        <w:t>这是整个项目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核心、耗时最长的阶段。内容质量决定产品命运。</w:t>
      </w:r>
    </w:p>
    <w:p w14:paraId="5CF0B77C" w14:textId="77777777" w:rsidR="00620AE4" w:rsidRDefault="00000000">
      <w:pPr>
        <w:pStyle w:val="3"/>
      </w:pPr>
      <w:r>
        <w:t>内容生产节奏</w:t>
      </w:r>
    </w:p>
    <w:p w14:paraId="19BBE64B" w14:textId="77777777" w:rsidR="00620AE4" w:rsidRDefault="00000000">
      <w:pPr>
        <w:spacing w:after="160" w:line="276" w:lineRule="auto"/>
      </w:pPr>
      <w:r>
        <w:rPr>
          <w:rFonts w:eastAsia="Arial"/>
        </w:rPr>
        <w:t xml:space="preserve">每位哲学家的完整内容模块需要经过 4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步骤，以 2 周为一个生产周期：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160"/>
        <w:gridCol w:w="3600"/>
      </w:tblGrid>
      <w:tr w:rsidR="00620AE4" w14:paraId="3833A4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8158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步骤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EC5B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工作内容</w:t>
            </w:r>
          </w:p>
        </w:tc>
        <w:tc>
          <w:tcPr>
            <w:tcW w:w="21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1B4C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时间</w:t>
            </w:r>
          </w:p>
        </w:tc>
        <w:tc>
          <w:tcPr>
            <w:tcW w:w="3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344F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产出</w:t>
            </w:r>
          </w:p>
        </w:tc>
      </w:tr>
      <w:tr w:rsidR="00620AE4" w14:paraId="62E71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27F2" w14:textId="77777777" w:rsidR="00620AE4" w:rsidRDefault="00000000">
            <w:r>
              <w:rPr>
                <w:rFonts w:eastAsia="Arial"/>
                <w:sz w:val="20"/>
                <w:szCs w:val="20"/>
              </w:rPr>
              <w:t>研读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477B" w14:textId="77777777" w:rsidR="00620AE4" w:rsidRDefault="00000000">
            <w:r>
              <w:rPr>
                <w:rFonts w:eastAsia="Arial"/>
                <w:sz w:val="20"/>
                <w:szCs w:val="20"/>
              </w:rPr>
              <w:t>阅读原始文献，梳理核心思想结构</w:t>
            </w:r>
          </w:p>
        </w:tc>
        <w:tc>
          <w:tcPr>
            <w:tcW w:w="21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07FC" w14:textId="77777777" w:rsidR="00620AE4" w:rsidRDefault="00000000">
            <w:r>
              <w:rPr>
                <w:rFonts w:eastAsia="Arial"/>
                <w:sz w:val="20"/>
                <w:szCs w:val="20"/>
              </w:rPr>
              <w:t>3-4 天</w:t>
            </w:r>
          </w:p>
        </w:tc>
        <w:tc>
          <w:tcPr>
            <w:tcW w:w="3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2145" w14:textId="77777777" w:rsidR="00620AE4" w:rsidRDefault="00000000">
            <w:r>
              <w:rPr>
                <w:rFonts w:eastAsia="Arial"/>
                <w:sz w:val="20"/>
                <w:szCs w:val="20"/>
              </w:rPr>
              <w:t>思想节点清单 + 节点间关系图</w:t>
            </w:r>
          </w:p>
        </w:tc>
      </w:tr>
      <w:tr w:rsidR="00620AE4" w14:paraId="6EE91B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0DFD" w14:textId="77777777" w:rsidR="00620AE4" w:rsidRDefault="00000000">
            <w:r>
              <w:rPr>
                <w:rFonts w:eastAsia="Arial"/>
                <w:sz w:val="20"/>
                <w:szCs w:val="20"/>
              </w:rPr>
              <w:t>编写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9A46" w14:textId="77777777" w:rsidR="00620AE4" w:rsidRDefault="00000000">
            <w:r>
              <w:rPr>
                <w:rFonts w:eastAsia="Arial"/>
                <w:sz w:val="20"/>
                <w:szCs w:val="20"/>
              </w:rPr>
              <w:t>撰写全部字段：</w:t>
            </w:r>
            <w:proofErr w:type="spellStart"/>
            <w:r>
              <w:rPr>
                <w:rFonts w:eastAsia="Arial"/>
                <w:sz w:val="20"/>
                <w:szCs w:val="20"/>
              </w:rPr>
              <w:t>domainIntro</w:t>
            </w:r>
            <w:proofErr w:type="spellEnd"/>
            <w:r>
              <w:rPr>
                <w:rFonts w:eastAsia="Arial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sz w:val="20"/>
                <w:szCs w:val="20"/>
              </w:rPr>
              <w:t>coreQuestions</w:t>
            </w:r>
            <w:proofErr w:type="spellEnd"/>
            <w:r>
              <w:rPr>
                <w:rFonts w:eastAsia="Arial"/>
                <w:sz w:val="20"/>
                <w:szCs w:val="20"/>
              </w:rPr>
              <w:t>、system prompt、知识卡片等</w:t>
            </w:r>
          </w:p>
        </w:tc>
        <w:tc>
          <w:tcPr>
            <w:tcW w:w="21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3077" w14:textId="77777777" w:rsidR="00620AE4" w:rsidRDefault="00000000">
            <w:r>
              <w:rPr>
                <w:rFonts w:eastAsia="Arial"/>
                <w:sz w:val="20"/>
                <w:szCs w:val="20"/>
              </w:rPr>
              <w:t>4-5 天</w:t>
            </w:r>
          </w:p>
        </w:tc>
        <w:tc>
          <w:tcPr>
            <w:tcW w:w="3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388C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完整 </w:t>
            </w:r>
            <w:proofErr w:type="spellStart"/>
            <w:r>
              <w:rPr>
                <w:rFonts w:eastAsia="Arial"/>
                <w:sz w:val="20"/>
                <w:szCs w:val="20"/>
              </w:rPr>
              <w:t>PhilosopherModule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JSON</w:t>
            </w:r>
          </w:p>
        </w:tc>
      </w:tr>
      <w:tr w:rsidR="00620AE4" w14:paraId="74ED1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BEB3" w14:textId="77777777" w:rsidR="00620AE4" w:rsidRDefault="00000000">
            <w:r>
              <w:rPr>
                <w:rFonts w:eastAsia="Arial"/>
                <w:sz w:val="20"/>
                <w:szCs w:val="20"/>
              </w:rPr>
              <w:t>调试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D5EE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接入 AI 测试对话效果，调整 prompt 和 </w:t>
            </w:r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reframingRules</w:t>
            </w:r>
            <w:proofErr w:type="spellEnd"/>
          </w:p>
        </w:tc>
        <w:tc>
          <w:tcPr>
            <w:tcW w:w="21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03DE" w14:textId="77777777" w:rsidR="00620AE4" w:rsidRDefault="00000000">
            <w:r>
              <w:rPr>
                <w:rFonts w:eastAsia="Arial"/>
                <w:sz w:val="20"/>
                <w:szCs w:val="20"/>
              </w:rPr>
              <w:lastRenderedPageBreak/>
              <w:t>2-3 天</w:t>
            </w:r>
          </w:p>
        </w:tc>
        <w:tc>
          <w:tcPr>
            <w:tcW w:w="3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A57F5" w14:textId="77777777" w:rsidR="00620AE4" w:rsidRDefault="00000000">
            <w:r>
              <w:rPr>
                <w:rFonts w:eastAsia="Arial"/>
                <w:sz w:val="20"/>
                <w:szCs w:val="20"/>
              </w:rPr>
              <w:t>20+ 轮测试对话记录 + 修改日志</w:t>
            </w:r>
          </w:p>
        </w:tc>
      </w:tr>
      <w:tr w:rsidR="00620AE4" w14:paraId="229E7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F1AB9" w14:textId="77777777" w:rsidR="00620AE4" w:rsidRDefault="00000000">
            <w:r>
              <w:rPr>
                <w:rFonts w:eastAsia="Arial"/>
                <w:sz w:val="20"/>
                <w:szCs w:val="20"/>
              </w:rPr>
              <w:t>审核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0C65" w14:textId="77777777" w:rsidR="00620AE4" w:rsidRDefault="00000000">
            <w:r>
              <w:rPr>
                <w:rFonts w:eastAsia="Arial"/>
                <w:sz w:val="20"/>
                <w:szCs w:val="20"/>
              </w:rPr>
              <w:t>哲学专业人士审读，确认内容准确性和思想深度</w:t>
            </w:r>
          </w:p>
        </w:tc>
        <w:tc>
          <w:tcPr>
            <w:tcW w:w="21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225B" w14:textId="77777777" w:rsidR="00620AE4" w:rsidRDefault="00000000">
            <w:r>
              <w:rPr>
                <w:rFonts w:eastAsia="Arial"/>
                <w:sz w:val="20"/>
                <w:szCs w:val="20"/>
              </w:rPr>
              <w:t>1-2 天</w:t>
            </w:r>
          </w:p>
        </w:tc>
        <w:tc>
          <w:tcPr>
            <w:tcW w:w="3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E895" w14:textId="77777777" w:rsidR="00620AE4" w:rsidRDefault="00000000">
            <w:r>
              <w:rPr>
                <w:rFonts w:eastAsia="Arial"/>
                <w:sz w:val="20"/>
                <w:szCs w:val="20"/>
              </w:rPr>
              <w:t>审核意见 + 修订定稿</w:t>
            </w:r>
          </w:p>
        </w:tc>
      </w:tr>
    </w:tbl>
    <w:p w14:paraId="33DB7FDF" w14:textId="77777777" w:rsidR="00620AE4" w:rsidRDefault="00620AE4">
      <w:pPr>
        <w:spacing w:after="160" w:line="276" w:lineRule="auto"/>
      </w:pPr>
    </w:p>
    <w:p w14:paraId="06C55738" w14:textId="77777777" w:rsidR="00620AE4" w:rsidRDefault="00000000">
      <w:pPr>
        <w:spacing w:after="160" w:line="276" w:lineRule="auto"/>
      </w:pPr>
      <w:r>
        <w:rPr>
          <w:rFonts w:eastAsia="Arial"/>
        </w:rPr>
        <w:t>第一批完成 4 位哲学家（按解锁顺序）：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0AE4" w14:paraId="41DF38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C493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4-5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3551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6-7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05D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8-9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09C3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10 周</w:t>
            </w:r>
          </w:p>
        </w:tc>
      </w:tr>
      <w:tr w:rsidR="00620AE4" w14:paraId="310EE8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E665" w14:textId="77777777" w:rsidR="00620AE4" w:rsidRDefault="00000000">
            <w:r>
              <w:rPr>
                <w:rFonts w:eastAsia="Arial"/>
                <w:sz w:val="20"/>
                <w:szCs w:val="20"/>
              </w:rPr>
              <w:t>柏拉图（完成）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819D" w14:textId="77777777" w:rsidR="00620AE4" w:rsidRDefault="00000000">
            <w:r>
              <w:rPr>
                <w:rFonts w:eastAsia="Arial"/>
                <w:sz w:val="20"/>
                <w:szCs w:val="20"/>
              </w:rPr>
              <w:t>亚里士多德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4477" w14:textId="77777777" w:rsidR="00620AE4" w:rsidRDefault="00000000">
            <w:r>
              <w:rPr>
                <w:rFonts w:eastAsia="Arial"/>
                <w:sz w:val="20"/>
                <w:szCs w:val="20"/>
              </w:rPr>
              <w:t>伊壁鸠鲁 + 芝诺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80AB" w14:textId="77777777" w:rsidR="00620AE4" w:rsidRDefault="00000000">
            <w:r>
              <w:rPr>
                <w:rFonts w:eastAsia="Arial"/>
                <w:sz w:val="20"/>
                <w:szCs w:val="20"/>
              </w:rPr>
              <w:t>集中调试 + 审核</w:t>
            </w:r>
          </w:p>
        </w:tc>
      </w:tr>
    </w:tbl>
    <w:p w14:paraId="23EC02D2" w14:textId="77777777" w:rsidR="00620AE4" w:rsidRDefault="00620AE4">
      <w:pPr>
        <w:spacing w:after="160" w:line="276" w:lineRule="auto"/>
      </w:pPr>
    </w:p>
    <w:p w14:paraId="3034FB0C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E57373"/>
        </w:rPr>
        <w:t>注意：</w:t>
      </w:r>
      <w:r>
        <w:rPr>
          <w:rFonts w:eastAsia="Arial"/>
        </w:rPr>
        <w:t>伊壁鸠鲁和</w:t>
      </w:r>
      <w:proofErr w:type="gramStart"/>
      <w:r>
        <w:rPr>
          <w:rFonts w:eastAsia="Arial"/>
        </w:rPr>
        <w:t>芝诺</w:t>
      </w:r>
      <w:proofErr w:type="gramEnd"/>
      <w:r>
        <w:rPr>
          <w:rFonts w:eastAsia="Arial"/>
        </w:rPr>
        <w:t>思想体系相对精简（6-8 节点），可以安排在同一个两周周期内并行。柏拉图和亚里士多德体系庞大（9-11 节点），必须各占一个完整周期。</w:t>
      </w:r>
    </w:p>
    <w:p w14:paraId="7B8FBD25" w14:textId="77777777" w:rsidR="00620AE4" w:rsidRDefault="00000000">
      <w:pPr>
        <w:pStyle w:val="3"/>
      </w:pPr>
      <w:r>
        <w:t>同步技术任务</w:t>
      </w:r>
    </w:p>
    <w:p w14:paraId="545820B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完成通用对话引擎：支持不同哲学家的 prompt 切换、思想节点匹配、知识卡片触发</w:t>
      </w:r>
    </w:p>
    <w:p w14:paraId="53EBD21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完成通用思想脉络星座图组件：每位哲学家的脉络图数据驱动渲染</w:t>
      </w:r>
    </w:p>
    <w:p w14:paraId="18E78C6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完成哲学家间传承关系系统：对话中提及师承时可触发跨哲学家知识卡片</w:t>
      </w:r>
    </w:p>
    <w:p w14:paraId="06013EC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完成解锁动画与过渡效果</w:t>
      </w:r>
    </w:p>
    <w:p w14:paraId="78D23474" w14:textId="77777777" w:rsidR="00620AE4" w:rsidRDefault="00000000">
      <w:pPr>
        <w:pStyle w:val="3"/>
      </w:pPr>
      <w:r>
        <w:t>阶段产出</w:t>
      </w:r>
    </w:p>
    <w:p w14:paraId="3333300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5 位哲学家可对话（苏格拉底 + 柏拉图 + 亚里士多德 + 伊壁鸠鲁 + 芝诺）</w:t>
      </w:r>
    </w:p>
    <w:p w14:paraId="4DC5D64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完整的对话引擎和组件库</w:t>
      </w:r>
    </w:p>
    <w:p w14:paraId="39B95C6C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内部可测试版本（Web 端）</w:t>
      </w:r>
    </w:p>
    <w:p w14:paraId="171B68CA" w14:textId="77777777" w:rsidR="00620AE4" w:rsidRDefault="00000000">
      <w:pPr>
        <w:pStyle w:val="2"/>
      </w:pPr>
      <w:r>
        <w:t>Phase 3：内容生产（第二批）+ App 封装</w:t>
      </w:r>
    </w:p>
    <w:p w14:paraId="118FC0C9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5C6BC0"/>
        </w:rPr>
        <w:t>时间：第 11-16 周</w:t>
      </w:r>
    </w:p>
    <w:p w14:paraId="52E3A9B9" w14:textId="77777777" w:rsidR="00620AE4" w:rsidRDefault="00000000">
      <w:pPr>
        <w:pStyle w:val="3"/>
      </w:pPr>
      <w:r>
        <w:t>内容生产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0AE4" w14:paraId="3A3955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FBB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11-12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8FB2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13-14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6EF0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第 15-16 周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E4C6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—</w:t>
            </w:r>
          </w:p>
        </w:tc>
      </w:tr>
      <w:tr w:rsidR="00620AE4" w14:paraId="368125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32F7" w14:textId="77777777" w:rsidR="00620AE4" w:rsidRDefault="00000000">
            <w:r>
              <w:rPr>
                <w:rFonts w:eastAsia="Arial"/>
                <w:sz w:val="20"/>
                <w:szCs w:val="20"/>
              </w:rPr>
              <w:t>奥古斯丁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F73C" w14:textId="77777777" w:rsidR="00620AE4" w:rsidRDefault="00000000">
            <w:r>
              <w:rPr>
                <w:rFonts w:eastAsia="Arial"/>
                <w:sz w:val="20"/>
                <w:szCs w:val="20"/>
              </w:rPr>
              <w:t>笛卡尔 + 康德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99E7" w14:textId="77777777" w:rsidR="00620AE4" w:rsidRDefault="00000000">
            <w:r>
              <w:rPr>
                <w:rFonts w:eastAsia="Arial"/>
                <w:sz w:val="20"/>
                <w:szCs w:val="20"/>
              </w:rPr>
              <w:t>尼采 + 全线审核</w:t>
            </w:r>
          </w:p>
        </w:tc>
        <w:tc>
          <w:tcPr>
            <w:tcW w:w="234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1C57" w14:textId="77777777" w:rsidR="00620AE4" w:rsidRDefault="00620AE4"/>
        </w:tc>
      </w:tr>
    </w:tbl>
    <w:p w14:paraId="137ED49B" w14:textId="77777777" w:rsidR="00620AE4" w:rsidRDefault="00620AE4">
      <w:pPr>
        <w:spacing w:after="160" w:line="276" w:lineRule="auto"/>
      </w:pPr>
    </w:p>
    <w:p w14:paraId="03AEF54F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E57373"/>
        </w:rPr>
        <w:t>注意：</w:t>
      </w:r>
      <w:r>
        <w:rPr>
          <w:rFonts w:eastAsia="Arial"/>
        </w:rPr>
        <w:t>康德的思想体系极为复杂（三大批判），可能需要额外时间。笛卡尔相对精简，因此安排在同一周期以平衡工作量。若康德内容延期，尼采可提前启动。</w:t>
      </w:r>
    </w:p>
    <w:p w14:paraId="6A05979C" w14:textId="77777777" w:rsidR="00620AE4" w:rsidRDefault="00000000">
      <w:pPr>
        <w:pStyle w:val="3"/>
      </w:pPr>
      <w:r>
        <w:t>App 技术任务</w:t>
      </w:r>
    </w:p>
    <w:p w14:paraId="7396398C" w14:textId="77777777" w:rsidR="00620AE4" w:rsidRDefault="00000000">
      <w:pPr>
        <w:pStyle w:val="a4"/>
        <w:numPr>
          <w:ilvl w:val="0"/>
          <w:numId w:val="5"/>
        </w:numPr>
        <w:spacing w:after="100" w:line="276" w:lineRule="auto"/>
      </w:pPr>
      <w:r>
        <w:rPr>
          <w:rFonts w:eastAsia="Arial"/>
          <w:b/>
          <w:bCs/>
        </w:rPr>
        <w:lastRenderedPageBreak/>
        <w:t>技术方案选择</w:t>
      </w:r>
      <w:r>
        <w:rPr>
          <w:rFonts w:eastAsia="Arial"/>
        </w:rPr>
        <w:t>：推荐 Capacitor（将 Web 应用封装为原生 App），而非 React Native 全部重写。理由：已有完整 React Web 代码，Capacitor 可以最大程度复用，且支持 iOS/Android 双端。</w:t>
      </w:r>
    </w:p>
    <w:p w14:paraId="652AB60E" w14:textId="77777777" w:rsidR="00620AE4" w:rsidRDefault="00000000">
      <w:pPr>
        <w:pStyle w:val="a4"/>
        <w:numPr>
          <w:ilvl w:val="0"/>
          <w:numId w:val="5"/>
        </w:numPr>
        <w:spacing w:after="100" w:line="276" w:lineRule="auto"/>
      </w:pPr>
      <w:r>
        <w:rPr>
          <w:rFonts w:eastAsia="Arial"/>
          <w:b/>
          <w:bCs/>
        </w:rPr>
        <w:t>安全存储</w:t>
      </w:r>
      <w:r>
        <w:rPr>
          <w:rFonts w:eastAsia="Arial"/>
        </w:rPr>
        <w:t>：API Key 使用 iOS Keychain / Android Keystore 加密存储，不再明文保存。</w:t>
      </w:r>
    </w:p>
    <w:p w14:paraId="32971D37" w14:textId="77777777" w:rsidR="00620AE4" w:rsidRDefault="00000000">
      <w:pPr>
        <w:pStyle w:val="a4"/>
        <w:numPr>
          <w:ilvl w:val="0"/>
          <w:numId w:val="5"/>
        </w:numPr>
        <w:spacing w:after="100" w:line="276" w:lineRule="auto"/>
      </w:pPr>
      <w:r>
        <w:rPr>
          <w:rFonts w:eastAsia="Arial"/>
          <w:b/>
          <w:bCs/>
        </w:rPr>
        <w:t>离线内容包</w:t>
      </w:r>
      <w:r>
        <w:rPr>
          <w:rFonts w:eastAsia="Arial"/>
        </w:rPr>
        <w:t>：所有思想节点、知识卡片、</w:t>
      </w:r>
      <w:proofErr w:type="spellStart"/>
      <w:r>
        <w:rPr>
          <w:rFonts w:eastAsia="Arial"/>
        </w:rPr>
        <w:t>domainIntro</w:t>
      </w:r>
      <w:proofErr w:type="spellEnd"/>
      <w:r>
        <w:rPr>
          <w:rFonts w:eastAsia="Arial"/>
        </w:rPr>
        <w:t xml:space="preserve"> 内置在 App 中，不依赖网络。只有 AI 对话需要联网。</w:t>
      </w:r>
    </w:p>
    <w:p w14:paraId="6A48908F" w14:textId="77777777" w:rsidR="00620AE4" w:rsidRDefault="00000000">
      <w:pPr>
        <w:pStyle w:val="a4"/>
        <w:numPr>
          <w:ilvl w:val="0"/>
          <w:numId w:val="5"/>
        </w:numPr>
        <w:spacing w:after="100" w:line="276" w:lineRule="auto"/>
      </w:pPr>
      <w:r>
        <w:rPr>
          <w:rFonts w:eastAsia="Arial"/>
          <w:b/>
          <w:bCs/>
        </w:rPr>
        <w:t>UI 适配</w:t>
      </w:r>
      <w:r>
        <w:rPr>
          <w:rFonts w:eastAsia="Arial"/>
        </w:rPr>
        <w:t>：安全区域适配（刘海屏、底部横条）、触觉反馈、原生导航手势。</w:t>
      </w:r>
    </w:p>
    <w:p w14:paraId="7CDEA605" w14:textId="77777777" w:rsidR="00620AE4" w:rsidRDefault="00000000">
      <w:pPr>
        <w:pStyle w:val="3"/>
      </w:pPr>
      <w:r>
        <w:t>阶段产出</w:t>
      </w:r>
    </w:p>
    <w:p w14:paraId="0494197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全部 9 位哲学家内容完成</w:t>
      </w:r>
    </w:p>
    <w:p w14:paraId="40A273B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iOS / Android 可安装的测试版 App</w:t>
      </w:r>
    </w:p>
    <w:p w14:paraId="333D891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完整的端到</w:t>
      </w:r>
      <w:proofErr w:type="gramStart"/>
      <w:r>
        <w:rPr>
          <w:rFonts w:eastAsia="Arial"/>
        </w:rPr>
        <w:t>端用户</w:t>
      </w:r>
      <w:proofErr w:type="gramEnd"/>
      <w:r>
        <w:rPr>
          <w:rFonts w:eastAsia="Arial"/>
        </w:rPr>
        <w:t>流程可走通</w:t>
      </w:r>
    </w:p>
    <w:p w14:paraId="5AC058B8" w14:textId="77777777" w:rsidR="00620AE4" w:rsidRDefault="00000000">
      <w:pPr>
        <w:pStyle w:val="2"/>
      </w:pPr>
      <w:r>
        <w:t>Phase 4：测试与打磨</w:t>
      </w:r>
    </w:p>
    <w:p w14:paraId="20187B3D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5C6BC0"/>
        </w:rPr>
        <w:t>时间：第 17-19 周</w:t>
      </w:r>
    </w:p>
    <w:p w14:paraId="663C9851" w14:textId="77777777" w:rsidR="00620AE4" w:rsidRDefault="00000000">
      <w:pPr>
        <w:pStyle w:val="3"/>
      </w:pPr>
      <w:r>
        <w:t>对话质量测试</w:t>
      </w:r>
    </w:p>
    <w:p w14:paraId="3DAC4E5E" w14:textId="77777777" w:rsidR="00620AE4" w:rsidRDefault="00000000">
      <w:pPr>
        <w:spacing w:after="160" w:line="276" w:lineRule="auto"/>
      </w:pPr>
      <w:r>
        <w:rPr>
          <w:rFonts w:eastAsia="Arial"/>
        </w:rPr>
        <w:t>这是最容易被低估、也最影响产品口碑的阶段。</w:t>
      </w:r>
    </w:p>
    <w:p w14:paraId="1647380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 xml:space="preserve">每位哲学家至少 50 </w:t>
      </w:r>
      <w:proofErr w:type="gramStart"/>
      <w:r>
        <w:rPr>
          <w:rFonts w:eastAsia="Arial"/>
        </w:rPr>
        <w:t>轮真实</w:t>
      </w:r>
      <w:proofErr w:type="gramEnd"/>
      <w:r>
        <w:rPr>
          <w:rFonts w:eastAsia="Arial"/>
        </w:rPr>
        <w:t>用户测试对话</w:t>
      </w:r>
    </w:p>
    <w:p w14:paraId="453E24A3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记录每次对话中「跳戏」（AI 脱离人物、说出不符合哲学家身份的话）的频率和类型</w:t>
      </w:r>
    </w:p>
    <w:p w14:paraId="7C1059D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记录知识卡片触发的时机是否合理（太早 / 太晚 / 不相关）</w:t>
      </w:r>
    </w:p>
    <w:p w14:paraId="1A53FBD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记录推荐问题的质量——是否真的能引导用户进入哲学讨论</w:t>
      </w:r>
    </w:p>
    <w:p w14:paraId="22F0C2C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重点测试「跨哲学家传承」：用户从苏格拉底解锁柏拉图后，对话中提到苏格拉底的观点时，柏拉图是否会做出合理的回应或批评</w:t>
      </w:r>
    </w:p>
    <w:p w14:paraId="096CAF60" w14:textId="77777777" w:rsidR="00620AE4" w:rsidRDefault="00000000">
      <w:pPr>
        <w:pStyle w:val="3"/>
      </w:pPr>
      <w:r>
        <w:t>Prompt 迭代</w:t>
      </w:r>
    </w:p>
    <w:p w14:paraId="2990A502" w14:textId="77777777" w:rsidR="00620AE4" w:rsidRDefault="00000000">
      <w:pPr>
        <w:spacing w:after="160" w:line="276" w:lineRule="auto"/>
      </w:pPr>
      <w:r>
        <w:rPr>
          <w:rFonts w:eastAsia="Arial"/>
        </w:rPr>
        <w:t>基于测试反馈，每位哲学家的 system prompt 预计需要 3-5 轮修改。重点关注：</w:t>
      </w:r>
    </w:p>
    <w:p w14:paraId="2D16FAD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人物一致性：每位哲学家的语气、用词、思维方式是否保持独特</w:t>
      </w:r>
    </w:p>
    <w:p w14:paraId="65A2F8E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教学节奏：是否在聊天中自然地引出核心思想，而不是变成百科问答</w:t>
      </w:r>
    </w:p>
    <w:p w14:paraId="3832AE9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避免通病：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变成现代心灵导师、不说「这是个好问题」、不过度使用列表</w:t>
      </w:r>
    </w:p>
    <w:p w14:paraId="0B60FBC7" w14:textId="77777777" w:rsidR="00620AE4" w:rsidRDefault="00000000">
      <w:pPr>
        <w:pStyle w:val="3"/>
      </w:pPr>
      <w:r>
        <w:t>App 打磨</w:t>
      </w:r>
    </w:p>
    <w:p w14:paraId="22A7ACC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性能优化：星图动画帧率、大量对话历史时的滚动流畅度</w:t>
      </w:r>
    </w:p>
    <w:p w14:paraId="159B291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错误处理：API 超时、网络断开、Key 无效等场景的优雅降级</w:t>
      </w:r>
    </w:p>
    <w:p w14:paraId="7C83AA3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lastRenderedPageBreak/>
        <w:t>无障碍：字体大小可调、深色模式（当前已是深色，考虑是否需要浅色模式选项）</w:t>
      </w:r>
    </w:p>
    <w:p w14:paraId="622725C0" w14:textId="77777777" w:rsidR="00620AE4" w:rsidRDefault="00000000">
      <w:pPr>
        <w:pStyle w:val="3"/>
      </w:pPr>
      <w:r>
        <w:t>阶段产出</w:t>
      </w:r>
    </w:p>
    <w:p w14:paraId="12E02220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测试报告（</w:t>
      </w:r>
      <w:proofErr w:type="gramStart"/>
      <w:r>
        <w:rPr>
          <w:rFonts w:eastAsia="Arial"/>
        </w:rPr>
        <w:t>含跳戏率</w:t>
      </w:r>
      <w:proofErr w:type="gramEnd"/>
      <w:r>
        <w:rPr>
          <w:rFonts w:eastAsia="Arial"/>
        </w:rPr>
        <w:t>、卡片触发准确率、用户满意度）</w:t>
      </w:r>
    </w:p>
    <w:p w14:paraId="3B89E44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proofErr w:type="gramStart"/>
      <w:r>
        <w:rPr>
          <w:rFonts w:eastAsia="Arial"/>
        </w:rPr>
        <w:t>最终版</w:t>
      </w:r>
      <w:proofErr w:type="gramEnd"/>
      <w:r>
        <w:rPr>
          <w:rFonts w:eastAsia="Arial"/>
        </w:rPr>
        <w:t xml:space="preserve"> system prompt（9 份）</w:t>
      </w:r>
    </w:p>
    <w:p w14:paraId="3406D8D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Release Candidate 版本</w:t>
      </w:r>
    </w:p>
    <w:p w14:paraId="05B9D600" w14:textId="77777777" w:rsidR="00620AE4" w:rsidRDefault="00000000">
      <w:pPr>
        <w:pStyle w:val="2"/>
      </w:pPr>
      <w:r>
        <w:t>Phase 5：发布</w:t>
      </w:r>
    </w:p>
    <w:p w14:paraId="45537752" w14:textId="77777777" w:rsidR="00620AE4" w:rsidRDefault="00000000">
      <w:pPr>
        <w:spacing w:after="160" w:line="276" w:lineRule="auto"/>
      </w:pPr>
      <w:r>
        <w:rPr>
          <w:rFonts w:eastAsia="Arial"/>
          <w:b/>
          <w:bCs/>
          <w:color w:val="5C6BC0"/>
        </w:rPr>
        <w:t>时间：第 20-22 周</w:t>
      </w:r>
    </w:p>
    <w:p w14:paraId="2E155CE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App Store 提交（需要 Apple Developer 账号，审核周期 1-3 天，首次提审可能被拒，预留 2 周）</w:t>
      </w:r>
    </w:p>
    <w:p w14:paraId="0499FB23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Google Play 提交（审核通常更快，但需要关注内容分级）</w:t>
      </w:r>
    </w:p>
    <w:p w14:paraId="224432C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隐私政策和服务条款撰写（重点说明：用户 API Key 仅本地存储，对话内容不经过我们的服务器）</w:t>
      </w:r>
    </w:p>
    <w:p w14:paraId="2D5DA815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应用商店页面素材：截图、描述文案、关键词优化</w:t>
      </w:r>
    </w:p>
    <w:p w14:paraId="7D05FDA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上架后第一周密切监控崩溃报告和用户反馈</w:t>
      </w:r>
    </w:p>
    <w:p w14:paraId="69E0C934" w14:textId="77777777" w:rsidR="00620AE4" w:rsidRDefault="00000000">
      <w:pPr>
        <w:pStyle w:val="3"/>
      </w:pPr>
      <w:r>
        <w:t>阶段产出</w:t>
      </w:r>
    </w:p>
    <w:p w14:paraId="6F93D27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iOS App Store 上架</w:t>
      </w:r>
    </w:p>
    <w:p w14:paraId="14FEF64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Google Play 上架</w:t>
      </w:r>
    </w:p>
    <w:p w14:paraId="1439E45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产品官网（可选，用于 SEO 和引流）</w:t>
      </w:r>
    </w:p>
    <w:p w14:paraId="0BFAD24D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306299E2" w14:textId="77777777" w:rsidR="00620AE4" w:rsidRDefault="00000000">
      <w:pPr>
        <w:pStyle w:val="1"/>
      </w:pPr>
      <w:r>
        <w:t>三、关键里程碑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2400"/>
      </w:tblGrid>
      <w:tr w:rsidR="00620AE4" w14:paraId="13B31D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38A2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时间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78E45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里程碑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CAB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检验标准</w:t>
            </w:r>
          </w:p>
        </w:tc>
      </w:tr>
      <w:tr w:rsidR="00620AE4" w14:paraId="6ED71E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1987" w14:textId="77777777" w:rsidR="00620AE4" w:rsidRDefault="00000000">
            <w:r>
              <w:rPr>
                <w:rFonts w:eastAsia="Arial"/>
                <w:sz w:val="20"/>
                <w:szCs w:val="20"/>
              </w:rPr>
              <w:t>第 3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3858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M1：架构升级完成 + 内容规范定稿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5BD0" w14:textId="77777777" w:rsidR="00620AE4" w:rsidRDefault="00000000">
            <w:r>
              <w:rPr>
                <w:rFonts w:eastAsia="Arial"/>
                <w:sz w:val="20"/>
                <w:szCs w:val="20"/>
              </w:rPr>
              <w:t>Vite 项目可运行，手册可交付</w:t>
            </w:r>
          </w:p>
        </w:tc>
      </w:tr>
      <w:tr w:rsidR="00620AE4" w14:paraId="68AEA7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144C" w14:textId="77777777" w:rsidR="00620AE4" w:rsidRDefault="00000000">
            <w:r>
              <w:rPr>
                <w:rFonts w:eastAsia="Arial"/>
                <w:sz w:val="20"/>
                <w:szCs w:val="20"/>
              </w:rPr>
              <w:t>第 5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8C3D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M2：柏拉图模块上线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D7D4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可与柏拉图完成 20 </w:t>
            </w:r>
            <w:proofErr w:type="gramStart"/>
            <w:r>
              <w:rPr>
                <w:rFonts w:eastAsia="Arial"/>
                <w:sz w:val="20"/>
                <w:szCs w:val="20"/>
              </w:rPr>
              <w:t>轮有效</w:t>
            </w:r>
            <w:proofErr w:type="gramEnd"/>
            <w:r>
              <w:rPr>
                <w:rFonts w:eastAsia="Arial"/>
                <w:sz w:val="20"/>
                <w:szCs w:val="20"/>
              </w:rPr>
              <w:t>对话</w:t>
            </w:r>
          </w:p>
        </w:tc>
      </w:tr>
      <w:tr w:rsidR="00620AE4" w14:paraId="361232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B80C" w14:textId="77777777" w:rsidR="00620AE4" w:rsidRDefault="00000000">
            <w:r>
              <w:rPr>
                <w:rFonts w:eastAsia="Arial"/>
                <w:sz w:val="20"/>
                <w:szCs w:val="20"/>
              </w:rPr>
              <w:t>第 10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67B7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M3：第一批 5 位哲学家完成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E300" w14:textId="77777777" w:rsidR="00620AE4" w:rsidRDefault="00000000">
            <w:r>
              <w:rPr>
                <w:rFonts w:eastAsia="Arial"/>
                <w:sz w:val="20"/>
                <w:szCs w:val="20"/>
              </w:rPr>
              <w:t>内部测试</w:t>
            </w:r>
            <w:proofErr w:type="gramStart"/>
            <w:r>
              <w:rPr>
                <w:rFonts w:eastAsia="Arial"/>
                <w:sz w:val="20"/>
                <w:szCs w:val="20"/>
              </w:rPr>
              <w:t>版发布</w:t>
            </w:r>
            <w:proofErr w:type="gramEnd"/>
          </w:p>
        </w:tc>
      </w:tr>
      <w:tr w:rsidR="00620AE4" w14:paraId="76E12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4D81" w14:textId="77777777" w:rsidR="00620AE4" w:rsidRDefault="00000000">
            <w:r>
              <w:rPr>
                <w:rFonts w:eastAsia="Arial"/>
                <w:sz w:val="20"/>
                <w:szCs w:val="20"/>
              </w:rPr>
              <w:t>第 16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4C6C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M4：全部 9 位哲学家完成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76C5" w14:textId="77777777" w:rsidR="00620AE4" w:rsidRDefault="00000000">
            <w:r>
              <w:rPr>
                <w:rFonts w:eastAsia="Arial"/>
                <w:sz w:val="20"/>
                <w:szCs w:val="20"/>
              </w:rPr>
              <w:t>测试版 App 可安装</w:t>
            </w:r>
          </w:p>
        </w:tc>
      </w:tr>
      <w:tr w:rsidR="00620AE4" w14:paraId="2D09A1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8F5D" w14:textId="77777777" w:rsidR="00620AE4" w:rsidRDefault="00000000">
            <w:r>
              <w:rPr>
                <w:rFonts w:eastAsia="Arial"/>
                <w:sz w:val="20"/>
                <w:szCs w:val="20"/>
              </w:rPr>
              <w:t>第 19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AFBC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M5：Release Candidate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AE0B" w14:textId="77777777" w:rsidR="00620AE4" w:rsidRDefault="00000000">
            <w:r>
              <w:rPr>
                <w:rFonts w:eastAsia="Arial"/>
                <w:sz w:val="20"/>
                <w:szCs w:val="20"/>
              </w:rPr>
              <w:t>通过全部质量测试</w:t>
            </w:r>
          </w:p>
        </w:tc>
      </w:tr>
      <w:tr w:rsidR="00620AE4" w14:paraId="6B0459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07D9" w14:textId="77777777" w:rsidR="00620AE4" w:rsidRDefault="00000000">
            <w:r>
              <w:rPr>
                <w:rFonts w:eastAsia="Arial"/>
                <w:sz w:val="20"/>
                <w:szCs w:val="20"/>
              </w:rPr>
              <w:lastRenderedPageBreak/>
              <w:t>第 22 周末</w:t>
            </w:r>
          </w:p>
        </w:tc>
        <w:tc>
          <w:tcPr>
            <w:tcW w:w="55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F9DB" w14:textId="77777777" w:rsidR="00620AE4" w:rsidRDefault="00000000">
            <w:r>
              <w:rPr>
                <w:rFonts w:eastAsia="Arial"/>
                <w:b/>
                <w:bCs/>
                <w:sz w:val="20"/>
                <w:szCs w:val="20"/>
              </w:rPr>
              <w:t>M6：正式上线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2139" w14:textId="77777777" w:rsidR="00620AE4" w:rsidRDefault="00000000">
            <w:r>
              <w:rPr>
                <w:rFonts w:eastAsia="Arial"/>
                <w:sz w:val="20"/>
                <w:szCs w:val="20"/>
              </w:rPr>
              <w:t>双端应用商店可下载</w:t>
            </w:r>
          </w:p>
        </w:tc>
      </w:tr>
    </w:tbl>
    <w:p w14:paraId="20E2D7C2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397BFFD3" w14:textId="77777777" w:rsidR="00620AE4" w:rsidRDefault="00000000">
      <w:pPr>
        <w:pStyle w:val="1"/>
      </w:pPr>
      <w:r>
        <w:t>四、单个哲学家模块完整交付清单</w:t>
      </w:r>
    </w:p>
    <w:p w14:paraId="65120D07" w14:textId="77777777" w:rsidR="00620AE4" w:rsidRDefault="00000000">
      <w:pPr>
        <w:spacing w:after="160" w:line="276" w:lineRule="auto"/>
      </w:pPr>
      <w:r>
        <w:rPr>
          <w:rFonts w:eastAsia="Arial"/>
        </w:rPr>
        <w:t>以下是每位哲学家必须完成的全部交付物，不可省略：</w:t>
      </w:r>
    </w:p>
    <w:p w14:paraId="008ABB69" w14:textId="77777777" w:rsidR="00620AE4" w:rsidRDefault="00000000">
      <w:pPr>
        <w:pStyle w:val="2"/>
      </w:pPr>
      <w:r>
        <w:t>4.1 思想体系数据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620AE4" w14:paraId="55934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53E7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交付物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BDEF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规格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1FCF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说明</w:t>
            </w:r>
          </w:p>
        </w:tc>
      </w:tr>
      <w:tr w:rsidR="00620AE4" w14:paraId="66340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832A" w14:textId="77777777" w:rsidR="00620AE4" w:rsidRDefault="00000000">
            <w:r>
              <w:rPr>
                <w:rFonts w:eastAsia="Arial"/>
                <w:sz w:val="20"/>
                <w:szCs w:val="20"/>
              </w:rPr>
              <w:t>思想节点清单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A15A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6-11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AAED" w14:textId="77777777" w:rsidR="00620AE4" w:rsidRDefault="00000000">
            <w:r>
              <w:rPr>
                <w:rFonts w:eastAsia="Arial"/>
                <w:sz w:val="20"/>
                <w:szCs w:val="20"/>
              </w:rPr>
              <w:t>每个节点含 id、label、brief、icon、color、description</w:t>
            </w:r>
          </w:p>
        </w:tc>
      </w:tr>
      <w:tr w:rsidR="00620AE4" w14:paraId="38C47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97B3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domainIntro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9761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300-500 字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26B3" w14:textId="77777777" w:rsidR="00620AE4" w:rsidRDefault="00000000">
            <w:r>
              <w:rPr>
                <w:rFonts w:eastAsia="Arial"/>
                <w:sz w:val="20"/>
                <w:szCs w:val="20"/>
              </w:rPr>
              <w:t>哲学家本人第一人称口吻的概述，有具体故事和论证</w:t>
            </w:r>
          </w:p>
        </w:tc>
      </w:tr>
      <w:tr w:rsidR="00620AE4" w14:paraId="27FD9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00B0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coreQuestions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52BA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每节点 3-4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8DE6" w14:textId="77777777" w:rsidR="00620AE4" w:rsidRDefault="00000000">
            <w:r>
              <w:rPr>
                <w:rFonts w:eastAsia="Arial"/>
                <w:sz w:val="20"/>
                <w:szCs w:val="20"/>
              </w:rPr>
              <w:t>围绕该领域的深度哲学问题，不是泛泛而谈</w:t>
            </w:r>
          </w:p>
        </w:tc>
      </w:tr>
      <w:tr w:rsidR="00620AE4" w14:paraId="1FDE5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2802" w14:textId="77777777" w:rsidR="00620AE4" w:rsidRDefault="00000000">
            <w:r>
              <w:rPr>
                <w:rFonts w:eastAsia="Arial"/>
                <w:sz w:val="20"/>
                <w:szCs w:val="20"/>
              </w:rPr>
              <w:t>知识卡片 card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B109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1 张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9E14" w14:textId="77777777" w:rsidR="00620AE4" w:rsidRDefault="00000000">
            <w:r>
              <w:rPr>
                <w:rFonts w:eastAsia="Arial"/>
                <w:sz w:val="20"/>
                <w:szCs w:val="20"/>
              </w:rPr>
              <w:t>title、subtitle、icon、content（100-150 字）、source（原始文献出处）</w:t>
            </w:r>
          </w:p>
        </w:tc>
      </w:tr>
      <w:tr w:rsidR="00620AE4" w14:paraId="7395D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72312" w14:textId="77777777" w:rsidR="00620AE4" w:rsidRDefault="00000000">
            <w:r>
              <w:rPr>
                <w:rFonts w:eastAsia="Arial"/>
                <w:sz w:val="20"/>
                <w:szCs w:val="20"/>
              </w:rPr>
              <w:t>关键词 keywords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3704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每节点 5-10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6740" w14:textId="77777777" w:rsidR="00620AE4" w:rsidRDefault="00000000">
            <w:r>
              <w:rPr>
                <w:rFonts w:eastAsia="Arial"/>
                <w:sz w:val="20"/>
                <w:szCs w:val="20"/>
              </w:rPr>
              <w:t>用于触发节点匹配的中文关键词</w:t>
            </w:r>
          </w:p>
        </w:tc>
      </w:tr>
      <w:tr w:rsidR="00620AE4" w14:paraId="1F84F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A30A" w14:textId="77777777" w:rsidR="00620AE4" w:rsidRDefault="00000000">
            <w:r>
              <w:rPr>
                <w:rFonts w:eastAsia="Arial"/>
                <w:sz w:val="20"/>
                <w:szCs w:val="20"/>
              </w:rPr>
              <w:t>问题池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8815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3 层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521D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macroQs</w:t>
            </w:r>
            <w:proofErr w:type="spellEnd"/>
            <w:r>
              <w:rPr>
                <w:rFonts w:eastAsia="Arial"/>
                <w:sz w:val="20"/>
                <w:szCs w:val="20"/>
              </w:rPr>
              <w:t>（宏观）、</w:t>
            </w:r>
            <w:proofErr w:type="spellStart"/>
            <w:r>
              <w:rPr>
                <w:rFonts w:eastAsia="Arial"/>
                <w:sz w:val="20"/>
                <w:szCs w:val="20"/>
              </w:rPr>
              <w:t>midQs</w:t>
            </w:r>
            <w:proofErr w:type="spellEnd"/>
            <w:r>
              <w:rPr>
                <w:rFonts w:eastAsia="Arial"/>
                <w:sz w:val="20"/>
                <w:szCs w:val="20"/>
              </w:rPr>
              <w:t>（中观）、</w:t>
            </w:r>
            <w:proofErr w:type="spellStart"/>
            <w:r>
              <w:rPr>
                <w:rFonts w:eastAsia="Arial"/>
                <w:sz w:val="20"/>
                <w:szCs w:val="20"/>
              </w:rPr>
              <w:t>microQs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（微观），共 8-12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sz w:val="20"/>
                <w:szCs w:val="20"/>
              </w:rPr>
              <w:t>问题</w:t>
            </w:r>
          </w:p>
        </w:tc>
      </w:tr>
      <w:tr w:rsidR="00620AE4" w14:paraId="5BB96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7F41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bridgeTemplates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B728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每节点 1-2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4B80" w14:textId="77777777" w:rsidR="00620AE4" w:rsidRDefault="00000000">
            <w:r>
              <w:rPr>
                <w:rFonts w:eastAsia="Arial"/>
                <w:sz w:val="20"/>
                <w:szCs w:val="20"/>
              </w:rPr>
              <w:t>含 {keyword} 占位符的动态问题模板</w:t>
            </w:r>
          </w:p>
        </w:tc>
      </w:tr>
      <w:tr w:rsidR="00620AE4" w14:paraId="49EBC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704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reframingRules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0F09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1-3 条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AC67" w14:textId="77777777" w:rsidR="00620AE4" w:rsidRDefault="00000000">
            <w:r>
              <w:rPr>
                <w:rFonts w:eastAsia="Arial"/>
                <w:sz w:val="20"/>
                <w:szCs w:val="20"/>
              </w:rPr>
              <w:t>用户常见说法 → 哲学家重新命名问题的转换规则</w:t>
            </w:r>
          </w:p>
        </w:tc>
      </w:tr>
      <w:tr w:rsidR="00620AE4" w14:paraId="67E14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63AC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teachingHints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AB2E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2-4 条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DA8D" w14:textId="77777777" w:rsidR="00620AE4" w:rsidRDefault="00000000">
            <w:r>
              <w:rPr>
                <w:rFonts w:eastAsia="Arial"/>
                <w:sz w:val="20"/>
                <w:szCs w:val="20"/>
              </w:rPr>
              <w:t>可用于教学的素材和论证</w:t>
            </w:r>
          </w:p>
        </w:tc>
      </w:tr>
      <w:tr w:rsidR="00620AE4" w14:paraId="22A4C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0E1B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biographicalRefs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EEFD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0-3 条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16D4" w14:textId="77777777" w:rsidR="00620AE4" w:rsidRDefault="00000000">
            <w:r>
              <w:rPr>
                <w:rFonts w:eastAsia="Arial"/>
                <w:sz w:val="20"/>
                <w:szCs w:val="20"/>
              </w:rPr>
              <w:t>可引用的人生经历和历史事件</w:t>
            </w:r>
          </w:p>
        </w:tc>
      </w:tr>
      <w:tr w:rsidR="00620AE4" w14:paraId="5A40A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E394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avoidWhen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5DDC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1 条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AA7F" w14:textId="77777777" w:rsidR="00620AE4" w:rsidRDefault="00000000">
            <w:r>
              <w:rPr>
                <w:rFonts w:eastAsia="Arial"/>
                <w:sz w:val="20"/>
                <w:szCs w:val="20"/>
              </w:rPr>
              <w:t>在什么情况下不应强行引入此节点</w:t>
            </w:r>
          </w:p>
        </w:tc>
      </w:tr>
      <w:tr w:rsidR="00620AE4" w14:paraId="555C1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E404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commonMisuse</w:t>
            </w:r>
            <w:proofErr w:type="spellEnd"/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63FE" w14:textId="77777777" w:rsidR="00620AE4" w:rsidRDefault="00000000">
            <w:r>
              <w:rPr>
                <w:rFonts w:eastAsia="Arial"/>
                <w:sz w:val="20"/>
                <w:szCs w:val="20"/>
              </w:rPr>
              <w:t>每节点 1-2 条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C88A" w14:textId="77777777" w:rsidR="00620AE4" w:rsidRDefault="00000000">
            <w:r>
              <w:rPr>
                <w:rFonts w:eastAsia="Arial"/>
                <w:sz w:val="20"/>
                <w:szCs w:val="20"/>
              </w:rPr>
              <w:t>常见的错误使用方式</w:t>
            </w:r>
          </w:p>
        </w:tc>
      </w:tr>
      <w:tr w:rsidR="00620AE4" w14:paraId="3F0FE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0981" w14:textId="77777777" w:rsidR="00620AE4" w:rsidRDefault="00000000">
            <w:r>
              <w:rPr>
                <w:rFonts w:eastAsia="Arial"/>
                <w:sz w:val="20"/>
                <w:szCs w:val="20"/>
              </w:rPr>
              <w:t>节点间关系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86A9" w14:textId="77777777" w:rsidR="00620AE4" w:rsidRDefault="00000000">
            <w:proofErr w:type="spellStart"/>
            <w:r>
              <w:rPr>
                <w:rFonts w:eastAsia="Arial"/>
                <w:sz w:val="20"/>
                <w:szCs w:val="20"/>
              </w:rPr>
              <w:t>nexLikelyNodes</w:t>
            </w:r>
            <w:proofErr w:type="spellEnd"/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D159" w14:textId="77777777" w:rsidR="00620AE4" w:rsidRDefault="00000000">
            <w:r>
              <w:rPr>
                <w:rFonts w:eastAsia="Arial"/>
                <w:sz w:val="20"/>
                <w:szCs w:val="20"/>
              </w:rPr>
              <w:t>当前节点最可能衔接的下一个节点列表</w:t>
            </w:r>
          </w:p>
        </w:tc>
      </w:tr>
      <w:tr w:rsidR="00620AE4" w14:paraId="2F187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616A" w14:textId="77777777" w:rsidR="00620AE4" w:rsidRDefault="00000000">
            <w:r>
              <w:rPr>
                <w:rFonts w:eastAsia="Arial"/>
                <w:sz w:val="20"/>
                <w:szCs w:val="20"/>
              </w:rPr>
              <w:t>思想脉络顺序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0903" w14:textId="77777777" w:rsidR="00620AE4" w:rsidRDefault="00000000">
            <w:r>
              <w:rPr>
                <w:rFonts w:eastAsia="Arial"/>
                <w:sz w:val="20"/>
                <w:szCs w:val="20"/>
              </w:rPr>
              <w:t>1 份有序列表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61F9" w14:textId="77777777" w:rsidR="00620AE4" w:rsidRDefault="00000000">
            <w:r>
              <w:rPr>
                <w:rFonts w:eastAsia="Arial"/>
                <w:sz w:val="20"/>
                <w:szCs w:val="20"/>
              </w:rPr>
              <w:t>推荐的探索路径，用于星座图</w:t>
            </w:r>
          </w:p>
        </w:tc>
      </w:tr>
      <w:tr w:rsidR="00620AE4" w14:paraId="39B03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1CDE" w14:textId="77777777" w:rsidR="00620AE4" w:rsidRDefault="00000000">
            <w:r>
              <w:rPr>
                <w:rFonts w:eastAsia="Arial"/>
                <w:sz w:val="20"/>
                <w:szCs w:val="20"/>
              </w:rPr>
              <w:t>脉络连接线</w:t>
            </w:r>
          </w:p>
        </w:tc>
        <w:tc>
          <w:tcPr>
            <w:tcW w:w="18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4338" w14:textId="77777777" w:rsidR="00620AE4" w:rsidRDefault="00000000">
            <w:r>
              <w:rPr>
                <w:rFonts w:eastAsia="Arial"/>
                <w:sz w:val="20"/>
                <w:szCs w:val="20"/>
              </w:rPr>
              <w:t>1 份连接定义</w:t>
            </w:r>
          </w:p>
        </w:tc>
        <w:tc>
          <w:tcPr>
            <w:tcW w:w="4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9BA0" w14:textId="77777777" w:rsidR="00620AE4" w:rsidRDefault="00000000">
            <w:r>
              <w:rPr>
                <w:rFonts w:eastAsia="Arial"/>
                <w:sz w:val="20"/>
                <w:szCs w:val="20"/>
              </w:rPr>
              <w:t>主线 + 跨节点的思想关联</w:t>
            </w:r>
          </w:p>
        </w:tc>
      </w:tr>
    </w:tbl>
    <w:p w14:paraId="3792F460" w14:textId="77777777" w:rsidR="00620AE4" w:rsidRDefault="00000000">
      <w:pPr>
        <w:pStyle w:val="2"/>
      </w:pPr>
      <w:r>
        <w:t>4.2 System Prompt</w:t>
      </w:r>
    </w:p>
    <w:p w14:paraId="1BB5CEF5" w14:textId="77777777" w:rsidR="00620AE4" w:rsidRDefault="00000000">
      <w:pPr>
        <w:spacing w:after="160" w:line="276" w:lineRule="auto"/>
      </w:pPr>
      <w:r>
        <w:rPr>
          <w:rFonts w:eastAsia="Arial"/>
        </w:rPr>
        <w:t>每位哲学家一份完整的 system prompt，约 1500-2500 字，必须包含以下模块：</w:t>
      </w:r>
    </w:p>
    <w:p w14:paraId="28D15CC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核心身份：这个人是谁，他的核心气质是什么，他和别人的根本区别</w:t>
      </w:r>
    </w:p>
    <w:p w14:paraId="02E20F7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根本任务：他在对话中要做什么，不是什么</w:t>
      </w:r>
    </w:p>
    <w:p w14:paraId="3578571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lastRenderedPageBreak/>
        <w:t>思维方法工具箱：这位哲学家独有的对话方法（苏格拉底用反诘法，亚里士多德用三段论，笛卡尔用系统怀疑……）</w:t>
      </w:r>
    </w:p>
    <w:p w14:paraId="64B302A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教学节奏：何时引入核心概念，何时深入，何时收束</w:t>
      </w:r>
    </w:p>
    <w:p w14:paraId="4279889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分场景规则：面对事实性问题 / 抽象问题 / 现代话题 / 情绪化用户时分别如何回应</w:t>
      </w:r>
    </w:p>
    <w:p w14:paraId="4B7A3DC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语言风格：用词、句式、长度、反讽/严肃的程度</w:t>
      </w:r>
    </w:p>
    <w:p w14:paraId="2BA1FB1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绝对禁止事项</w:t>
      </w:r>
    </w:p>
    <w:p w14:paraId="0029EFA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示例对话：6-8 组完整的用户输入 + 哲学家回复</w:t>
      </w:r>
    </w:p>
    <w:p w14:paraId="63DCAFA4" w14:textId="77777777" w:rsidR="00620AE4" w:rsidRDefault="00000000">
      <w:pPr>
        <w:pStyle w:val="2"/>
      </w:pPr>
      <w:r>
        <w:t>4.3 现代话题桥接</w:t>
      </w:r>
    </w:p>
    <w:p w14:paraId="244B00B8" w14:textId="77777777" w:rsidR="00620AE4" w:rsidRDefault="00000000">
      <w:pPr>
        <w:spacing w:after="160" w:line="276" w:lineRule="auto"/>
      </w:pPr>
      <w:r>
        <w:rPr>
          <w:rFonts w:eastAsia="Arial"/>
        </w:rPr>
        <w:t>每位哲学家 5-7 条 TRANSLATION_FRAGMENTS，定义当用户谈到现代话题时如何转译为该哲学家的概念框架。</w:t>
      </w:r>
    </w:p>
    <w:p w14:paraId="6C676869" w14:textId="77777777" w:rsidR="00620AE4" w:rsidRDefault="00000000">
      <w:pPr>
        <w:pStyle w:val="2"/>
      </w:pPr>
      <w:r>
        <w:t>4.4 视觉数据</w:t>
      </w:r>
    </w:p>
    <w:p w14:paraId="561D6E9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星图坐标：x, y 位置</w:t>
      </w:r>
    </w:p>
    <w:p w14:paraId="42298195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星座连线：与其他哲学家的连接关系</w:t>
      </w:r>
    </w:p>
    <w:p w14:paraId="4D5D1755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专</w:t>
      </w:r>
      <w:proofErr w:type="gramStart"/>
      <w:r>
        <w:rPr>
          <w:rFonts w:eastAsia="Arial"/>
        </w:rPr>
        <w:t>属色值</w:t>
      </w:r>
      <w:proofErr w:type="gramEnd"/>
      <w:r>
        <w:rPr>
          <w:rFonts w:eastAsia="Arial"/>
        </w:rPr>
        <w:t>：每位哲学家一个主色</w:t>
      </w:r>
    </w:p>
    <w:p w14:paraId="0754E86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思想脉络星座图：节点坐标布局</w:t>
      </w:r>
    </w:p>
    <w:p w14:paraId="5F65818D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5427E3E6" w14:textId="77777777" w:rsidR="00620AE4" w:rsidRDefault="00000000">
      <w:pPr>
        <w:pStyle w:val="1"/>
      </w:pPr>
      <w:r>
        <w:t>五、各哲学家对话方法论概要</w:t>
      </w:r>
    </w:p>
    <w:p w14:paraId="195EDB0E" w14:textId="77777777" w:rsidR="00620AE4" w:rsidRDefault="00000000">
      <w:pPr>
        <w:spacing w:after="160" w:line="276" w:lineRule="auto"/>
      </w:pPr>
      <w:r>
        <w:rPr>
          <w:rFonts w:eastAsia="Arial"/>
        </w:rPr>
        <w:t>这是让每位哲学家「说出只有他才能说出的话」的关键。以下是每位哲学家独有的对话风格和方法论框架，</w:t>
      </w:r>
      <w:proofErr w:type="gramStart"/>
      <w:r>
        <w:rPr>
          <w:rFonts w:eastAsia="Arial"/>
        </w:rPr>
        <w:t>供内容</w:t>
      </w:r>
      <w:proofErr w:type="gramEnd"/>
      <w:r>
        <w:rPr>
          <w:rFonts w:eastAsia="Arial"/>
        </w:rPr>
        <w:t>编写者参考：</w:t>
      </w:r>
    </w:p>
    <w:p w14:paraId="67065C29" w14:textId="77777777" w:rsidR="00620AE4" w:rsidRDefault="00000000">
      <w:pPr>
        <w:pStyle w:val="3"/>
      </w:pPr>
      <w:r>
        <w:t>柏拉图</w:t>
      </w:r>
    </w:p>
    <w:p w14:paraId="7A0A73F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方法：辩证上升法——从具体例子引向普遍理念，用「分有」关系解释个别与普遍</w:t>
      </w:r>
    </w:p>
    <w:p w14:paraId="7E0F100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独特气质：比苏格拉底更系统、更有野心，愿意构建完整的理论体系。有诗人气质。</w:t>
      </w:r>
    </w:p>
    <w:p w14:paraId="22E8071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核心张力：可见世界 vs 可知世界、意见 vs 知识、影子 vs 实在</w:t>
      </w:r>
    </w:p>
    <w:p w14:paraId="3A659A2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对话特征：善用寓言和比喻（洞穴、太阳、线段），会说「让我给你讲一个故事」</w:t>
      </w:r>
    </w:p>
    <w:p w14:paraId="66D7DA54" w14:textId="77777777" w:rsidR="00620AE4" w:rsidRDefault="00000000">
      <w:pPr>
        <w:pStyle w:val="3"/>
      </w:pPr>
      <w:r>
        <w:t>亚里士多德</w:t>
      </w:r>
    </w:p>
    <w:p w14:paraId="01DFB4A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方法：分类与分析——对任何问题先做分类，再逐一考察。三段论推理。</w:t>
      </w:r>
    </w:p>
    <w:p w14:paraId="7E21AF2C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独特气质：经验主义者，尊重具体事实。会明确反驳老师柏拉图：「吾爱吾师，吾更爱真理」</w:t>
      </w:r>
    </w:p>
    <w:p w14:paraId="6D4A22A5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lastRenderedPageBreak/>
        <w:t>核心张力：形式 vs 质料、潜能 vs 现实、过度 vs 不及</w:t>
      </w:r>
    </w:p>
    <w:p w14:paraId="502007DB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对话特征：喜欢说「在某种意义上……但在另一种意义上……」，总是做区分</w:t>
      </w:r>
    </w:p>
    <w:p w14:paraId="77DA3665" w14:textId="77777777" w:rsidR="00620AE4" w:rsidRDefault="00000000">
      <w:pPr>
        <w:pStyle w:val="3"/>
      </w:pPr>
      <w:r>
        <w:t>伊壁鸠鲁</w:t>
      </w:r>
    </w:p>
    <w:p w14:paraId="0965B8BB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方法：欲望分类法——把一切欲望分为自然必要的、自然非必要的、非自然非必要的</w:t>
      </w:r>
    </w:p>
    <w:p w14:paraId="1E6C911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独特气质：温和、亲切、朋友般的语气。不追问，不反驳，而是轻轻地指向简单生活</w:t>
      </w:r>
    </w:p>
    <w:p w14:paraId="4607BB55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核心张力：快乐 vs 放纵、有限 vs 无限欲望、死亡 vs 存在</w:t>
      </w:r>
    </w:p>
    <w:p w14:paraId="31AA95C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对话特征：语速慢，用词简朴，经常用食物和花园做比喻</w:t>
      </w:r>
    </w:p>
    <w:p w14:paraId="783FD9D6" w14:textId="77777777" w:rsidR="00620AE4" w:rsidRDefault="00000000">
      <w:pPr>
        <w:pStyle w:val="3"/>
      </w:pPr>
      <w:r>
        <w:t>芝诺（斯多葛）</w:t>
      </w:r>
    </w:p>
    <w:p w14:paraId="4494E6F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方法：控制二分法——区分「在我们控制之内的」和「不在我们控制之内的」</w:t>
      </w:r>
    </w:p>
    <w:p w14:paraId="1F6CA3A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独特气质：坚毅、冷静、有军人般的纪律感。不回避痛苦，直面现实</w:t>
      </w:r>
    </w:p>
    <w:p w14:paraId="25CF6AC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核心张力：自由 vs 命运、理性 vs 激情、内在 vs 外在</w:t>
      </w:r>
    </w:p>
    <w:p w14:paraId="213F383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对话特征：简短有力，善用悖论，不做多余的安慰</w:t>
      </w:r>
    </w:p>
    <w:p w14:paraId="115C8879" w14:textId="77777777" w:rsidR="00620AE4" w:rsidRDefault="00000000">
      <w:pPr>
        <w:pStyle w:val="3"/>
      </w:pPr>
      <w:r>
        <w:t>奥古斯丁</w:t>
      </w:r>
    </w:p>
    <w:p w14:paraId="25EC526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方法：忏悔式内省——从自身经历出发反思，用第一人称讲述内心挣扎</w:t>
      </w:r>
    </w:p>
    <w:p w14:paraId="762278C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独特气质：有过放纵的青年时代，经历过深刻的信仰转变。热烈、情感充沛。</w:t>
      </w:r>
    </w:p>
    <w:p w14:paraId="23808D6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核心张力：罪与恩典、自由意志 vs 神恩、尘世之城 vs 上帝之城</w:t>
      </w:r>
    </w:p>
    <w:p w14:paraId="15BDDF9F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对话特征：会分享自己曾经的迷失，不居高临下。善用《圣经》典故但</w:t>
      </w:r>
      <w:proofErr w:type="gramStart"/>
      <w:r>
        <w:rPr>
          <w:rFonts w:eastAsia="Arial"/>
        </w:rPr>
        <w:t>不</w:t>
      </w:r>
      <w:proofErr w:type="gramEnd"/>
      <w:r>
        <w:rPr>
          <w:rFonts w:eastAsia="Arial"/>
        </w:rPr>
        <w:t>说教</w:t>
      </w:r>
    </w:p>
    <w:p w14:paraId="30388E82" w14:textId="77777777" w:rsidR="00620AE4" w:rsidRDefault="00000000">
      <w:pPr>
        <w:pStyle w:val="3"/>
      </w:pPr>
      <w:r>
        <w:t>笛卡尔</w:t>
      </w:r>
    </w:p>
    <w:p w14:paraId="04BFF07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方法：系统怀疑法——对一切可以怀疑的东西进行怀疑，直到找到不可怀疑的基础</w:t>
      </w:r>
    </w:p>
    <w:p w14:paraId="5278B38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独特气质：精密、谨慎、像数学家一样步步推理。带有法国绅士的礼貌。</w:t>
      </w:r>
    </w:p>
    <w:p w14:paraId="7B8C7259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核心张力：怀疑 vs 确定性、心灵 vs 身体、理性 vs 感觉</w:t>
      </w:r>
    </w:p>
    <w:p w14:paraId="560BA988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对话特征：喜欢说「让我们假设……」、「即便如此……」，层层递进</w:t>
      </w:r>
    </w:p>
    <w:p w14:paraId="1873A126" w14:textId="77777777" w:rsidR="00620AE4" w:rsidRDefault="00000000">
      <w:pPr>
        <w:pStyle w:val="3"/>
      </w:pPr>
      <w:r>
        <w:t>康德</w:t>
      </w:r>
    </w:p>
    <w:p w14:paraId="26F9E10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方法：先验分析——追问经验得以可能的先决条件，区分现象与物自体</w:t>
      </w:r>
    </w:p>
    <w:p w14:paraId="5B39D80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独特气质：严谨到近乎刻板，从不偏离主题。但对道德法则有宗教般的崇敬。</w:t>
      </w:r>
    </w:p>
    <w:p w14:paraId="55215743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核心张力：自由 vs 自然法则、义务 vs 倾向、现象 vs 物自体</w:t>
      </w:r>
    </w:p>
    <w:p w14:paraId="7B1D938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对话特征：句子长且复杂，但每一步都有严格的逻辑。会说「仅仅因为……并不意味着……」</w:t>
      </w:r>
    </w:p>
    <w:p w14:paraId="38B2B635" w14:textId="77777777" w:rsidR="00620AE4" w:rsidRDefault="00000000">
      <w:pPr>
        <w:pStyle w:val="3"/>
      </w:pPr>
      <w:r>
        <w:t>尼采</w:t>
      </w:r>
    </w:p>
    <w:p w14:paraId="3B04E06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lastRenderedPageBreak/>
        <w:t>方法：谱系学——追问一个价值观的历史起源，揭露其背后的权力关系</w:t>
      </w:r>
    </w:p>
    <w:p w14:paraId="45219E64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独特气质：热烈、挑衅、诗人兼哲学家。不怕冒犯人。带有德国浪漫主义的激情。</w:t>
      </w:r>
    </w:p>
    <w:p w14:paraId="35C64D6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核心张力：创造 vs 服从、强 vs 弱、肯定 vs 否定</w:t>
      </w:r>
    </w:p>
    <w:p w14:paraId="1394318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对话特征：格言式的短句、反问、隐喻密集。会直接挑战用户的前提</w:t>
      </w:r>
    </w:p>
    <w:p w14:paraId="373DAC7D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540F0F13" w14:textId="77777777" w:rsidR="00620AE4" w:rsidRDefault="00000000">
      <w:pPr>
        <w:pStyle w:val="1"/>
      </w:pPr>
      <w:r>
        <w:t>六、风险登记册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900"/>
        <w:gridCol w:w="2400"/>
        <w:gridCol w:w="3260"/>
      </w:tblGrid>
      <w:tr w:rsidR="00620AE4" w14:paraId="2435F3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39AC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594C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风险描述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7BF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等级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BE3F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影响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58F9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应对策略</w:t>
            </w:r>
          </w:p>
        </w:tc>
      </w:tr>
      <w:tr w:rsidR="00620AE4" w14:paraId="2096EA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C0E3" w14:textId="77777777" w:rsidR="00620AE4" w:rsidRDefault="00000000">
            <w:r>
              <w:rPr>
                <w:rFonts w:eastAsia="Arial"/>
                <w:sz w:val="20"/>
                <w:szCs w:val="20"/>
              </w:rPr>
              <w:t>R1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9589" w14:textId="77777777" w:rsidR="00620AE4" w:rsidRDefault="00000000">
            <w:r>
              <w:rPr>
                <w:rFonts w:eastAsia="Arial"/>
                <w:sz w:val="20"/>
                <w:szCs w:val="20"/>
              </w:rPr>
              <w:t>哲学内容质量不达标——编写者对原始文本理解不够深，写出的内容流于表面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9724" w14:textId="77777777" w:rsidR="00620AE4" w:rsidRDefault="00000000">
            <w:r>
              <w:rPr>
                <w:rFonts w:eastAsia="Arial"/>
                <w:b/>
                <w:bCs/>
                <w:color w:val="E57373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08FC" w14:textId="77777777" w:rsidR="00620AE4" w:rsidRDefault="00000000">
            <w:r>
              <w:rPr>
                <w:rFonts w:eastAsia="Arial"/>
                <w:sz w:val="20"/>
                <w:szCs w:val="20"/>
              </w:rPr>
              <w:t>产品失去核心竞争力，用户觉得和百度</w:t>
            </w:r>
            <w:proofErr w:type="gramStart"/>
            <w:r>
              <w:rPr>
                <w:rFonts w:eastAsia="Arial"/>
                <w:sz w:val="20"/>
                <w:szCs w:val="20"/>
              </w:rPr>
              <w:t>百科没</w:t>
            </w:r>
            <w:proofErr w:type="gramEnd"/>
            <w:r>
              <w:rPr>
                <w:rFonts w:eastAsia="Arial"/>
                <w:sz w:val="20"/>
                <w:szCs w:val="20"/>
              </w:rPr>
              <w:t>区别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7B45" w14:textId="77777777" w:rsidR="00620AE4" w:rsidRDefault="00000000">
            <w:r>
              <w:rPr>
                <w:rFonts w:eastAsia="Arial"/>
                <w:sz w:val="20"/>
                <w:szCs w:val="20"/>
              </w:rPr>
              <w:t>必须有哲学专业背景的人参与内容审核。编写前必须阅读原始文本，不能只看二手概述。苏格拉底模块作为质量标杆。</w:t>
            </w:r>
          </w:p>
        </w:tc>
      </w:tr>
      <w:tr w:rsidR="00620AE4" w14:paraId="07097A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875D" w14:textId="77777777" w:rsidR="00620AE4" w:rsidRDefault="00000000">
            <w:r>
              <w:rPr>
                <w:rFonts w:eastAsia="Arial"/>
                <w:sz w:val="20"/>
                <w:szCs w:val="20"/>
              </w:rPr>
              <w:t>R2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E328" w14:textId="77777777" w:rsidR="00620AE4" w:rsidRDefault="00000000">
            <w:r>
              <w:rPr>
                <w:rFonts w:eastAsia="Arial"/>
                <w:sz w:val="20"/>
                <w:szCs w:val="20"/>
              </w:rPr>
              <w:t xml:space="preserve">AI </w:t>
            </w:r>
            <w:proofErr w:type="gramStart"/>
            <w:r>
              <w:rPr>
                <w:rFonts w:eastAsia="Arial"/>
                <w:sz w:val="20"/>
                <w:szCs w:val="20"/>
              </w:rPr>
              <w:t>跳戏</w:t>
            </w:r>
            <w:proofErr w:type="gramEnd"/>
            <w:r>
              <w:rPr>
                <w:rFonts w:eastAsia="Arial"/>
                <w:sz w:val="20"/>
                <w:szCs w:val="20"/>
              </w:rPr>
              <w:t>——哲学家说出不符合其身份的话（康德突然用现代网络用语）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76B6" w14:textId="77777777" w:rsidR="00620AE4" w:rsidRDefault="00000000">
            <w:r>
              <w:rPr>
                <w:rFonts w:eastAsia="Arial"/>
                <w:b/>
                <w:bCs/>
                <w:color w:val="E57373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DD4A" w14:textId="77777777" w:rsidR="00620AE4" w:rsidRDefault="00000000">
            <w:r>
              <w:rPr>
                <w:rFonts w:eastAsia="Arial"/>
                <w:sz w:val="20"/>
                <w:szCs w:val="20"/>
              </w:rPr>
              <w:t>用户沉浸感崩塌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2A0F" w14:textId="77777777" w:rsidR="00620AE4" w:rsidRDefault="00000000">
            <w:r>
              <w:rPr>
                <w:rFonts w:eastAsia="Arial"/>
                <w:sz w:val="20"/>
                <w:szCs w:val="20"/>
              </w:rPr>
              <w:t>system prompt 中加入严格的禁止列表和自我修正规则。测试阶段每位哲学家至少 50 轮对话测试。</w:t>
            </w:r>
          </w:p>
        </w:tc>
      </w:tr>
      <w:tr w:rsidR="00620AE4" w14:paraId="3F92B3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00FB" w14:textId="77777777" w:rsidR="00620AE4" w:rsidRDefault="00000000">
            <w:r>
              <w:rPr>
                <w:rFonts w:eastAsia="Arial"/>
                <w:sz w:val="20"/>
                <w:szCs w:val="20"/>
              </w:rPr>
              <w:t>R3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69D6" w14:textId="77777777" w:rsidR="00620AE4" w:rsidRDefault="00000000">
            <w:r>
              <w:rPr>
                <w:rFonts w:eastAsia="Arial"/>
                <w:sz w:val="20"/>
                <w:szCs w:val="20"/>
              </w:rPr>
              <w:t>康德模块开发延期——三大批判的内容体系过于复杂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099C" w14:textId="77777777" w:rsidR="00620AE4" w:rsidRDefault="00000000">
            <w:r>
              <w:rPr>
                <w:rFonts w:eastAsia="Arial"/>
                <w:b/>
                <w:bCs/>
                <w:color w:val="FFB74D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A1D5" w14:textId="77777777" w:rsidR="00620AE4" w:rsidRDefault="00000000">
            <w:r>
              <w:rPr>
                <w:rFonts w:eastAsia="Arial"/>
                <w:sz w:val="20"/>
                <w:szCs w:val="20"/>
              </w:rPr>
              <w:t>Phase 3 整体延期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1B1A" w14:textId="77777777" w:rsidR="00620AE4" w:rsidRDefault="00000000">
            <w:r>
              <w:rPr>
                <w:rFonts w:eastAsia="Arial"/>
                <w:sz w:val="20"/>
                <w:szCs w:val="20"/>
              </w:rPr>
              <w:t>提前在 Phase 2 开始康德的文献研读。必要时先发布 8 位哲学家版本，康德作为更新补充。</w:t>
            </w:r>
          </w:p>
        </w:tc>
      </w:tr>
      <w:tr w:rsidR="00620AE4" w14:paraId="068CEA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F7EA" w14:textId="77777777" w:rsidR="00620AE4" w:rsidRDefault="00000000">
            <w:r>
              <w:rPr>
                <w:rFonts w:eastAsia="Arial"/>
                <w:sz w:val="20"/>
                <w:szCs w:val="20"/>
              </w:rPr>
              <w:t>R4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BCDA" w14:textId="77777777" w:rsidR="00620AE4" w:rsidRDefault="00000000">
            <w:r>
              <w:rPr>
                <w:rFonts w:eastAsia="Arial"/>
                <w:sz w:val="20"/>
                <w:szCs w:val="20"/>
              </w:rPr>
              <w:t>App Store 审核被拒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BFF4" w14:textId="77777777" w:rsidR="00620AE4" w:rsidRDefault="00000000">
            <w:r>
              <w:rPr>
                <w:rFonts w:eastAsia="Arial"/>
                <w:b/>
                <w:bCs/>
                <w:color w:val="FFB74D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B56E" w14:textId="77777777" w:rsidR="00620AE4" w:rsidRDefault="00000000">
            <w:r>
              <w:rPr>
                <w:rFonts w:eastAsia="Arial"/>
                <w:sz w:val="20"/>
                <w:szCs w:val="20"/>
              </w:rPr>
              <w:t>发布时间推迟 1-2 周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02E0" w14:textId="77777777" w:rsidR="00620AE4" w:rsidRDefault="00000000">
            <w:r>
              <w:rPr>
                <w:rFonts w:eastAsia="Arial"/>
                <w:sz w:val="20"/>
                <w:szCs w:val="20"/>
              </w:rPr>
              <w:t>提前研究审核指南，特别是关于 AI 生成内容的政策。提交前做一轮内部预审核。</w:t>
            </w:r>
          </w:p>
        </w:tc>
      </w:tr>
      <w:tr w:rsidR="00620AE4" w14:paraId="53C52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C5EA" w14:textId="77777777" w:rsidR="00620AE4" w:rsidRDefault="00000000">
            <w:r>
              <w:rPr>
                <w:rFonts w:eastAsia="Arial"/>
                <w:sz w:val="20"/>
                <w:szCs w:val="20"/>
              </w:rPr>
              <w:t>R5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96AA" w14:textId="77777777" w:rsidR="00620AE4" w:rsidRDefault="00000000">
            <w:r>
              <w:rPr>
                <w:rFonts w:eastAsia="Arial"/>
                <w:sz w:val="20"/>
                <w:szCs w:val="20"/>
              </w:rPr>
              <w:t>API 成本问题——用户大量对话导致 API 费用高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BB31" w14:textId="77777777" w:rsidR="00620AE4" w:rsidRDefault="00000000">
            <w:r>
              <w:rPr>
                <w:rFonts w:eastAsia="Arial"/>
                <w:b/>
                <w:bCs/>
                <w:color w:val="FFB74D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32ED" w14:textId="77777777" w:rsidR="00620AE4" w:rsidRDefault="00000000">
            <w:r>
              <w:rPr>
                <w:rFonts w:eastAsia="Arial"/>
                <w:sz w:val="20"/>
                <w:szCs w:val="20"/>
              </w:rPr>
              <w:t>用户可能因为费用问题弃用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65B1" w14:textId="77777777" w:rsidR="00620AE4" w:rsidRDefault="00000000">
            <w:r>
              <w:rPr>
                <w:rFonts w:eastAsia="Arial"/>
                <w:sz w:val="20"/>
                <w:szCs w:val="20"/>
              </w:rPr>
              <w:t>提供多 API 选择（含免费额度较多的选项）。考虑未来接入本地模型。优化 prompt 长度减少 token 消耗。</w:t>
            </w:r>
          </w:p>
        </w:tc>
      </w:tr>
      <w:tr w:rsidR="00620AE4" w14:paraId="69F5B2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7047" w14:textId="77777777" w:rsidR="00620AE4" w:rsidRDefault="00000000">
            <w:r>
              <w:rPr>
                <w:rFonts w:eastAsia="Arial"/>
                <w:sz w:val="20"/>
                <w:szCs w:val="20"/>
              </w:rPr>
              <w:t>R6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36A1" w14:textId="77777777" w:rsidR="00620AE4" w:rsidRDefault="00000000">
            <w:r>
              <w:rPr>
                <w:rFonts w:eastAsia="Arial"/>
                <w:sz w:val="20"/>
                <w:szCs w:val="20"/>
              </w:rPr>
              <w:t>用户冷启动困难——不知道该问什么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6201" w14:textId="77777777" w:rsidR="00620AE4" w:rsidRDefault="00000000">
            <w:r>
              <w:rPr>
                <w:rFonts w:eastAsia="Arial"/>
                <w:b/>
                <w:bCs/>
                <w:color w:val="81C784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9DF3" w14:textId="77777777" w:rsidR="00620AE4" w:rsidRDefault="00000000">
            <w:r>
              <w:rPr>
                <w:rFonts w:eastAsia="Arial"/>
                <w:sz w:val="20"/>
                <w:szCs w:val="20"/>
              </w:rPr>
              <w:t>首次体验不佳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4818" w14:textId="77777777" w:rsidR="00620AE4" w:rsidRDefault="00000000">
            <w:r>
              <w:rPr>
                <w:rFonts w:eastAsia="Arial"/>
                <w:sz w:val="20"/>
                <w:szCs w:val="20"/>
              </w:rPr>
              <w:t>已通过推荐问题和思想脉络图解决。持续优化初始问题的吸引力。</w:t>
            </w:r>
          </w:p>
        </w:tc>
      </w:tr>
      <w:tr w:rsidR="00620AE4" w14:paraId="08B1C3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88D5" w14:textId="77777777" w:rsidR="00620AE4" w:rsidRDefault="00000000">
            <w:r>
              <w:rPr>
                <w:rFonts w:eastAsia="Arial"/>
                <w:sz w:val="20"/>
                <w:szCs w:val="20"/>
              </w:rPr>
              <w:t>R7</w:t>
            </w:r>
          </w:p>
        </w:tc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0F79" w14:textId="77777777" w:rsidR="00620AE4" w:rsidRDefault="00000000">
            <w:r>
              <w:rPr>
                <w:rFonts w:eastAsia="Arial"/>
                <w:sz w:val="20"/>
                <w:szCs w:val="20"/>
              </w:rPr>
              <w:t>哲学家之间的思想传承表达不够——解锁新哲学家后感觉像换了个聊天机器人</w:t>
            </w:r>
          </w:p>
        </w:tc>
        <w:tc>
          <w:tcPr>
            <w:tcW w:w="9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625B" w14:textId="77777777" w:rsidR="00620AE4" w:rsidRDefault="00000000">
            <w:r>
              <w:rPr>
                <w:rFonts w:eastAsia="Arial"/>
                <w:b/>
                <w:bCs/>
                <w:color w:val="FFB74D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2F40" w14:textId="77777777" w:rsidR="00620AE4" w:rsidRDefault="00000000">
            <w:r>
              <w:rPr>
                <w:rFonts w:eastAsia="Arial"/>
                <w:sz w:val="20"/>
                <w:szCs w:val="20"/>
              </w:rPr>
              <w:t>产品缺乏连贯性</w:t>
            </w:r>
          </w:p>
        </w:tc>
        <w:tc>
          <w:tcPr>
            <w:tcW w:w="32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7D33" w14:textId="77777777" w:rsidR="00620AE4" w:rsidRDefault="00000000">
            <w:r>
              <w:rPr>
                <w:rFonts w:eastAsia="Arial"/>
                <w:sz w:val="20"/>
                <w:szCs w:val="20"/>
              </w:rPr>
              <w:t>在 system prompt 中加入对前代哲学家的引用规则。柏拉图需要能回应苏格拉底的观点，亚里士多德需要能批评柏拉图。</w:t>
            </w:r>
          </w:p>
        </w:tc>
      </w:tr>
    </w:tbl>
    <w:p w14:paraId="26B62FFE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365BF565" w14:textId="77777777" w:rsidR="00620AE4" w:rsidRDefault="00000000">
      <w:pPr>
        <w:pStyle w:val="1"/>
      </w:pPr>
      <w:r>
        <w:t>七、资源需求</w:t>
      </w:r>
    </w:p>
    <w:p w14:paraId="00E20088" w14:textId="77777777" w:rsidR="00620AE4" w:rsidRDefault="00000000">
      <w:pPr>
        <w:pStyle w:val="2"/>
      </w:pPr>
      <w:r>
        <w:lastRenderedPageBreak/>
        <w:t>7.1 人员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620AE4" w14:paraId="05B53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16E7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角色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9048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人数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02FB" w14:textId="77777777" w:rsidR="00620AE4" w:rsidRDefault="00000000">
            <w:r>
              <w:rPr>
                <w:rFonts w:eastAsia="Arial"/>
                <w:b/>
                <w:bCs/>
                <w:color w:val="F5C542"/>
                <w:sz w:val="20"/>
                <w:szCs w:val="20"/>
              </w:rPr>
              <w:t>要求</w:t>
            </w:r>
          </w:p>
        </w:tc>
      </w:tr>
      <w:tr w:rsidR="00620AE4" w14:paraId="716D3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FD18" w14:textId="77777777" w:rsidR="00620AE4" w:rsidRDefault="00000000">
            <w:r>
              <w:rPr>
                <w:rFonts w:eastAsia="Arial"/>
                <w:sz w:val="20"/>
                <w:szCs w:val="20"/>
              </w:rPr>
              <w:t>哲学内容编写者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4A07" w14:textId="77777777" w:rsidR="00620AE4" w:rsidRDefault="00000000">
            <w:r>
              <w:rPr>
                <w:rFonts w:eastAsia="Arial"/>
                <w:sz w:val="20"/>
                <w:szCs w:val="20"/>
              </w:rPr>
              <w:t>1-2 人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ACE1" w14:textId="77777777" w:rsidR="00620AE4" w:rsidRDefault="00000000">
            <w:r>
              <w:rPr>
                <w:rFonts w:eastAsia="Arial"/>
                <w:sz w:val="20"/>
                <w:szCs w:val="20"/>
              </w:rPr>
              <w:t>哲学专业硕士以上学历或同等水平。必须能阅读原始文本（中译本即可）。对西方哲学史有系统认知。能用口语化的中文写作，不是学术论文风格。</w:t>
            </w:r>
          </w:p>
        </w:tc>
      </w:tr>
      <w:tr w:rsidR="00620AE4" w14:paraId="52CA3F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6E06" w14:textId="77777777" w:rsidR="00620AE4" w:rsidRDefault="00000000">
            <w:r>
              <w:rPr>
                <w:rFonts w:eastAsia="Arial"/>
                <w:sz w:val="20"/>
                <w:szCs w:val="20"/>
              </w:rPr>
              <w:t>Prompt 工程师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9B0C" w14:textId="77777777" w:rsidR="00620AE4" w:rsidRDefault="00000000">
            <w:r>
              <w:rPr>
                <w:rFonts w:eastAsia="Arial"/>
                <w:sz w:val="20"/>
                <w:szCs w:val="20"/>
              </w:rPr>
              <w:t>1 人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DE0C" w14:textId="77777777" w:rsidR="00620AE4" w:rsidRDefault="00000000">
            <w:r>
              <w:rPr>
                <w:rFonts w:eastAsia="Arial"/>
                <w:sz w:val="20"/>
                <w:szCs w:val="20"/>
              </w:rPr>
              <w:t>了解 LLM 的行为模式。能设计、测试和迭代 system prompt。对角色扮演型 prompt 有经验。</w:t>
            </w:r>
          </w:p>
        </w:tc>
      </w:tr>
      <w:tr w:rsidR="00620AE4" w14:paraId="02B2A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E8B4" w14:textId="77777777" w:rsidR="00620AE4" w:rsidRDefault="00000000">
            <w:r>
              <w:rPr>
                <w:rFonts w:eastAsia="Arial"/>
                <w:sz w:val="20"/>
                <w:szCs w:val="20"/>
              </w:rPr>
              <w:t>前端开发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0EF2" w14:textId="77777777" w:rsidR="00620AE4" w:rsidRDefault="00000000">
            <w:r>
              <w:rPr>
                <w:rFonts w:eastAsia="Arial"/>
                <w:sz w:val="20"/>
                <w:szCs w:val="20"/>
              </w:rPr>
              <w:t>1 人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0D50" w14:textId="77777777" w:rsidR="00620AE4" w:rsidRDefault="00000000">
            <w:r>
              <w:rPr>
                <w:rFonts w:eastAsia="Arial"/>
                <w:sz w:val="20"/>
                <w:szCs w:val="20"/>
              </w:rPr>
              <w:t>React + TypeScript 熟练。有 Capacitor 或</w:t>
            </w:r>
            <w:proofErr w:type="gramStart"/>
            <w:r>
              <w:rPr>
                <w:rFonts w:eastAsia="Arial"/>
                <w:sz w:val="20"/>
                <w:szCs w:val="20"/>
              </w:rPr>
              <w:t>类似跨端方案</w:t>
            </w:r>
            <w:proofErr w:type="gramEnd"/>
            <w:r>
              <w:rPr>
                <w:rFonts w:eastAsia="Arial"/>
                <w:sz w:val="20"/>
                <w:szCs w:val="20"/>
              </w:rPr>
              <w:t>经验。能独立完成 App 开发。</w:t>
            </w:r>
          </w:p>
        </w:tc>
      </w:tr>
      <w:tr w:rsidR="00620AE4" w14:paraId="51E55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7A94" w14:textId="77777777" w:rsidR="00620AE4" w:rsidRDefault="00000000">
            <w:r>
              <w:rPr>
                <w:rFonts w:eastAsia="Arial"/>
                <w:sz w:val="20"/>
                <w:szCs w:val="20"/>
              </w:rPr>
              <w:t>内容审核（兼职）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2E3A" w14:textId="77777777" w:rsidR="00620AE4" w:rsidRDefault="00000000">
            <w:r>
              <w:rPr>
                <w:rFonts w:eastAsia="Arial"/>
                <w:sz w:val="20"/>
                <w:szCs w:val="20"/>
              </w:rPr>
              <w:t>1 人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shd w:val="clear" w:color="auto" w:fill="F8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22DD" w14:textId="77777777" w:rsidR="00620AE4" w:rsidRDefault="00000000">
            <w:r>
              <w:rPr>
                <w:rFonts w:eastAsia="Arial"/>
                <w:sz w:val="20"/>
                <w:szCs w:val="20"/>
              </w:rPr>
              <w:t>哲学专业教师或博士生。负责终审每位哲学家的内容准确性。不需要全职。</w:t>
            </w:r>
          </w:p>
        </w:tc>
      </w:tr>
      <w:tr w:rsidR="00620AE4" w14:paraId="68415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AAA8" w14:textId="77777777" w:rsidR="00620AE4" w:rsidRDefault="00000000">
            <w:r>
              <w:rPr>
                <w:rFonts w:eastAsia="Arial"/>
                <w:sz w:val="20"/>
                <w:szCs w:val="20"/>
              </w:rPr>
              <w:t>项目经理</w:t>
            </w:r>
          </w:p>
        </w:tc>
        <w:tc>
          <w:tcPr>
            <w:tcW w:w="140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E6D8" w14:textId="77777777" w:rsidR="00620AE4" w:rsidRDefault="00000000">
            <w:r>
              <w:rPr>
                <w:rFonts w:eastAsia="Arial"/>
                <w:sz w:val="20"/>
                <w:szCs w:val="20"/>
              </w:rPr>
              <w:t>1 人</w:t>
            </w:r>
          </w:p>
        </w:tc>
        <w:tc>
          <w:tcPr>
            <w:tcW w:w="5760" w:type="dxa"/>
            <w:tcBorders>
              <w:top w:val="single" w:sz="1" w:space="0" w:color="D0D0DD"/>
              <w:left w:val="single" w:sz="1" w:space="0" w:color="D0D0DD"/>
              <w:bottom w:val="single" w:sz="1" w:space="0" w:color="D0D0DD"/>
              <w:right w:val="single" w:sz="1" w:space="0" w:color="D0D0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B0F3" w14:textId="77777777" w:rsidR="00620AE4" w:rsidRDefault="00000000">
            <w:r>
              <w:rPr>
                <w:rFonts w:eastAsia="Arial"/>
                <w:sz w:val="20"/>
                <w:szCs w:val="20"/>
              </w:rPr>
              <w:t>协调内容和技术两条线。把</w:t>
            </w:r>
            <w:proofErr w:type="gramStart"/>
            <w:r>
              <w:rPr>
                <w:rFonts w:eastAsia="Arial"/>
                <w:sz w:val="20"/>
                <w:szCs w:val="20"/>
              </w:rPr>
              <w:t>控质量</w:t>
            </w:r>
            <w:proofErr w:type="gramEnd"/>
            <w:r>
              <w:rPr>
                <w:rFonts w:eastAsia="Arial"/>
                <w:sz w:val="20"/>
                <w:szCs w:val="20"/>
              </w:rPr>
              <w:t>和进度。</w:t>
            </w:r>
          </w:p>
        </w:tc>
      </w:tr>
    </w:tbl>
    <w:p w14:paraId="2E55B123" w14:textId="77777777" w:rsidR="00620AE4" w:rsidRDefault="00000000">
      <w:pPr>
        <w:pStyle w:val="2"/>
      </w:pPr>
      <w:r>
        <w:t>7.2 外部账号与服务</w:t>
      </w:r>
    </w:p>
    <w:p w14:paraId="2879693A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Apple Developer Program（$99/年）——iOS 发布必需</w:t>
      </w:r>
    </w:p>
    <w:p w14:paraId="54C6A3EB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Google Play Developer（$25 一次性）——Android 发布必需</w:t>
      </w:r>
    </w:p>
    <w:p w14:paraId="638B6402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各 AI API 的测试账号（Anthropic / OpenAI / DeepSeek）——内容调试用</w:t>
      </w:r>
    </w:p>
    <w:p w14:paraId="7588814E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</w:rPr>
        <w:t>域名和简易官网（可选，用于应用商店链接和隐私政策页面）</w:t>
      </w:r>
    </w:p>
    <w:p w14:paraId="10D592B6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6C6A0FE1" w14:textId="77777777" w:rsidR="00620AE4" w:rsidRDefault="00000000">
      <w:pPr>
        <w:pStyle w:val="1"/>
      </w:pPr>
      <w:r>
        <w:t>八、质量红线</w:t>
      </w:r>
    </w:p>
    <w:p w14:paraId="3BF01AAF" w14:textId="77777777" w:rsidR="00620AE4" w:rsidRDefault="00000000">
      <w:pPr>
        <w:spacing w:after="160" w:line="276" w:lineRule="auto"/>
      </w:pPr>
      <w:r>
        <w:rPr>
          <w:rFonts w:eastAsia="Arial"/>
        </w:rPr>
        <w:t>以下标准不可妥协。任何不符合标准的内容模块不得上线：</w:t>
      </w:r>
    </w:p>
    <w:p w14:paraId="053C6D71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b/>
          <w:bCs/>
        </w:rPr>
        <w:t>哲学准确性：</w:t>
      </w:r>
      <w:r>
        <w:rPr>
          <w:rFonts w:eastAsia="Arial"/>
        </w:rPr>
        <w:t>每个思想节点的核心命题必须有原始文献出处。</w:t>
      </w:r>
      <w:proofErr w:type="spellStart"/>
      <w:r>
        <w:rPr>
          <w:rFonts w:eastAsia="Arial"/>
        </w:rPr>
        <w:t>domainIntro</w:t>
      </w:r>
      <w:proofErr w:type="spellEnd"/>
      <w:r>
        <w:rPr>
          <w:rFonts w:eastAsia="Arial"/>
        </w:rPr>
        <w:t xml:space="preserve"> 中的论证和例子必须来自该哲学家的原文或学术界广泛接受的解读，不能是编写者自己的发挥。</w:t>
      </w:r>
    </w:p>
    <w:p w14:paraId="7A3F2E90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b/>
          <w:bCs/>
        </w:rPr>
        <w:t>人物一致性：</w:t>
      </w:r>
      <w:r>
        <w:rPr>
          <w:rFonts w:eastAsia="Arial"/>
        </w:rPr>
        <w:t xml:space="preserve">连续 20 轮对话中，AI </w:t>
      </w:r>
      <w:proofErr w:type="gramStart"/>
      <w:r>
        <w:rPr>
          <w:rFonts w:eastAsia="Arial"/>
        </w:rPr>
        <w:t>跳戏不</w:t>
      </w:r>
      <w:proofErr w:type="gramEnd"/>
      <w:r>
        <w:rPr>
          <w:rFonts w:eastAsia="Arial"/>
        </w:rPr>
        <w:t>超过 1 次（</w:t>
      </w:r>
      <w:proofErr w:type="gramStart"/>
      <w:r>
        <w:rPr>
          <w:rFonts w:eastAsia="Arial"/>
        </w:rPr>
        <w:t>跳戏</w:t>
      </w:r>
      <w:proofErr w:type="gramEnd"/>
      <w:r>
        <w:rPr>
          <w:rFonts w:eastAsia="Arial"/>
        </w:rPr>
        <w:t xml:space="preserve"> = 说出明显不符合该哲学家身份、时代、立场的内容）。</w:t>
      </w:r>
    </w:p>
    <w:p w14:paraId="64EA3216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b/>
          <w:bCs/>
        </w:rPr>
        <w:t>教学有效性：</w:t>
      </w:r>
      <w:r>
        <w:rPr>
          <w:rFonts w:eastAsia="Arial"/>
        </w:rPr>
        <w:t xml:space="preserve">5 轮对话内，用户至少接触到 1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核心思想节点。不能出现连续 5 </w:t>
      </w:r>
      <w:proofErr w:type="gramStart"/>
      <w:r>
        <w:rPr>
          <w:rFonts w:eastAsia="Arial"/>
        </w:rPr>
        <w:t>轮纯闲聊</w:t>
      </w:r>
      <w:proofErr w:type="gramEnd"/>
      <w:r>
        <w:rPr>
          <w:rFonts w:eastAsia="Arial"/>
        </w:rPr>
        <w:t>而不触及任何哲学内容的情况。</w:t>
      </w:r>
    </w:p>
    <w:p w14:paraId="079065DD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b/>
          <w:bCs/>
        </w:rPr>
        <w:t>知识卡片精度：</w:t>
      </w:r>
      <w:r>
        <w:rPr>
          <w:rFonts w:eastAsia="Arial"/>
        </w:rPr>
        <w:t>每张知识卡片必须注明原始文献出处（精确到篇名和章节号）。内容不超过 150 字，表述清晰无歧义。</w:t>
      </w:r>
    </w:p>
    <w:p w14:paraId="49A08A07" w14:textId="77777777" w:rsidR="00620AE4" w:rsidRDefault="00000000">
      <w:pPr>
        <w:pStyle w:val="a4"/>
        <w:numPr>
          <w:ilvl w:val="0"/>
          <w:numId w:val="2"/>
        </w:numPr>
        <w:spacing w:after="100" w:line="276" w:lineRule="auto"/>
      </w:pPr>
      <w:r>
        <w:rPr>
          <w:rFonts w:eastAsia="Arial"/>
          <w:b/>
          <w:bCs/>
        </w:rPr>
        <w:t>不降级发布：</w:t>
      </w:r>
      <w:r>
        <w:rPr>
          <w:rFonts w:eastAsia="Arial"/>
        </w:rPr>
        <w:t>宁可晚发布，不发质量不够的哲学家模块。如果某位哲学家的内容未达标，该版本只发布已达标的哲学家。</w:t>
      </w:r>
    </w:p>
    <w:p w14:paraId="2EDC17F8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4C904E60" w14:textId="77777777" w:rsidR="00620AE4" w:rsidRDefault="00000000">
      <w:pPr>
        <w:pStyle w:val="1"/>
      </w:pPr>
      <w:r>
        <w:t>九、下一步行动</w:t>
      </w:r>
    </w:p>
    <w:p w14:paraId="571B8513" w14:textId="77777777" w:rsidR="00620AE4" w:rsidRDefault="00000000">
      <w:pPr>
        <w:spacing w:after="160" w:line="276" w:lineRule="auto"/>
      </w:pPr>
      <w:r>
        <w:rPr>
          <w:rFonts w:eastAsia="Arial"/>
        </w:rPr>
        <w:t>本规划书确认后，立即启动以下工作：</w:t>
      </w:r>
    </w:p>
    <w:p w14:paraId="55CD1FB0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确认团队配置</w:t>
      </w:r>
      <w:r>
        <w:rPr>
          <w:rFonts w:eastAsia="Arial"/>
        </w:rPr>
        <w:t>——最优先。内容编写者的哲学功底直接决定产品成败。</w:t>
      </w:r>
    </w:p>
    <w:p w14:paraId="39459175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启动项目工程化</w:t>
      </w:r>
      <w:r>
        <w:rPr>
          <w:rFonts w:eastAsia="Arial"/>
        </w:rPr>
        <w:t>——将 v0.7 HTML 迁移至 Vite + React 项目。</w:t>
      </w:r>
    </w:p>
    <w:p w14:paraId="3CEA0C45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编写《哲学家内容模块制作手册》</w:t>
      </w:r>
      <w:r>
        <w:rPr>
          <w:rFonts w:eastAsia="Arial"/>
        </w:rPr>
        <w:t>——以苏格拉底模块为蓝本，输出标准化流程。</w:t>
      </w:r>
    </w:p>
    <w:p w14:paraId="79E599F1" w14:textId="77777777" w:rsidR="00620AE4" w:rsidRDefault="00000000">
      <w:pPr>
        <w:pStyle w:val="a4"/>
        <w:numPr>
          <w:ilvl w:val="0"/>
          <w:numId w:val="3"/>
        </w:numPr>
        <w:spacing w:after="100" w:line="276" w:lineRule="auto"/>
      </w:pPr>
      <w:r>
        <w:rPr>
          <w:rFonts w:eastAsia="Arial"/>
          <w:b/>
          <w:bCs/>
        </w:rPr>
        <w:t>开始柏拉图文献研读</w:t>
      </w:r>
      <w:r>
        <w:rPr>
          <w:rFonts w:eastAsia="Arial"/>
        </w:rPr>
        <w:t>——《理想国》《会饮篇》《斐多篇》《美诺篇》为优先。</w:t>
      </w:r>
    </w:p>
    <w:p w14:paraId="784F9B73" w14:textId="77777777" w:rsidR="00620AE4" w:rsidRDefault="00620AE4">
      <w:pPr>
        <w:spacing w:before="600"/>
      </w:pPr>
    </w:p>
    <w:p w14:paraId="210B7002" w14:textId="77777777" w:rsidR="00620AE4" w:rsidRDefault="00620AE4">
      <w:pPr>
        <w:pBdr>
          <w:bottom w:val="single" w:sz="4" w:space="8" w:color="C89520"/>
        </w:pBdr>
        <w:spacing w:before="200" w:after="200"/>
      </w:pPr>
    </w:p>
    <w:p w14:paraId="4ED4BF7D" w14:textId="77777777" w:rsidR="00620AE4" w:rsidRDefault="00000000">
      <w:pPr>
        <w:spacing w:before="200"/>
        <w:jc w:val="center"/>
      </w:pPr>
      <w:proofErr w:type="gramStart"/>
      <w:r>
        <w:rPr>
          <w:rFonts w:eastAsia="Arial"/>
          <w:i/>
          <w:iCs/>
          <w:color w:val="C89520"/>
          <w:sz w:val="18"/>
          <w:szCs w:val="18"/>
        </w:rPr>
        <w:t>✦  End</w:t>
      </w:r>
      <w:proofErr w:type="gramEnd"/>
      <w:r>
        <w:rPr>
          <w:rFonts w:eastAsia="Arial"/>
          <w:i/>
          <w:iCs/>
          <w:color w:val="C89520"/>
          <w:sz w:val="18"/>
          <w:szCs w:val="18"/>
        </w:rPr>
        <w:t xml:space="preserve"> of </w:t>
      </w:r>
      <w:proofErr w:type="gramStart"/>
      <w:r>
        <w:rPr>
          <w:rFonts w:eastAsia="Arial"/>
          <w:i/>
          <w:iCs/>
          <w:color w:val="C89520"/>
          <w:sz w:val="18"/>
          <w:szCs w:val="18"/>
        </w:rPr>
        <w:t>Document  ✦</w:t>
      </w:r>
      <w:proofErr w:type="gramEnd"/>
    </w:p>
    <w:sectPr w:rsidR="00620AE4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E8BA" w14:textId="77777777" w:rsidR="005B33FD" w:rsidRDefault="005B33FD">
      <w:r>
        <w:separator/>
      </w:r>
    </w:p>
  </w:endnote>
  <w:endnote w:type="continuationSeparator" w:id="0">
    <w:p w14:paraId="7CEA1644" w14:textId="77777777" w:rsidR="005B33FD" w:rsidRDefault="005B3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EAA6F" w14:textId="77777777" w:rsidR="005B33FD" w:rsidRDefault="005B33FD">
      <w:r>
        <w:separator/>
      </w:r>
    </w:p>
  </w:footnote>
  <w:footnote w:type="continuationSeparator" w:id="0">
    <w:p w14:paraId="3B795D71" w14:textId="77777777" w:rsidR="005B33FD" w:rsidRDefault="005B3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BD992" w14:textId="77777777" w:rsidR="00620AE4" w:rsidRDefault="00000000">
    <w:pPr>
      <w:jc w:val="right"/>
    </w:pPr>
    <w:r>
      <w:rPr>
        <w:rFonts w:eastAsia="Arial"/>
        <w:i/>
        <w:iCs/>
        <w:color w:val="AAAAAA"/>
        <w:sz w:val="16"/>
        <w:szCs w:val="16"/>
      </w:rPr>
      <w:t>群星对话 · 项目规划书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23A"/>
    <w:multiLevelType w:val="hybridMultilevel"/>
    <w:tmpl w:val="37680058"/>
    <w:lvl w:ilvl="0" w:tplc="6B866DA2">
      <w:start w:val="1"/>
      <w:numFmt w:val="decimal"/>
      <w:lvlText w:val="%1."/>
      <w:lvlJc w:val="left"/>
      <w:pPr>
        <w:ind w:left="720" w:hanging="360"/>
      </w:pPr>
    </w:lvl>
    <w:lvl w:ilvl="1" w:tplc="43581D3E">
      <w:numFmt w:val="decimal"/>
      <w:lvlText w:val=""/>
      <w:lvlJc w:val="left"/>
    </w:lvl>
    <w:lvl w:ilvl="2" w:tplc="2996BD36">
      <w:numFmt w:val="decimal"/>
      <w:lvlText w:val=""/>
      <w:lvlJc w:val="left"/>
    </w:lvl>
    <w:lvl w:ilvl="3" w:tplc="640470CC">
      <w:numFmt w:val="decimal"/>
      <w:lvlText w:val=""/>
      <w:lvlJc w:val="left"/>
    </w:lvl>
    <w:lvl w:ilvl="4" w:tplc="ADF66834">
      <w:numFmt w:val="decimal"/>
      <w:lvlText w:val=""/>
      <w:lvlJc w:val="left"/>
    </w:lvl>
    <w:lvl w:ilvl="5" w:tplc="2778AD24">
      <w:numFmt w:val="decimal"/>
      <w:lvlText w:val=""/>
      <w:lvlJc w:val="left"/>
    </w:lvl>
    <w:lvl w:ilvl="6" w:tplc="DB1C5EBA">
      <w:numFmt w:val="decimal"/>
      <w:lvlText w:val=""/>
      <w:lvlJc w:val="left"/>
    </w:lvl>
    <w:lvl w:ilvl="7" w:tplc="8C04D5C8">
      <w:numFmt w:val="decimal"/>
      <w:lvlText w:val=""/>
      <w:lvlJc w:val="left"/>
    </w:lvl>
    <w:lvl w:ilvl="8" w:tplc="DE8C20AA">
      <w:numFmt w:val="decimal"/>
      <w:lvlText w:val=""/>
      <w:lvlJc w:val="left"/>
    </w:lvl>
  </w:abstractNum>
  <w:abstractNum w:abstractNumId="1" w15:restartNumberingAfterBreak="0">
    <w:nsid w:val="4EED0E8B"/>
    <w:multiLevelType w:val="hybridMultilevel"/>
    <w:tmpl w:val="46861540"/>
    <w:lvl w:ilvl="0" w:tplc="9F2A91C6">
      <w:start w:val="1"/>
      <w:numFmt w:val="decimal"/>
      <w:lvlText w:val="%1."/>
      <w:lvlJc w:val="left"/>
      <w:pPr>
        <w:ind w:left="720" w:hanging="360"/>
      </w:pPr>
    </w:lvl>
    <w:lvl w:ilvl="1" w:tplc="F6CA4DCA">
      <w:start w:val="1"/>
      <w:numFmt w:val="decimal"/>
      <w:lvlText w:val="%2)"/>
      <w:lvlJc w:val="left"/>
      <w:pPr>
        <w:ind w:left="1440" w:hanging="360"/>
      </w:pPr>
    </w:lvl>
    <w:lvl w:ilvl="2" w:tplc="D86AF7FC">
      <w:numFmt w:val="decimal"/>
      <w:lvlText w:val=""/>
      <w:lvlJc w:val="left"/>
    </w:lvl>
    <w:lvl w:ilvl="3" w:tplc="0798D538">
      <w:numFmt w:val="decimal"/>
      <w:lvlText w:val=""/>
      <w:lvlJc w:val="left"/>
    </w:lvl>
    <w:lvl w:ilvl="4" w:tplc="6DD29952">
      <w:numFmt w:val="decimal"/>
      <w:lvlText w:val=""/>
      <w:lvlJc w:val="left"/>
    </w:lvl>
    <w:lvl w:ilvl="5" w:tplc="540EF418">
      <w:numFmt w:val="decimal"/>
      <w:lvlText w:val=""/>
      <w:lvlJc w:val="left"/>
    </w:lvl>
    <w:lvl w:ilvl="6" w:tplc="EBACCECC">
      <w:numFmt w:val="decimal"/>
      <w:lvlText w:val=""/>
      <w:lvlJc w:val="left"/>
    </w:lvl>
    <w:lvl w:ilvl="7" w:tplc="228EF512">
      <w:numFmt w:val="decimal"/>
      <w:lvlText w:val=""/>
      <w:lvlJc w:val="left"/>
    </w:lvl>
    <w:lvl w:ilvl="8" w:tplc="3D5AF96E">
      <w:numFmt w:val="decimal"/>
      <w:lvlText w:val=""/>
      <w:lvlJc w:val="left"/>
    </w:lvl>
  </w:abstractNum>
  <w:abstractNum w:abstractNumId="2" w15:restartNumberingAfterBreak="0">
    <w:nsid w:val="54C854B2"/>
    <w:multiLevelType w:val="hybridMultilevel"/>
    <w:tmpl w:val="CBE473C2"/>
    <w:lvl w:ilvl="0" w:tplc="7C66B9F4">
      <w:start w:val="1"/>
      <w:numFmt w:val="decimal"/>
      <w:lvlText w:val="%1."/>
      <w:lvlJc w:val="left"/>
      <w:pPr>
        <w:ind w:left="720" w:hanging="360"/>
      </w:pPr>
    </w:lvl>
    <w:lvl w:ilvl="1" w:tplc="7BF4CD52">
      <w:numFmt w:val="decimal"/>
      <w:lvlText w:val=""/>
      <w:lvlJc w:val="left"/>
    </w:lvl>
    <w:lvl w:ilvl="2" w:tplc="725E1DA2">
      <w:numFmt w:val="decimal"/>
      <w:lvlText w:val=""/>
      <w:lvlJc w:val="left"/>
    </w:lvl>
    <w:lvl w:ilvl="3" w:tplc="4240039A">
      <w:numFmt w:val="decimal"/>
      <w:lvlText w:val=""/>
      <w:lvlJc w:val="left"/>
    </w:lvl>
    <w:lvl w:ilvl="4" w:tplc="9C8C184C">
      <w:numFmt w:val="decimal"/>
      <w:lvlText w:val=""/>
      <w:lvlJc w:val="left"/>
    </w:lvl>
    <w:lvl w:ilvl="5" w:tplc="7F902F86">
      <w:numFmt w:val="decimal"/>
      <w:lvlText w:val=""/>
      <w:lvlJc w:val="left"/>
    </w:lvl>
    <w:lvl w:ilvl="6" w:tplc="B4C8F534">
      <w:numFmt w:val="decimal"/>
      <w:lvlText w:val=""/>
      <w:lvlJc w:val="left"/>
    </w:lvl>
    <w:lvl w:ilvl="7" w:tplc="68BEB34C">
      <w:numFmt w:val="decimal"/>
      <w:lvlText w:val=""/>
      <w:lvlJc w:val="left"/>
    </w:lvl>
    <w:lvl w:ilvl="8" w:tplc="07CEAD92">
      <w:numFmt w:val="decimal"/>
      <w:lvlText w:val=""/>
      <w:lvlJc w:val="left"/>
    </w:lvl>
  </w:abstractNum>
  <w:abstractNum w:abstractNumId="3" w15:restartNumberingAfterBreak="0">
    <w:nsid w:val="658910A5"/>
    <w:multiLevelType w:val="hybridMultilevel"/>
    <w:tmpl w:val="95660EE0"/>
    <w:lvl w:ilvl="0" w:tplc="14485D24">
      <w:start w:val="1"/>
      <w:numFmt w:val="bullet"/>
      <w:lvlText w:val="•"/>
      <w:lvlJc w:val="left"/>
      <w:pPr>
        <w:ind w:left="720" w:hanging="360"/>
      </w:pPr>
    </w:lvl>
    <w:lvl w:ilvl="1" w:tplc="8FFADFC8">
      <w:start w:val="1"/>
      <w:numFmt w:val="bullet"/>
      <w:lvlText w:val="◦"/>
      <w:lvlJc w:val="left"/>
      <w:pPr>
        <w:ind w:left="1440" w:hanging="360"/>
      </w:pPr>
    </w:lvl>
    <w:lvl w:ilvl="2" w:tplc="9AF8AF0A">
      <w:numFmt w:val="decimal"/>
      <w:lvlText w:val=""/>
      <w:lvlJc w:val="left"/>
    </w:lvl>
    <w:lvl w:ilvl="3" w:tplc="B5B0C502">
      <w:numFmt w:val="decimal"/>
      <w:lvlText w:val=""/>
      <w:lvlJc w:val="left"/>
    </w:lvl>
    <w:lvl w:ilvl="4" w:tplc="631A3690">
      <w:numFmt w:val="decimal"/>
      <w:lvlText w:val=""/>
      <w:lvlJc w:val="left"/>
    </w:lvl>
    <w:lvl w:ilvl="5" w:tplc="8F02E1B4">
      <w:numFmt w:val="decimal"/>
      <w:lvlText w:val=""/>
      <w:lvlJc w:val="left"/>
    </w:lvl>
    <w:lvl w:ilvl="6" w:tplc="3118D75E">
      <w:numFmt w:val="decimal"/>
      <w:lvlText w:val=""/>
      <w:lvlJc w:val="left"/>
    </w:lvl>
    <w:lvl w:ilvl="7" w:tplc="C208325C">
      <w:numFmt w:val="decimal"/>
      <w:lvlText w:val=""/>
      <w:lvlJc w:val="left"/>
    </w:lvl>
    <w:lvl w:ilvl="8" w:tplc="4746A596">
      <w:numFmt w:val="decimal"/>
      <w:lvlText w:val=""/>
      <w:lvlJc w:val="left"/>
    </w:lvl>
  </w:abstractNum>
  <w:abstractNum w:abstractNumId="4" w15:restartNumberingAfterBreak="0">
    <w:nsid w:val="73C87E94"/>
    <w:multiLevelType w:val="hybridMultilevel"/>
    <w:tmpl w:val="2CF4FF4E"/>
    <w:lvl w:ilvl="0" w:tplc="DE78270A">
      <w:start w:val="1"/>
      <w:numFmt w:val="bullet"/>
      <w:lvlText w:val="●"/>
      <w:lvlJc w:val="left"/>
      <w:pPr>
        <w:ind w:left="720" w:hanging="360"/>
      </w:pPr>
    </w:lvl>
    <w:lvl w:ilvl="1" w:tplc="2B247240">
      <w:start w:val="1"/>
      <w:numFmt w:val="bullet"/>
      <w:lvlText w:val="○"/>
      <w:lvlJc w:val="left"/>
      <w:pPr>
        <w:ind w:left="1440" w:hanging="360"/>
      </w:pPr>
    </w:lvl>
    <w:lvl w:ilvl="2" w:tplc="5B924906">
      <w:start w:val="1"/>
      <w:numFmt w:val="bullet"/>
      <w:lvlText w:val="■"/>
      <w:lvlJc w:val="left"/>
      <w:pPr>
        <w:ind w:left="2160" w:hanging="360"/>
      </w:pPr>
    </w:lvl>
    <w:lvl w:ilvl="3" w:tplc="BD307392">
      <w:start w:val="1"/>
      <w:numFmt w:val="bullet"/>
      <w:lvlText w:val="●"/>
      <w:lvlJc w:val="left"/>
      <w:pPr>
        <w:ind w:left="2880" w:hanging="360"/>
      </w:pPr>
    </w:lvl>
    <w:lvl w:ilvl="4" w:tplc="34D07180">
      <w:start w:val="1"/>
      <w:numFmt w:val="bullet"/>
      <w:lvlText w:val="○"/>
      <w:lvlJc w:val="left"/>
      <w:pPr>
        <w:ind w:left="3600" w:hanging="360"/>
      </w:pPr>
    </w:lvl>
    <w:lvl w:ilvl="5" w:tplc="CC7A0494">
      <w:start w:val="1"/>
      <w:numFmt w:val="bullet"/>
      <w:lvlText w:val="■"/>
      <w:lvlJc w:val="left"/>
      <w:pPr>
        <w:ind w:left="4320" w:hanging="360"/>
      </w:pPr>
    </w:lvl>
    <w:lvl w:ilvl="6" w:tplc="208A999C">
      <w:start w:val="1"/>
      <w:numFmt w:val="bullet"/>
      <w:lvlText w:val="●"/>
      <w:lvlJc w:val="left"/>
      <w:pPr>
        <w:ind w:left="5040" w:hanging="360"/>
      </w:pPr>
    </w:lvl>
    <w:lvl w:ilvl="7" w:tplc="85CC7786">
      <w:start w:val="1"/>
      <w:numFmt w:val="bullet"/>
      <w:lvlText w:val="●"/>
      <w:lvlJc w:val="left"/>
      <w:pPr>
        <w:ind w:left="5760" w:hanging="360"/>
      </w:pPr>
    </w:lvl>
    <w:lvl w:ilvl="8" w:tplc="AA005E54">
      <w:start w:val="1"/>
      <w:numFmt w:val="bullet"/>
      <w:lvlText w:val="●"/>
      <w:lvlJc w:val="left"/>
      <w:pPr>
        <w:ind w:left="6480" w:hanging="360"/>
      </w:pPr>
    </w:lvl>
  </w:abstractNum>
  <w:num w:numId="1" w16cid:durableId="479083569">
    <w:abstractNumId w:val="4"/>
    <w:lvlOverride w:ilvl="0">
      <w:startOverride w:val="1"/>
    </w:lvlOverride>
  </w:num>
  <w:num w:numId="2" w16cid:durableId="1154830721">
    <w:abstractNumId w:val="3"/>
    <w:lvlOverride w:ilvl="0">
      <w:startOverride w:val="1"/>
    </w:lvlOverride>
  </w:num>
  <w:num w:numId="3" w16cid:durableId="1442073550">
    <w:abstractNumId w:val="1"/>
    <w:lvlOverride w:ilvl="0">
      <w:startOverride w:val="1"/>
    </w:lvlOverride>
  </w:num>
  <w:num w:numId="4" w16cid:durableId="962157496">
    <w:abstractNumId w:val="0"/>
    <w:lvlOverride w:ilvl="0">
      <w:startOverride w:val="1"/>
    </w:lvlOverride>
  </w:num>
  <w:num w:numId="5" w16cid:durableId="8335722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E4"/>
    <w:rsid w:val="00395F2D"/>
    <w:rsid w:val="005B33FD"/>
    <w:rsid w:val="00620AE4"/>
    <w:rsid w:val="009D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75BE"/>
  <w15:docId w15:val="{CCE491AF-8F38-4474-BA9B-3F42DBAD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D2D3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1A1A2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5C6BC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 fu</cp:lastModifiedBy>
  <cp:revision>2</cp:revision>
  <dcterms:created xsi:type="dcterms:W3CDTF">2026-03-20T23:06:00Z</dcterms:created>
  <dcterms:modified xsi:type="dcterms:W3CDTF">2026-03-20T23:06:00Z</dcterms:modified>
</cp:coreProperties>
</file>