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7DCEB" w14:textId="3151B7D3" w:rsidR="00C43FED" w:rsidRPr="00C3147B" w:rsidRDefault="00166D03" w:rsidP="002178F1">
      <w:pPr>
        <w:pStyle w:val="Title"/>
        <w:pBdr>
          <w:bottom w:val="none" w:sz="0" w:space="0" w:color="auto"/>
        </w:pBdr>
        <w:jc w:val="center"/>
        <w:rPr>
          <w:rFonts w:ascii="Arial" w:hAnsi="Arial" w:cs="Arial"/>
          <w:color w:val="000000" w:themeColor="text1"/>
          <w:sz w:val="24"/>
          <w:szCs w:val="24"/>
        </w:rPr>
      </w:pPr>
      <w:r w:rsidRPr="00C3147B">
        <w:rPr>
          <w:rFonts w:ascii="Arial" w:hAnsi="Arial" w:cs="Arial"/>
          <w:noProof/>
          <w:sz w:val="24"/>
          <w:szCs w:val="24"/>
        </w:rPr>
        <w:drawing>
          <wp:anchor distT="0" distB="0" distL="114300" distR="114300" simplePos="0" relativeHeight="251660288" behindDoc="1" locked="0" layoutInCell="1" allowOverlap="1" wp14:anchorId="63675B58" wp14:editId="489071BB">
            <wp:simplePos x="0" y="0"/>
            <wp:positionH relativeFrom="column">
              <wp:posOffset>-250190</wp:posOffset>
            </wp:positionH>
            <wp:positionV relativeFrom="paragraph">
              <wp:posOffset>-79375</wp:posOffset>
            </wp:positionV>
            <wp:extent cx="693420" cy="655320"/>
            <wp:effectExtent l="0" t="0" r="0" b="0"/>
            <wp:wrapNone/>
            <wp:docPr id="1" name="Picture 1" descr="C:\Users\bobong\AppData\Local\Temp\ksohtml20944\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bobong\AppData\Local\Temp\ksohtml20944\wps2.jpg"/>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3420" cy="655320"/>
                    </a:xfrm>
                    <a:prstGeom prst="rect">
                      <a:avLst/>
                    </a:prstGeom>
                    <a:noFill/>
                    <a:ln>
                      <a:noFill/>
                    </a:ln>
                  </pic:spPr>
                </pic:pic>
              </a:graphicData>
            </a:graphic>
          </wp:anchor>
        </w:drawing>
      </w:r>
      <w:r w:rsidRPr="00C3147B">
        <w:rPr>
          <w:rFonts w:ascii="Arial" w:hAnsi="Arial" w:cs="Arial"/>
          <w:noProof/>
          <w:sz w:val="24"/>
          <w:szCs w:val="24"/>
        </w:rPr>
        <w:drawing>
          <wp:anchor distT="0" distB="0" distL="114300" distR="114300" simplePos="0" relativeHeight="251656192" behindDoc="1" locked="0" layoutInCell="1" allowOverlap="1" wp14:anchorId="5CC63137" wp14:editId="5CA71766">
            <wp:simplePos x="0" y="0"/>
            <wp:positionH relativeFrom="column">
              <wp:posOffset>4809490</wp:posOffset>
            </wp:positionH>
            <wp:positionV relativeFrom="paragraph">
              <wp:posOffset>-80433</wp:posOffset>
            </wp:positionV>
            <wp:extent cx="800100" cy="685800"/>
            <wp:effectExtent l="0" t="0" r="0" b="0"/>
            <wp:wrapNone/>
            <wp:docPr id="2" name="Picture 2" descr="C:\Users\bobong\AppData\Local\Temp\ksohtml20944\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bobong\AppData\Local\Temp\ksohtml20944\wps1.jpg"/>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0100" cy="685800"/>
                    </a:xfrm>
                    <a:prstGeom prst="rect">
                      <a:avLst/>
                    </a:prstGeom>
                    <a:noFill/>
                    <a:ln>
                      <a:noFill/>
                    </a:ln>
                  </pic:spPr>
                </pic:pic>
              </a:graphicData>
            </a:graphic>
          </wp:anchor>
        </w:drawing>
      </w:r>
      <w:r w:rsidR="00C43FED" w:rsidRPr="00C3147B">
        <w:rPr>
          <w:rFonts w:ascii="Arial" w:hAnsi="Arial" w:cs="Arial"/>
          <w:color w:val="000000" w:themeColor="text1"/>
          <w:sz w:val="24"/>
          <w:szCs w:val="24"/>
        </w:rPr>
        <w:t>Republic of the Philippines  </w:t>
      </w:r>
      <w:r w:rsidR="00C43FED" w:rsidRPr="00C3147B">
        <w:rPr>
          <w:rFonts w:ascii="Arial" w:hAnsi="Arial" w:cs="Arial"/>
          <w:color w:val="000000" w:themeColor="text1"/>
          <w:sz w:val="24"/>
          <w:szCs w:val="24"/>
        </w:rPr>
        <w:br/>
      </w:r>
      <w:r w:rsidR="00C43FED" w:rsidRPr="00C3147B">
        <w:rPr>
          <w:rFonts w:ascii="Arial" w:hAnsi="Arial" w:cs="Arial"/>
          <w:b/>
          <w:bCs/>
          <w:color w:val="000000" w:themeColor="text1"/>
          <w:sz w:val="24"/>
          <w:szCs w:val="24"/>
        </w:rPr>
        <w:t>PALOMPON INSTITUTE OF TECHNOLOGY</w:t>
      </w:r>
      <w:r w:rsidR="00C43FED" w:rsidRPr="00C3147B">
        <w:rPr>
          <w:rFonts w:ascii="Arial" w:hAnsi="Arial" w:cs="Arial"/>
          <w:color w:val="000000" w:themeColor="text1"/>
          <w:sz w:val="24"/>
          <w:szCs w:val="24"/>
        </w:rPr>
        <w:t xml:space="preserve">  </w:t>
      </w:r>
      <w:r w:rsidR="00C43FED" w:rsidRPr="00C3147B">
        <w:rPr>
          <w:rFonts w:ascii="Arial" w:hAnsi="Arial" w:cs="Arial"/>
          <w:color w:val="000000" w:themeColor="text1"/>
          <w:sz w:val="24"/>
          <w:szCs w:val="24"/>
        </w:rPr>
        <w:br/>
      </w:r>
      <w:proofErr w:type="spellStart"/>
      <w:r w:rsidR="00C43FED" w:rsidRPr="00C3147B">
        <w:rPr>
          <w:rFonts w:ascii="Arial" w:hAnsi="Arial" w:cs="Arial"/>
          <w:color w:val="000000" w:themeColor="text1"/>
          <w:sz w:val="24"/>
          <w:szCs w:val="24"/>
        </w:rPr>
        <w:t>Palompon</w:t>
      </w:r>
      <w:proofErr w:type="spellEnd"/>
      <w:r w:rsidR="00C43FED" w:rsidRPr="00C3147B">
        <w:rPr>
          <w:rFonts w:ascii="Arial" w:hAnsi="Arial" w:cs="Arial"/>
          <w:color w:val="000000" w:themeColor="text1"/>
          <w:sz w:val="24"/>
          <w:szCs w:val="24"/>
        </w:rPr>
        <w:t>, Leyte  </w:t>
      </w:r>
      <w:r w:rsidR="00C43FED" w:rsidRPr="00C3147B">
        <w:rPr>
          <w:rFonts w:ascii="Arial" w:hAnsi="Arial" w:cs="Arial"/>
          <w:color w:val="000000" w:themeColor="text1"/>
          <w:sz w:val="24"/>
          <w:szCs w:val="24"/>
        </w:rPr>
        <w:br/>
      </w:r>
      <w:r w:rsidR="00C43FED" w:rsidRPr="00C3147B">
        <w:rPr>
          <w:rFonts w:ascii="Arial" w:hAnsi="Arial" w:cs="Arial"/>
          <w:color w:val="000000" w:themeColor="text1"/>
          <w:sz w:val="24"/>
          <w:szCs w:val="24"/>
        </w:rPr>
        <w:br/>
      </w:r>
      <w:r w:rsidR="00C43FED" w:rsidRPr="00C3147B">
        <w:rPr>
          <w:rFonts w:ascii="Arial" w:hAnsi="Arial" w:cs="Arial"/>
          <w:b/>
          <w:bCs/>
          <w:color w:val="000000" w:themeColor="text1"/>
          <w:sz w:val="24"/>
          <w:szCs w:val="24"/>
        </w:rPr>
        <w:t>COLLEGE OF TECHNOLOGY AND ENGINEERING  </w:t>
      </w:r>
      <w:r w:rsidR="00C43FED" w:rsidRPr="00C3147B">
        <w:rPr>
          <w:rFonts w:ascii="Arial" w:hAnsi="Arial" w:cs="Arial"/>
          <w:b/>
          <w:bCs/>
          <w:color w:val="000000" w:themeColor="text1"/>
          <w:sz w:val="24"/>
          <w:szCs w:val="24"/>
        </w:rPr>
        <w:br/>
        <w:t>INFORMATION TECHNOLOGY DEPARTMENT</w:t>
      </w:r>
      <w:r w:rsidR="00C43FED" w:rsidRPr="00C3147B">
        <w:rPr>
          <w:rFonts w:ascii="Arial" w:hAnsi="Arial" w:cs="Arial"/>
          <w:color w:val="000000" w:themeColor="text1"/>
          <w:sz w:val="24"/>
          <w:szCs w:val="24"/>
        </w:rPr>
        <w:t xml:space="preserve">  </w:t>
      </w:r>
      <w:r w:rsidR="00C43FED" w:rsidRPr="00C3147B">
        <w:rPr>
          <w:rFonts w:ascii="Arial" w:hAnsi="Arial" w:cs="Arial"/>
          <w:color w:val="000000" w:themeColor="text1"/>
          <w:sz w:val="24"/>
          <w:szCs w:val="24"/>
        </w:rPr>
        <w:br/>
      </w:r>
    </w:p>
    <w:p w14:paraId="6C9C3AD7" w14:textId="77777777" w:rsidR="00C43FED" w:rsidRPr="00C3147B" w:rsidRDefault="00C43FED" w:rsidP="002178F1">
      <w:pPr>
        <w:pStyle w:val="Title"/>
        <w:pBdr>
          <w:bottom w:val="none" w:sz="0" w:space="0" w:color="auto"/>
        </w:pBdr>
        <w:jc w:val="center"/>
        <w:rPr>
          <w:rFonts w:ascii="Arial" w:hAnsi="Arial" w:cs="Arial"/>
          <w:color w:val="000000" w:themeColor="text1"/>
          <w:sz w:val="24"/>
          <w:szCs w:val="24"/>
        </w:rPr>
      </w:pPr>
      <w:r w:rsidRPr="00C3147B">
        <w:rPr>
          <w:rFonts w:ascii="Arial" w:hAnsi="Arial" w:cs="Arial"/>
          <w:color w:val="000000" w:themeColor="text1"/>
          <w:sz w:val="24"/>
          <w:szCs w:val="24"/>
        </w:rPr>
        <w:br/>
      </w:r>
      <w:r w:rsidRPr="00C3147B">
        <w:rPr>
          <w:rFonts w:ascii="Arial" w:hAnsi="Arial" w:cs="Arial"/>
          <w:color w:val="000000" w:themeColor="text1"/>
          <w:sz w:val="24"/>
          <w:szCs w:val="24"/>
        </w:rPr>
        <w:br/>
      </w:r>
      <w:r w:rsidRPr="00C3147B">
        <w:rPr>
          <w:rFonts w:ascii="Arial" w:hAnsi="Arial" w:cs="Arial"/>
          <w:b/>
          <w:bCs/>
          <w:color w:val="000000" w:themeColor="text1"/>
          <w:sz w:val="24"/>
          <w:szCs w:val="24"/>
        </w:rPr>
        <w:t>IT 118: Software Engineering</w:t>
      </w:r>
      <w:r w:rsidRPr="00C3147B">
        <w:rPr>
          <w:rFonts w:ascii="Arial" w:hAnsi="Arial" w:cs="Arial"/>
          <w:b/>
          <w:bCs/>
          <w:color w:val="000000" w:themeColor="text1"/>
          <w:sz w:val="24"/>
          <w:szCs w:val="24"/>
        </w:rPr>
        <w:br/>
      </w:r>
      <w:r w:rsidRPr="00C3147B">
        <w:rPr>
          <w:rFonts w:ascii="Arial" w:hAnsi="Arial" w:cs="Arial"/>
          <w:color w:val="000000" w:themeColor="text1"/>
          <w:sz w:val="24"/>
          <w:szCs w:val="24"/>
        </w:rPr>
        <w:br/>
      </w:r>
    </w:p>
    <w:p w14:paraId="10049BE8" w14:textId="77777777" w:rsidR="00C43FED" w:rsidRPr="00C3147B" w:rsidRDefault="00C43FED" w:rsidP="002178F1">
      <w:pPr>
        <w:pStyle w:val="Title"/>
        <w:pBdr>
          <w:bottom w:val="none" w:sz="0" w:space="0" w:color="auto"/>
        </w:pBdr>
        <w:jc w:val="center"/>
        <w:rPr>
          <w:rFonts w:ascii="Arial" w:hAnsi="Arial" w:cs="Arial"/>
          <w:color w:val="000000" w:themeColor="text1"/>
          <w:sz w:val="24"/>
          <w:szCs w:val="24"/>
        </w:rPr>
      </w:pPr>
      <w:r w:rsidRPr="00C3147B">
        <w:rPr>
          <w:rFonts w:ascii="Arial" w:hAnsi="Arial" w:cs="Arial"/>
          <w:color w:val="000000" w:themeColor="text1"/>
          <w:sz w:val="24"/>
          <w:szCs w:val="24"/>
        </w:rPr>
        <w:br/>
      </w:r>
      <w:r w:rsidRPr="00C3147B">
        <w:rPr>
          <w:rFonts w:ascii="Arial" w:hAnsi="Arial" w:cs="Arial"/>
          <w:b/>
          <w:bCs/>
          <w:color w:val="000000" w:themeColor="text1"/>
          <w:sz w:val="24"/>
          <w:szCs w:val="24"/>
        </w:rPr>
        <w:t>P14 – Deployment &amp; Scaling Plan</w:t>
      </w:r>
      <w:r w:rsidRPr="00C3147B">
        <w:rPr>
          <w:rFonts w:ascii="Arial" w:hAnsi="Arial" w:cs="Arial"/>
          <w:color w:val="000000" w:themeColor="text1"/>
          <w:sz w:val="24"/>
          <w:szCs w:val="24"/>
        </w:rPr>
        <w:br/>
      </w:r>
      <w:r w:rsidRPr="00C3147B">
        <w:rPr>
          <w:rFonts w:ascii="Arial" w:hAnsi="Arial" w:cs="Arial"/>
          <w:color w:val="000000" w:themeColor="text1"/>
          <w:sz w:val="24"/>
          <w:szCs w:val="24"/>
        </w:rPr>
        <w:br/>
      </w:r>
    </w:p>
    <w:p w14:paraId="16B107DD" w14:textId="3A62DB4B" w:rsidR="00166D03" w:rsidRPr="00C3147B" w:rsidRDefault="00C43FED" w:rsidP="00166D03">
      <w:pPr>
        <w:pStyle w:val="Title"/>
        <w:pBdr>
          <w:bottom w:val="none" w:sz="0" w:space="0" w:color="auto"/>
        </w:pBdr>
        <w:jc w:val="center"/>
        <w:rPr>
          <w:rFonts w:ascii="Arial" w:hAnsi="Arial" w:cs="Arial"/>
          <w:color w:val="000000" w:themeColor="text1"/>
          <w:sz w:val="24"/>
          <w:szCs w:val="24"/>
        </w:rPr>
      </w:pPr>
      <w:r w:rsidRPr="00C3147B">
        <w:rPr>
          <w:rFonts w:ascii="Arial" w:hAnsi="Arial" w:cs="Arial"/>
          <w:color w:val="000000" w:themeColor="text1"/>
          <w:sz w:val="24"/>
          <w:szCs w:val="24"/>
        </w:rPr>
        <w:br/>
        <w:t xml:space="preserve">Submitted as a Partial Requirement for this </w:t>
      </w:r>
      <w:r w:rsidR="002178F1" w:rsidRPr="00C3147B">
        <w:rPr>
          <w:rFonts w:ascii="Arial" w:hAnsi="Arial" w:cs="Arial"/>
          <w:color w:val="000000" w:themeColor="text1"/>
          <w:sz w:val="24"/>
          <w:szCs w:val="24"/>
        </w:rPr>
        <w:t>Subject</w:t>
      </w:r>
      <w:r w:rsidRPr="00C3147B">
        <w:rPr>
          <w:rFonts w:ascii="Arial" w:hAnsi="Arial" w:cs="Arial"/>
          <w:color w:val="000000" w:themeColor="text1"/>
          <w:sz w:val="24"/>
          <w:szCs w:val="24"/>
        </w:rPr>
        <w:t xml:space="preserve"> by:</w:t>
      </w:r>
      <w:r w:rsidRPr="00C3147B">
        <w:rPr>
          <w:rFonts w:ascii="Arial" w:hAnsi="Arial" w:cs="Arial"/>
          <w:color w:val="000000" w:themeColor="text1"/>
          <w:sz w:val="24"/>
          <w:szCs w:val="24"/>
        </w:rPr>
        <w:br/>
      </w:r>
      <w:r w:rsidRPr="00C3147B">
        <w:rPr>
          <w:rFonts w:ascii="Arial" w:hAnsi="Arial" w:cs="Arial"/>
          <w:color w:val="000000" w:themeColor="text1"/>
          <w:sz w:val="24"/>
          <w:szCs w:val="24"/>
        </w:rPr>
        <w:br/>
        <w:t>"</w:t>
      </w:r>
      <w:r w:rsidR="00166D03" w:rsidRPr="00C3147B">
        <w:rPr>
          <w:rFonts w:ascii="Arial" w:hAnsi="Arial" w:cs="Arial"/>
          <w:i/>
          <w:iCs/>
          <w:color w:val="000000" w:themeColor="text1"/>
          <w:sz w:val="24"/>
          <w:szCs w:val="24"/>
        </w:rPr>
        <w:t>CAMPUS TECH SOLUTION</w:t>
      </w:r>
      <w:r w:rsidRPr="00C3147B">
        <w:rPr>
          <w:rFonts w:ascii="Arial" w:hAnsi="Arial" w:cs="Arial"/>
          <w:color w:val="000000" w:themeColor="text1"/>
          <w:sz w:val="24"/>
          <w:szCs w:val="24"/>
        </w:rPr>
        <w:t>"</w:t>
      </w:r>
      <w:r w:rsidRPr="00C3147B">
        <w:rPr>
          <w:rFonts w:ascii="Arial" w:hAnsi="Arial" w:cs="Arial"/>
          <w:color w:val="000000" w:themeColor="text1"/>
          <w:sz w:val="24"/>
          <w:szCs w:val="24"/>
        </w:rPr>
        <w:br/>
      </w:r>
      <w:r w:rsidR="00166D03" w:rsidRPr="00C3147B">
        <w:rPr>
          <w:rFonts w:ascii="Arial" w:hAnsi="Arial" w:cs="Arial"/>
          <w:color w:val="000000" w:themeColor="text1"/>
          <w:sz w:val="24"/>
          <w:szCs w:val="24"/>
        </w:rPr>
        <w:t>BSIT III – B</w:t>
      </w:r>
    </w:p>
    <w:p w14:paraId="6DA8128D" w14:textId="77777777" w:rsidR="00166D03" w:rsidRPr="00C3147B" w:rsidRDefault="00C43FED" w:rsidP="002178F1">
      <w:pPr>
        <w:pStyle w:val="Title"/>
        <w:pBdr>
          <w:bottom w:val="none" w:sz="0" w:space="0" w:color="auto"/>
        </w:pBdr>
        <w:jc w:val="center"/>
        <w:rPr>
          <w:rFonts w:ascii="Arial" w:hAnsi="Arial" w:cs="Arial"/>
          <w:color w:val="000000" w:themeColor="text1"/>
          <w:sz w:val="24"/>
          <w:szCs w:val="24"/>
        </w:rPr>
      </w:pPr>
      <w:r w:rsidRPr="00C3147B">
        <w:rPr>
          <w:rFonts w:ascii="Arial" w:hAnsi="Arial" w:cs="Arial"/>
          <w:color w:val="000000" w:themeColor="text1"/>
          <w:sz w:val="24"/>
          <w:szCs w:val="24"/>
        </w:rPr>
        <w:br/>
      </w:r>
      <w:r w:rsidR="00166D03" w:rsidRPr="00C3147B">
        <w:rPr>
          <w:rFonts w:ascii="Arial" w:hAnsi="Arial" w:cs="Arial"/>
          <w:color w:val="000000" w:themeColor="text1"/>
          <w:sz w:val="24"/>
          <w:szCs w:val="24"/>
        </w:rPr>
        <w:t>Andales, Nick Vincent *</w:t>
      </w:r>
    </w:p>
    <w:p w14:paraId="4BEEDB1B" w14:textId="77777777" w:rsidR="00166D03" w:rsidRPr="00C3147B" w:rsidRDefault="00166D03" w:rsidP="002178F1">
      <w:pPr>
        <w:pStyle w:val="Title"/>
        <w:pBdr>
          <w:bottom w:val="none" w:sz="0" w:space="0" w:color="auto"/>
        </w:pBdr>
        <w:jc w:val="center"/>
        <w:rPr>
          <w:rFonts w:ascii="Arial" w:hAnsi="Arial" w:cs="Arial"/>
          <w:color w:val="000000" w:themeColor="text1"/>
          <w:sz w:val="24"/>
          <w:szCs w:val="24"/>
        </w:rPr>
      </w:pPr>
      <w:r w:rsidRPr="00C3147B">
        <w:rPr>
          <w:rFonts w:ascii="Arial" w:hAnsi="Arial" w:cs="Arial"/>
          <w:color w:val="000000" w:themeColor="text1"/>
          <w:sz w:val="24"/>
          <w:szCs w:val="24"/>
        </w:rPr>
        <w:t>Barro, Daniel Zrael</w:t>
      </w:r>
    </w:p>
    <w:p w14:paraId="3A48ADBF" w14:textId="77777777" w:rsidR="00166D03" w:rsidRPr="00C3147B" w:rsidRDefault="00166D03" w:rsidP="002178F1">
      <w:pPr>
        <w:pStyle w:val="Title"/>
        <w:pBdr>
          <w:bottom w:val="none" w:sz="0" w:space="0" w:color="auto"/>
        </w:pBdr>
        <w:jc w:val="center"/>
        <w:rPr>
          <w:rFonts w:ascii="Arial" w:hAnsi="Arial" w:cs="Arial"/>
          <w:color w:val="000000" w:themeColor="text1"/>
          <w:sz w:val="24"/>
          <w:szCs w:val="24"/>
        </w:rPr>
      </w:pPr>
      <w:proofErr w:type="spellStart"/>
      <w:r w:rsidRPr="00C3147B">
        <w:rPr>
          <w:rFonts w:ascii="Arial" w:hAnsi="Arial" w:cs="Arial"/>
          <w:color w:val="000000" w:themeColor="text1"/>
          <w:sz w:val="24"/>
          <w:szCs w:val="24"/>
        </w:rPr>
        <w:t>Betoy</w:t>
      </w:r>
      <w:proofErr w:type="spellEnd"/>
      <w:r w:rsidRPr="00C3147B">
        <w:rPr>
          <w:rFonts w:ascii="Arial" w:hAnsi="Arial" w:cs="Arial"/>
          <w:color w:val="000000" w:themeColor="text1"/>
          <w:sz w:val="24"/>
          <w:szCs w:val="24"/>
        </w:rPr>
        <w:t>, Ephraim</w:t>
      </w:r>
    </w:p>
    <w:p w14:paraId="6E4DABD4" w14:textId="77777777" w:rsidR="00166D03" w:rsidRPr="00C3147B" w:rsidRDefault="00166D03" w:rsidP="002178F1">
      <w:pPr>
        <w:pStyle w:val="Title"/>
        <w:pBdr>
          <w:bottom w:val="none" w:sz="0" w:space="0" w:color="auto"/>
        </w:pBdr>
        <w:jc w:val="center"/>
        <w:rPr>
          <w:rFonts w:ascii="Arial" w:hAnsi="Arial" w:cs="Arial"/>
          <w:color w:val="000000" w:themeColor="text1"/>
          <w:sz w:val="24"/>
          <w:szCs w:val="24"/>
        </w:rPr>
      </w:pPr>
      <w:r w:rsidRPr="00C3147B">
        <w:rPr>
          <w:rFonts w:ascii="Arial" w:hAnsi="Arial" w:cs="Arial"/>
          <w:color w:val="000000" w:themeColor="text1"/>
          <w:sz w:val="24"/>
          <w:szCs w:val="24"/>
        </w:rPr>
        <w:t>Dangel, Jenevieve</w:t>
      </w:r>
    </w:p>
    <w:p w14:paraId="26DF697C" w14:textId="4A5DC05F" w:rsidR="00C43FED" w:rsidRPr="00C3147B" w:rsidRDefault="00166D03" w:rsidP="002178F1">
      <w:pPr>
        <w:pStyle w:val="Title"/>
        <w:pBdr>
          <w:bottom w:val="none" w:sz="0" w:space="0" w:color="auto"/>
        </w:pBdr>
        <w:jc w:val="center"/>
        <w:rPr>
          <w:rFonts w:ascii="Arial" w:hAnsi="Arial" w:cs="Arial"/>
          <w:color w:val="000000" w:themeColor="text1"/>
          <w:sz w:val="24"/>
          <w:szCs w:val="24"/>
        </w:rPr>
      </w:pPr>
      <w:r w:rsidRPr="00C3147B">
        <w:rPr>
          <w:rFonts w:ascii="Arial" w:hAnsi="Arial" w:cs="Arial"/>
          <w:color w:val="000000" w:themeColor="text1"/>
          <w:sz w:val="24"/>
          <w:szCs w:val="24"/>
        </w:rPr>
        <w:t>Nunez, Ana May</w:t>
      </w:r>
      <w:r w:rsidR="00C43FED" w:rsidRPr="00C3147B">
        <w:rPr>
          <w:rFonts w:ascii="Arial" w:hAnsi="Arial" w:cs="Arial"/>
          <w:color w:val="000000" w:themeColor="text1"/>
          <w:sz w:val="24"/>
          <w:szCs w:val="24"/>
        </w:rPr>
        <w:br/>
      </w:r>
      <w:r w:rsidR="00C43FED" w:rsidRPr="00C3147B">
        <w:rPr>
          <w:rFonts w:ascii="Arial" w:hAnsi="Arial" w:cs="Arial"/>
          <w:color w:val="000000" w:themeColor="text1"/>
          <w:sz w:val="24"/>
          <w:szCs w:val="24"/>
        </w:rPr>
        <w:br/>
      </w:r>
    </w:p>
    <w:p w14:paraId="3FB53E16" w14:textId="77777777" w:rsidR="00166D03" w:rsidRPr="00C3147B" w:rsidRDefault="00166D03" w:rsidP="00166D03">
      <w:pPr>
        <w:rPr>
          <w:rFonts w:ascii="Arial" w:hAnsi="Arial" w:cs="Arial"/>
          <w:sz w:val="24"/>
          <w:szCs w:val="24"/>
        </w:rPr>
      </w:pPr>
    </w:p>
    <w:p w14:paraId="59869FAF" w14:textId="1BDDCBC8" w:rsidR="00C43FED" w:rsidRPr="00C3147B" w:rsidRDefault="00C43FED" w:rsidP="002178F1">
      <w:pPr>
        <w:pStyle w:val="Title"/>
        <w:pBdr>
          <w:bottom w:val="none" w:sz="0" w:space="0" w:color="auto"/>
        </w:pBdr>
        <w:jc w:val="center"/>
        <w:rPr>
          <w:rFonts w:ascii="Arial" w:hAnsi="Arial" w:cs="Arial"/>
          <w:color w:val="000000" w:themeColor="text1"/>
          <w:sz w:val="24"/>
          <w:szCs w:val="24"/>
        </w:rPr>
      </w:pPr>
      <w:r w:rsidRPr="00C3147B">
        <w:rPr>
          <w:rFonts w:ascii="Arial" w:hAnsi="Arial" w:cs="Arial"/>
          <w:color w:val="000000" w:themeColor="text1"/>
          <w:sz w:val="24"/>
          <w:szCs w:val="24"/>
        </w:rPr>
        <w:br/>
        <w:t>Submitted to:  </w:t>
      </w:r>
    </w:p>
    <w:p w14:paraId="0F8734A6" w14:textId="3D72D7C5" w:rsidR="00C43FED" w:rsidRPr="00C3147B" w:rsidRDefault="00C43FED" w:rsidP="002178F1">
      <w:pPr>
        <w:pStyle w:val="Title"/>
        <w:pBdr>
          <w:bottom w:val="none" w:sz="0" w:space="0" w:color="auto"/>
        </w:pBdr>
        <w:jc w:val="center"/>
        <w:rPr>
          <w:rFonts w:ascii="Arial" w:hAnsi="Arial" w:cs="Arial"/>
          <w:color w:val="000000" w:themeColor="text1"/>
          <w:sz w:val="24"/>
          <w:szCs w:val="24"/>
        </w:rPr>
      </w:pPr>
      <w:r w:rsidRPr="00C3147B">
        <w:rPr>
          <w:rFonts w:ascii="Arial" w:hAnsi="Arial" w:cs="Arial"/>
          <w:color w:val="000000" w:themeColor="text1"/>
          <w:sz w:val="24"/>
          <w:szCs w:val="24"/>
        </w:rPr>
        <w:br/>
      </w:r>
      <w:r w:rsidRPr="00C3147B">
        <w:rPr>
          <w:rFonts w:ascii="Arial" w:hAnsi="Arial" w:cs="Arial"/>
          <w:b/>
          <w:bCs/>
          <w:color w:val="000000" w:themeColor="text1"/>
          <w:sz w:val="24"/>
          <w:szCs w:val="24"/>
        </w:rPr>
        <w:t xml:space="preserve">Rogelio G. </w:t>
      </w:r>
      <w:proofErr w:type="spellStart"/>
      <w:r w:rsidRPr="00C3147B">
        <w:rPr>
          <w:rFonts w:ascii="Arial" w:hAnsi="Arial" w:cs="Arial"/>
          <w:b/>
          <w:bCs/>
          <w:color w:val="000000" w:themeColor="text1"/>
          <w:sz w:val="24"/>
          <w:szCs w:val="24"/>
        </w:rPr>
        <w:t>Urboda</w:t>
      </w:r>
      <w:proofErr w:type="spellEnd"/>
      <w:r w:rsidRPr="00C3147B">
        <w:rPr>
          <w:rFonts w:ascii="Arial" w:hAnsi="Arial" w:cs="Arial"/>
          <w:b/>
          <w:bCs/>
          <w:color w:val="000000" w:themeColor="text1"/>
          <w:sz w:val="24"/>
          <w:szCs w:val="24"/>
        </w:rPr>
        <w:t xml:space="preserve"> Jr.</w:t>
      </w:r>
      <w:r w:rsidR="00166D03" w:rsidRPr="00C3147B">
        <w:rPr>
          <w:rFonts w:ascii="Arial" w:hAnsi="Arial" w:cs="Arial"/>
          <w:noProof/>
          <w:sz w:val="24"/>
          <w:szCs w:val="24"/>
        </w:rPr>
        <w:t xml:space="preserve"> </w:t>
      </w:r>
      <w:r w:rsidRPr="00C3147B">
        <w:rPr>
          <w:rFonts w:ascii="Arial" w:hAnsi="Arial" w:cs="Arial"/>
          <w:color w:val="000000" w:themeColor="text1"/>
          <w:sz w:val="24"/>
          <w:szCs w:val="24"/>
        </w:rPr>
        <w:br/>
        <w:t>Subject Instructor</w:t>
      </w:r>
    </w:p>
    <w:p w14:paraId="58409B92" w14:textId="77777777" w:rsidR="00C43FED" w:rsidRPr="00C3147B" w:rsidRDefault="00C43FED" w:rsidP="002178F1">
      <w:pPr>
        <w:pStyle w:val="Title"/>
        <w:pBdr>
          <w:bottom w:val="none" w:sz="0" w:space="0" w:color="auto"/>
        </w:pBdr>
        <w:rPr>
          <w:rFonts w:ascii="Arial" w:hAnsi="Arial" w:cs="Arial"/>
          <w:color w:val="000000" w:themeColor="text1"/>
          <w:sz w:val="24"/>
          <w:szCs w:val="24"/>
        </w:rPr>
      </w:pPr>
    </w:p>
    <w:p w14:paraId="433CEFA1" w14:textId="77777777" w:rsidR="00C43FED" w:rsidRPr="00C3147B" w:rsidRDefault="00C43FED" w:rsidP="002178F1">
      <w:pPr>
        <w:pStyle w:val="Title"/>
        <w:pBdr>
          <w:bottom w:val="none" w:sz="0" w:space="0" w:color="auto"/>
        </w:pBdr>
        <w:rPr>
          <w:rFonts w:ascii="Arial" w:hAnsi="Arial" w:cs="Arial"/>
          <w:color w:val="000000" w:themeColor="text1"/>
          <w:sz w:val="24"/>
          <w:szCs w:val="24"/>
        </w:rPr>
      </w:pPr>
    </w:p>
    <w:p w14:paraId="2B03EB93" w14:textId="77777777" w:rsidR="00166D03" w:rsidRPr="00C3147B" w:rsidRDefault="00166D03" w:rsidP="00166D03">
      <w:pPr>
        <w:rPr>
          <w:rFonts w:ascii="Arial" w:hAnsi="Arial" w:cs="Arial"/>
          <w:sz w:val="24"/>
          <w:szCs w:val="24"/>
        </w:rPr>
      </w:pPr>
    </w:p>
    <w:p w14:paraId="20C09E78" w14:textId="77777777" w:rsidR="00166D03" w:rsidRPr="00C3147B" w:rsidRDefault="00166D03" w:rsidP="00166D03">
      <w:pPr>
        <w:rPr>
          <w:rFonts w:ascii="Arial" w:hAnsi="Arial" w:cs="Arial"/>
          <w:sz w:val="24"/>
          <w:szCs w:val="24"/>
        </w:rPr>
      </w:pPr>
    </w:p>
    <w:p w14:paraId="69F26F30" w14:textId="77777777" w:rsidR="00166D03" w:rsidRPr="00C3147B" w:rsidRDefault="00166D03" w:rsidP="00166D03">
      <w:pPr>
        <w:rPr>
          <w:rFonts w:ascii="Arial" w:hAnsi="Arial" w:cs="Arial"/>
          <w:sz w:val="24"/>
          <w:szCs w:val="24"/>
        </w:rPr>
      </w:pPr>
    </w:p>
    <w:p w14:paraId="53AEE714" w14:textId="77777777" w:rsidR="00166D03" w:rsidRPr="00C3147B" w:rsidRDefault="00166D03" w:rsidP="00166D03">
      <w:pPr>
        <w:rPr>
          <w:rFonts w:ascii="Arial" w:hAnsi="Arial" w:cs="Arial"/>
          <w:sz w:val="24"/>
          <w:szCs w:val="24"/>
        </w:rPr>
      </w:pPr>
    </w:p>
    <w:p w14:paraId="03ADD3B8" w14:textId="77777777" w:rsidR="00166D03" w:rsidRPr="00C3147B" w:rsidRDefault="00166D03" w:rsidP="00166D03">
      <w:pPr>
        <w:rPr>
          <w:rFonts w:ascii="Arial" w:hAnsi="Arial" w:cs="Arial"/>
          <w:sz w:val="24"/>
          <w:szCs w:val="24"/>
        </w:rPr>
      </w:pPr>
    </w:p>
    <w:p w14:paraId="4C6FAFF6" w14:textId="678A8262" w:rsidR="004605F1" w:rsidRPr="00C3147B" w:rsidRDefault="00166D03" w:rsidP="00166D03">
      <w:pPr>
        <w:pStyle w:val="Title"/>
        <w:pBdr>
          <w:bottom w:val="none" w:sz="0" w:space="0" w:color="auto"/>
        </w:pBdr>
        <w:jc w:val="center"/>
        <w:rPr>
          <w:rFonts w:ascii="Arial" w:hAnsi="Arial" w:cs="Arial"/>
          <w:color w:val="000000" w:themeColor="text1"/>
          <w:sz w:val="24"/>
          <w:szCs w:val="24"/>
        </w:rPr>
      </w:pPr>
      <w:r w:rsidRPr="00C3147B">
        <w:rPr>
          <w:rFonts w:ascii="Arial" w:hAnsi="Arial" w:cs="Arial"/>
          <w:color w:val="000000" w:themeColor="text1"/>
          <w:sz w:val="24"/>
          <w:szCs w:val="24"/>
        </w:rPr>
        <w:t>May 12, 2026</w:t>
      </w:r>
    </w:p>
    <w:p w14:paraId="392EA9E7" w14:textId="08603E66" w:rsidR="002178F1" w:rsidRPr="00C3147B" w:rsidRDefault="002178F1" w:rsidP="00C3147B">
      <w:pPr>
        <w:jc w:val="center"/>
        <w:rPr>
          <w:rFonts w:ascii="Arial" w:hAnsi="Arial" w:cs="Arial"/>
          <w:b/>
          <w:bCs/>
          <w:sz w:val="24"/>
          <w:szCs w:val="24"/>
        </w:rPr>
      </w:pPr>
      <w:r w:rsidRPr="00C3147B">
        <w:rPr>
          <w:rFonts w:ascii="Arial" w:hAnsi="Arial" w:cs="Arial"/>
          <w:b/>
          <w:bCs/>
          <w:sz w:val="24"/>
          <w:szCs w:val="24"/>
        </w:rPr>
        <w:lastRenderedPageBreak/>
        <w:t>Table of Contents</w:t>
      </w:r>
    </w:p>
    <w:p w14:paraId="79727133" w14:textId="62679831" w:rsidR="009B7CD1" w:rsidRDefault="00C3147B">
      <w:pPr>
        <w:pStyle w:val="TOC1"/>
        <w:tabs>
          <w:tab w:val="right" w:leader="dot" w:pos="8296"/>
        </w:tabs>
        <w:rPr>
          <w:rFonts w:cstheme="minorBidi"/>
          <w:noProof/>
          <w:kern w:val="2"/>
          <w:sz w:val="24"/>
          <w:szCs w:val="24"/>
          <w14:ligatures w14:val="standardContextual"/>
        </w:rPr>
      </w:pPr>
      <w:r w:rsidRPr="00C3147B">
        <w:rPr>
          <w:rFonts w:ascii="Arial" w:hAnsi="Arial" w:cs="Arial"/>
          <w:b/>
          <w:bCs/>
          <w:sz w:val="24"/>
          <w:szCs w:val="24"/>
        </w:rPr>
        <w:fldChar w:fldCharType="begin"/>
      </w:r>
      <w:r w:rsidRPr="00C3147B">
        <w:rPr>
          <w:rFonts w:ascii="Arial" w:hAnsi="Arial" w:cs="Arial"/>
          <w:b/>
          <w:bCs/>
          <w:sz w:val="24"/>
          <w:szCs w:val="24"/>
        </w:rPr>
        <w:instrText xml:space="preserve"> TOC \o "1-3" \h \z \u </w:instrText>
      </w:r>
      <w:r w:rsidRPr="00C3147B">
        <w:rPr>
          <w:rFonts w:ascii="Arial" w:hAnsi="Arial" w:cs="Arial"/>
          <w:b/>
          <w:bCs/>
          <w:sz w:val="24"/>
          <w:szCs w:val="24"/>
        </w:rPr>
        <w:fldChar w:fldCharType="separate"/>
      </w:r>
      <w:hyperlink w:anchor="_Toc228568283" w:history="1">
        <w:r w:rsidR="009B7CD1" w:rsidRPr="00E64A19">
          <w:rPr>
            <w:rStyle w:val="Hyperlink"/>
            <w:rFonts w:ascii="Arial" w:hAnsi="Arial" w:cs="Arial"/>
            <w:noProof/>
          </w:rPr>
          <w:t>1. System Overview</w:t>
        </w:r>
        <w:r w:rsidR="009B7CD1">
          <w:rPr>
            <w:noProof/>
            <w:webHidden/>
          </w:rPr>
          <w:tab/>
        </w:r>
        <w:r w:rsidR="009B7CD1">
          <w:rPr>
            <w:noProof/>
            <w:webHidden/>
          </w:rPr>
          <w:fldChar w:fldCharType="begin"/>
        </w:r>
        <w:r w:rsidR="009B7CD1">
          <w:rPr>
            <w:noProof/>
            <w:webHidden/>
          </w:rPr>
          <w:instrText xml:space="preserve"> PAGEREF _Toc228568283 \h </w:instrText>
        </w:r>
        <w:r w:rsidR="009B7CD1">
          <w:rPr>
            <w:noProof/>
            <w:webHidden/>
          </w:rPr>
        </w:r>
        <w:r w:rsidR="009B7CD1">
          <w:rPr>
            <w:noProof/>
            <w:webHidden/>
          </w:rPr>
          <w:fldChar w:fldCharType="separate"/>
        </w:r>
        <w:r w:rsidR="009B7CD1">
          <w:rPr>
            <w:noProof/>
            <w:webHidden/>
          </w:rPr>
          <w:t>4</w:t>
        </w:r>
        <w:r w:rsidR="009B7CD1">
          <w:rPr>
            <w:noProof/>
            <w:webHidden/>
          </w:rPr>
          <w:fldChar w:fldCharType="end"/>
        </w:r>
      </w:hyperlink>
    </w:p>
    <w:p w14:paraId="366D9987" w14:textId="5FD39AFC"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284" w:history="1">
        <w:r w:rsidRPr="00E64A19">
          <w:rPr>
            <w:rStyle w:val="Hyperlink"/>
            <w:rFonts w:ascii="Arial" w:hAnsi="Arial" w:cs="Arial"/>
            <w:noProof/>
          </w:rPr>
          <w:t>1.1 Project Description</w:t>
        </w:r>
        <w:r>
          <w:rPr>
            <w:noProof/>
            <w:webHidden/>
          </w:rPr>
          <w:tab/>
        </w:r>
        <w:r>
          <w:rPr>
            <w:noProof/>
            <w:webHidden/>
          </w:rPr>
          <w:fldChar w:fldCharType="begin"/>
        </w:r>
        <w:r>
          <w:rPr>
            <w:noProof/>
            <w:webHidden/>
          </w:rPr>
          <w:instrText xml:space="preserve"> PAGEREF _Toc228568284 \h </w:instrText>
        </w:r>
        <w:r>
          <w:rPr>
            <w:noProof/>
            <w:webHidden/>
          </w:rPr>
        </w:r>
        <w:r>
          <w:rPr>
            <w:noProof/>
            <w:webHidden/>
          </w:rPr>
          <w:fldChar w:fldCharType="separate"/>
        </w:r>
        <w:r>
          <w:rPr>
            <w:noProof/>
            <w:webHidden/>
          </w:rPr>
          <w:t>4</w:t>
        </w:r>
        <w:r>
          <w:rPr>
            <w:noProof/>
            <w:webHidden/>
          </w:rPr>
          <w:fldChar w:fldCharType="end"/>
        </w:r>
      </w:hyperlink>
    </w:p>
    <w:p w14:paraId="25A7AE61" w14:textId="5CBC4DF6"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285" w:history="1">
        <w:r w:rsidRPr="00E64A19">
          <w:rPr>
            <w:rStyle w:val="Hyperlink"/>
            <w:rFonts w:ascii="Arial" w:hAnsi="Arial" w:cs="Arial"/>
            <w:noProof/>
          </w:rPr>
          <w:t>1.2 Target Users</w:t>
        </w:r>
        <w:r>
          <w:rPr>
            <w:noProof/>
            <w:webHidden/>
          </w:rPr>
          <w:tab/>
        </w:r>
        <w:r>
          <w:rPr>
            <w:noProof/>
            <w:webHidden/>
          </w:rPr>
          <w:fldChar w:fldCharType="begin"/>
        </w:r>
        <w:r>
          <w:rPr>
            <w:noProof/>
            <w:webHidden/>
          </w:rPr>
          <w:instrText xml:space="preserve"> PAGEREF _Toc228568285 \h </w:instrText>
        </w:r>
        <w:r>
          <w:rPr>
            <w:noProof/>
            <w:webHidden/>
          </w:rPr>
        </w:r>
        <w:r>
          <w:rPr>
            <w:noProof/>
            <w:webHidden/>
          </w:rPr>
          <w:fldChar w:fldCharType="separate"/>
        </w:r>
        <w:r>
          <w:rPr>
            <w:noProof/>
            <w:webHidden/>
          </w:rPr>
          <w:t>4</w:t>
        </w:r>
        <w:r>
          <w:rPr>
            <w:noProof/>
            <w:webHidden/>
          </w:rPr>
          <w:fldChar w:fldCharType="end"/>
        </w:r>
      </w:hyperlink>
    </w:p>
    <w:p w14:paraId="2CD98D04" w14:textId="27A61468" w:rsidR="009B7CD1" w:rsidRDefault="009B7CD1" w:rsidP="009B7CD1">
      <w:pPr>
        <w:pStyle w:val="TOC1"/>
        <w:tabs>
          <w:tab w:val="right" w:leader="dot" w:pos="8296"/>
        </w:tabs>
        <w:ind w:left="1440"/>
        <w:rPr>
          <w:rFonts w:cstheme="minorBidi"/>
          <w:noProof/>
          <w:kern w:val="2"/>
          <w:sz w:val="24"/>
          <w:szCs w:val="24"/>
          <w14:ligatures w14:val="standardContextual"/>
        </w:rPr>
      </w:pPr>
      <w:hyperlink w:anchor="_Toc228568286" w:history="1">
        <w:r w:rsidRPr="00E64A19">
          <w:rPr>
            <w:rStyle w:val="Hyperlink"/>
            <w:rFonts w:ascii="Arial" w:hAnsi="Arial" w:cs="Arial"/>
            <w:noProof/>
          </w:rPr>
          <w:t>1.2.1 Who will use the system?</w:t>
        </w:r>
        <w:r>
          <w:rPr>
            <w:noProof/>
            <w:webHidden/>
          </w:rPr>
          <w:tab/>
        </w:r>
        <w:r>
          <w:rPr>
            <w:noProof/>
            <w:webHidden/>
          </w:rPr>
          <w:fldChar w:fldCharType="begin"/>
        </w:r>
        <w:r>
          <w:rPr>
            <w:noProof/>
            <w:webHidden/>
          </w:rPr>
          <w:instrText xml:space="preserve"> PAGEREF _Toc228568286 \h </w:instrText>
        </w:r>
        <w:r>
          <w:rPr>
            <w:noProof/>
            <w:webHidden/>
          </w:rPr>
        </w:r>
        <w:r>
          <w:rPr>
            <w:noProof/>
            <w:webHidden/>
          </w:rPr>
          <w:fldChar w:fldCharType="separate"/>
        </w:r>
        <w:r>
          <w:rPr>
            <w:noProof/>
            <w:webHidden/>
          </w:rPr>
          <w:t>4</w:t>
        </w:r>
        <w:r>
          <w:rPr>
            <w:noProof/>
            <w:webHidden/>
          </w:rPr>
          <w:fldChar w:fldCharType="end"/>
        </w:r>
      </w:hyperlink>
    </w:p>
    <w:p w14:paraId="31039AC3" w14:textId="5506047D" w:rsidR="009B7CD1" w:rsidRDefault="009B7CD1" w:rsidP="009B7CD1">
      <w:pPr>
        <w:pStyle w:val="TOC1"/>
        <w:tabs>
          <w:tab w:val="right" w:leader="dot" w:pos="8296"/>
        </w:tabs>
        <w:ind w:left="1440"/>
        <w:rPr>
          <w:rFonts w:cstheme="minorBidi"/>
          <w:noProof/>
          <w:kern w:val="2"/>
          <w:sz w:val="24"/>
          <w:szCs w:val="24"/>
          <w14:ligatures w14:val="standardContextual"/>
        </w:rPr>
      </w:pPr>
      <w:hyperlink w:anchor="_Toc228568287" w:history="1">
        <w:r w:rsidRPr="00E64A19">
          <w:rPr>
            <w:rStyle w:val="Hyperlink"/>
            <w:rFonts w:ascii="Arial" w:hAnsi="Arial" w:cs="Arial"/>
            <w:noProof/>
          </w:rPr>
          <w:t>1.2.2 Expected number of users</w:t>
        </w:r>
        <w:r>
          <w:rPr>
            <w:noProof/>
            <w:webHidden/>
          </w:rPr>
          <w:tab/>
        </w:r>
        <w:r>
          <w:rPr>
            <w:noProof/>
            <w:webHidden/>
          </w:rPr>
          <w:fldChar w:fldCharType="begin"/>
        </w:r>
        <w:r>
          <w:rPr>
            <w:noProof/>
            <w:webHidden/>
          </w:rPr>
          <w:instrText xml:space="preserve"> PAGEREF _Toc228568287 \h </w:instrText>
        </w:r>
        <w:r>
          <w:rPr>
            <w:noProof/>
            <w:webHidden/>
          </w:rPr>
        </w:r>
        <w:r>
          <w:rPr>
            <w:noProof/>
            <w:webHidden/>
          </w:rPr>
          <w:fldChar w:fldCharType="separate"/>
        </w:r>
        <w:r>
          <w:rPr>
            <w:noProof/>
            <w:webHidden/>
          </w:rPr>
          <w:t>5</w:t>
        </w:r>
        <w:r>
          <w:rPr>
            <w:noProof/>
            <w:webHidden/>
          </w:rPr>
          <w:fldChar w:fldCharType="end"/>
        </w:r>
      </w:hyperlink>
    </w:p>
    <w:p w14:paraId="7254E92D" w14:textId="542CAFFD"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288" w:history="1">
        <w:r w:rsidRPr="00E64A19">
          <w:rPr>
            <w:rStyle w:val="Hyperlink"/>
            <w:rFonts w:ascii="Arial" w:hAnsi="Arial" w:cs="Arial"/>
            <w:noProof/>
          </w:rPr>
          <w:t>1.3 System Type</w:t>
        </w:r>
        <w:r>
          <w:rPr>
            <w:noProof/>
            <w:webHidden/>
          </w:rPr>
          <w:tab/>
        </w:r>
        <w:r>
          <w:rPr>
            <w:noProof/>
            <w:webHidden/>
          </w:rPr>
          <w:fldChar w:fldCharType="begin"/>
        </w:r>
        <w:r>
          <w:rPr>
            <w:noProof/>
            <w:webHidden/>
          </w:rPr>
          <w:instrText xml:space="preserve"> PAGEREF _Toc228568288 \h </w:instrText>
        </w:r>
        <w:r>
          <w:rPr>
            <w:noProof/>
            <w:webHidden/>
          </w:rPr>
        </w:r>
        <w:r>
          <w:rPr>
            <w:noProof/>
            <w:webHidden/>
          </w:rPr>
          <w:fldChar w:fldCharType="separate"/>
        </w:r>
        <w:r>
          <w:rPr>
            <w:noProof/>
            <w:webHidden/>
          </w:rPr>
          <w:t>5</w:t>
        </w:r>
        <w:r>
          <w:rPr>
            <w:noProof/>
            <w:webHidden/>
          </w:rPr>
          <w:fldChar w:fldCharType="end"/>
        </w:r>
      </w:hyperlink>
    </w:p>
    <w:p w14:paraId="3E826859" w14:textId="2EE5669B" w:rsidR="009B7CD1" w:rsidRDefault="009B7CD1">
      <w:pPr>
        <w:pStyle w:val="TOC1"/>
        <w:tabs>
          <w:tab w:val="right" w:leader="dot" w:pos="8296"/>
        </w:tabs>
        <w:rPr>
          <w:rFonts w:cstheme="minorBidi"/>
          <w:noProof/>
          <w:kern w:val="2"/>
          <w:sz w:val="24"/>
          <w:szCs w:val="24"/>
          <w14:ligatures w14:val="standardContextual"/>
        </w:rPr>
      </w:pPr>
      <w:hyperlink w:anchor="_Toc228568289" w:history="1">
        <w:r w:rsidRPr="00E64A19">
          <w:rPr>
            <w:rStyle w:val="Hyperlink"/>
            <w:rFonts w:ascii="Arial" w:hAnsi="Arial" w:cs="Arial"/>
            <w:noProof/>
          </w:rPr>
          <w:t>2. Deployment Architecture</w:t>
        </w:r>
        <w:r>
          <w:rPr>
            <w:noProof/>
            <w:webHidden/>
          </w:rPr>
          <w:tab/>
        </w:r>
        <w:r>
          <w:rPr>
            <w:noProof/>
            <w:webHidden/>
          </w:rPr>
          <w:fldChar w:fldCharType="begin"/>
        </w:r>
        <w:r>
          <w:rPr>
            <w:noProof/>
            <w:webHidden/>
          </w:rPr>
          <w:instrText xml:space="preserve"> PAGEREF _Toc228568289 \h </w:instrText>
        </w:r>
        <w:r>
          <w:rPr>
            <w:noProof/>
            <w:webHidden/>
          </w:rPr>
        </w:r>
        <w:r>
          <w:rPr>
            <w:noProof/>
            <w:webHidden/>
          </w:rPr>
          <w:fldChar w:fldCharType="separate"/>
        </w:r>
        <w:r>
          <w:rPr>
            <w:noProof/>
            <w:webHidden/>
          </w:rPr>
          <w:t>6</w:t>
        </w:r>
        <w:r>
          <w:rPr>
            <w:noProof/>
            <w:webHidden/>
          </w:rPr>
          <w:fldChar w:fldCharType="end"/>
        </w:r>
      </w:hyperlink>
    </w:p>
    <w:p w14:paraId="2BE9E1B2" w14:textId="1B2656C1"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290" w:history="1">
        <w:r w:rsidRPr="00E64A19">
          <w:rPr>
            <w:rStyle w:val="Hyperlink"/>
            <w:rFonts w:ascii="Arial" w:hAnsi="Arial" w:cs="Arial"/>
            <w:noProof/>
          </w:rPr>
          <w:t>2.1 Architecture Diagram</w:t>
        </w:r>
        <w:r>
          <w:rPr>
            <w:noProof/>
            <w:webHidden/>
          </w:rPr>
          <w:tab/>
        </w:r>
        <w:r>
          <w:rPr>
            <w:noProof/>
            <w:webHidden/>
          </w:rPr>
          <w:fldChar w:fldCharType="begin"/>
        </w:r>
        <w:r>
          <w:rPr>
            <w:noProof/>
            <w:webHidden/>
          </w:rPr>
          <w:instrText xml:space="preserve"> PAGEREF _Toc228568290 \h </w:instrText>
        </w:r>
        <w:r>
          <w:rPr>
            <w:noProof/>
            <w:webHidden/>
          </w:rPr>
        </w:r>
        <w:r>
          <w:rPr>
            <w:noProof/>
            <w:webHidden/>
          </w:rPr>
          <w:fldChar w:fldCharType="separate"/>
        </w:r>
        <w:r>
          <w:rPr>
            <w:noProof/>
            <w:webHidden/>
          </w:rPr>
          <w:t>6</w:t>
        </w:r>
        <w:r>
          <w:rPr>
            <w:noProof/>
            <w:webHidden/>
          </w:rPr>
          <w:fldChar w:fldCharType="end"/>
        </w:r>
      </w:hyperlink>
    </w:p>
    <w:p w14:paraId="46842874" w14:textId="71C3E0E2"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291" w:history="1">
        <w:r w:rsidRPr="00E64A19">
          <w:rPr>
            <w:rStyle w:val="Hyperlink"/>
            <w:rFonts w:ascii="Arial" w:hAnsi="Arial" w:cs="Arial"/>
            <w:noProof/>
          </w:rPr>
          <w:t>2.2 Component Description</w:t>
        </w:r>
        <w:r>
          <w:rPr>
            <w:noProof/>
            <w:webHidden/>
          </w:rPr>
          <w:tab/>
        </w:r>
        <w:r>
          <w:rPr>
            <w:noProof/>
            <w:webHidden/>
          </w:rPr>
          <w:fldChar w:fldCharType="begin"/>
        </w:r>
        <w:r>
          <w:rPr>
            <w:noProof/>
            <w:webHidden/>
          </w:rPr>
          <w:instrText xml:space="preserve"> PAGEREF _Toc228568291 \h </w:instrText>
        </w:r>
        <w:r>
          <w:rPr>
            <w:noProof/>
            <w:webHidden/>
          </w:rPr>
        </w:r>
        <w:r>
          <w:rPr>
            <w:noProof/>
            <w:webHidden/>
          </w:rPr>
          <w:fldChar w:fldCharType="separate"/>
        </w:r>
        <w:r>
          <w:rPr>
            <w:noProof/>
            <w:webHidden/>
          </w:rPr>
          <w:t>7</w:t>
        </w:r>
        <w:r>
          <w:rPr>
            <w:noProof/>
            <w:webHidden/>
          </w:rPr>
          <w:fldChar w:fldCharType="end"/>
        </w:r>
      </w:hyperlink>
    </w:p>
    <w:p w14:paraId="5710CC38" w14:textId="7E6F1164" w:rsidR="009B7CD1" w:rsidRDefault="009B7CD1">
      <w:pPr>
        <w:pStyle w:val="TOC1"/>
        <w:tabs>
          <w:tab w:val="right" w:leader="dot" w:pos="8296"/>
        </w:tabs>
        <w:rPr>
          <w:rFonts w:cstheme="minorBidi"/>
          <w:noProof/>
          <w:kern w:val="2"/>
          <w:sz w:val="24"/>
          <w:szCs w:val="24"/>
          <w14:ligatures w14:val="standardContextual"/>
        </w:rPr>
      </w:pPr>
      <w:hyperlink w:anchor="_Toc228568292" w:history="1">
        <w:r w:rsidRPr="00E64A19">
          <w:rPr>
            <w:rStyle w:val="Hyperlink"/>
            <w:rFonts w:ascii="Arial" w:hAnsi="Arial" w:cs="Arial"/>
            <w:noProof/>
          </w:rPr>
          <w:t>3. Deployment Environment</w:t>
        </w:r>
        <w:r>
          <w:rPr>
            <w:noProof/>
            <w:webHidden/>
          </w:rPr>
          <w:tab/>
        </w:r>
        <w:r>
          <w:rPr>
            <w:noProof/>
            <w:webHidden/>
          </w:rPr>
          <w:fldChar w:fldCharType="begin"/>
        </w:r>
        <w:r>
          <w:rPr>
            <w:noProof/>
            <w:webHidden/>
          </w:rPr>
          <w:instrText xml:space="preserve"> PAGEREF _Toc228568292 \h </w:instrText>
        </w:r>
        <w:r>
          <w:rPr>
            <w:noProof/>
            <w:webHidden/>
          </w:rPr>
        </w:r>
        <w:r>
          <w:rPr>
            <w:noProof/>
            <w:webHidden/>
          </w:rPr>
          <w:fldChar w:fldCharType="separate"/>
        </w:r>
        <w:r>
          <w:rPr>
            <w:noProof/>
            <w:webHidden/>
          </w:rPr>
          <w:t>9</w:t>
        </w:r>
        <w:r>
          <w:rPr>
            <w:noProof/>
            <w:webHidden/>
          </w:rPr>
          <w:fldChar w:fldCharType="end"/>
        </w:r>
      </w:hyperlink>
    </w:p>
    <w:p w14:paraId="3A7777A1" w14:textId="0EE8557F"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293" w:history="1">
        <w:r w:rsidRPr="00E64A19">
          <w:rPr>
            <w:rStyle w:val="Hyperlink"/>
            <w:rFonts w:ascii="Arial" w:hAnsi="Arial" w:cs="Arial"/>
            <w:noProof/>
          </w:rPr>
          <w:t>3.1 Environment Setup</w:t>
        </w:r>
        <w:r>
          <w:rPr>
            <w:noProof/>
            <w:webHidden/>
          </w:rPr>
          <w:tab/>
        </w:r>
        <w:r>
          <w:rPr>
            <w:noProof/>
            <w:webHidden/>
          </w:rPr>
          <w:fldChar w:fldCharType="begin"/>
        </w:r>
        <w:r>
          <w:rPr>
            <w:noProof/>
            <w:webHidden/>
          </w:rPr>
          <w:instrText xml:space="preserve"> PAGEREF _Toc228568293 \h </w:instrText>
        </w:r>
        <w:r>
          <w:rPr>
            <w:noProof/>
            <w:webHidden/>
          </w:rPr>
        </w:r>
        <w:r>
          <w:rPr>
            <w:noProof/>
            <w:webHidden/>
          </w:rPr>
          <w:fldChar w:fldCharType="separate"/>
        </w:r>
        <w:r>
          <w:rPr>
            <w:noProof/>
            <w:webHidden/>
          </w:rPr>
          <w:t>9</w:t>
        </w:r>
        <w:r>
          <w:rPr>
            <w:noProof/>
            <w:webHidden/>
          </w:rPr>
          <w:fldChar w:fldCharType="end"/>
        </w:r>
      </w:hyperlink>
    </w:p>
    <w:p w14:paraId="14353BED" w14:textId="52BB57A5"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294" w:history="1">
        <w:r w:rsidRPr="00E64A19">
          <w:rPr>
            <w:rStyle w:val="Hyperlink"/>
            <w:rFonts w:ascii="Arial" w:hAnsi="Arial" w:cs="Arial"/>
            <w:noProof/>
          </w:rPr>
          <w:t>3.2 Deployment Flow</w:t>
        </w:r>
        <w:r>
          <w:rPr>
            <w:noProof/>
            <w:webHidden/>
          </w:rPr>
          <w:tab/>
        </w:r>
        <w:r>
          <w:rPr>
            <w:noProof/>
            <w:webHidden/>
          </w:rPr>
          <w:fldChar w:fldCharType="begin"/>
        </w:r>
        <w:r>
          <w:rPr>
            <w:noProof/>
            <w:webHidden/>
          </w:rPr>
          <w:instrText xml:space="preserve"> PAGEREF _Toc228568294 \h </w:instrText>
        </w:r>
        <w:r>
          <w:rPr>
            <w:noProof/>
            <w:webHidden/>
          </w:rPr>
        </w:r>
        <w:r>
          <w:rPr>
            <w:noProof/>
            <w:webHidden/>
          </w:rPr>
          <w:fldChar w:fldCharType="separate"/>
        </w:r>
        <w:r>
          <w:rPr>
            <w:noProof/>
            <w:webHidden/>
          </w:rPr>
          <w:t>10</w:t>
        </w:r>
        <w:r>
          <w:rPr>
            <w:noProof/>
            <w:webHidden/>
          </w:rPr>
          <w:fldChar w:fldCharType="end"/>
        </w:r>
      </w:hyperlink>
    </w:p>
    <w:p w14:paraId="59489DCE" w14:textId="39C1AE26" w:rsidR="009B7CD1" w:rsidRDefault="009B7CD1">
      <w:pPr>
        <w:pStyle w:val="TOC1"/>
        <w:tabs>
          <w:tab w:val="right" w:leader="dot" w:pos="8296"/>
        </w:tabs>
        <w:rPr>
          <w:rFonts w:cstheme="minorBidi"/>
          <w:noProof/>
          <w:kern w:val="2"/>
          <w:sz w:val="24"/>
          <w:szCs w:val="24"/>
          <w14:ligatures w14:val="standardContextual"/>
        </w:rPr>
      </w:pPr>
      <w:hyperlink w:anchor="_Toc228568295" w:history="1">
        <w:r w:rsidRPr="00E64A19">
          <w:rPr>
            <w:rStyle w:val="Hyperlink"/>
            <w:rFonts w:ascii="Arial" w:hAnsi="Arial" w:cs="Arial"/>
            <w:noProof/>
          </w:rPr>
          <w:t>4.Scaling Strategy</w:t>
        </w:r>
        <w:r>
          <w:rPr>
            <w:noProof/>
            <w:webHidden/>
          </w:rPr>
          <w:tab/>
        </w:r>
        <w:r>
          <w:rPr>
            <w:noProof/>
            <w:webHidden/>
          </w:rPr>
          <w:fldChar w:fldCharType="begin"/>
        </w:r>
        <w:r>
          <w:rPr>
            <w:noProof/>
            <w:webHidden/>
          </w:rPr>
          <w:instrText xml:space="preserve"> PAGEREF _Toc228568295 \h </w:instrText>
        </w:r>
        <w:r>
          <w:rPr>
            <w:noProof/>
            <w:webHidden/>
          </w:rPr>
        </w:r>
        <w:r>
          <w:rPr>
            <w:noProof/>
            <w:webHidden/>
          </w:rPr>
          <w:fldChar w:fldCharType="separate"/>
        </w:r>
        <w:r>
          <w:rPr>
            <w:noProof/>
            <w:webHidden/>
          </w:rPr>
          <w:t>10</w:t>
        </w:r>
        <w:r>
          <w:rPr>
            <w:noProof/>
            <w:webHidden/>
          </w:rPr>
          <w:fldChar w:fldCharType="end"/>
        </w:r>
      </w:hyperlink>
    </w:p>
    <w:p w14:paraId="51DAD634" w14:textId="5AC3A056"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296" w:history="1">
        <w:r w:rsidRPr="00E64A19">
          <w:rPr>
            <w:rStyle w:val="Hyperlink"/>
            <w:rFonts w:ascii="Arial" w:hAnsi="Arial" w:cs="Arial"/>
            <w:noProof/>
          </w:rPr>
          <w:t>4.1 Expected Load</w:t>
        </w:r>
        <w:r>
          <w:rPr>
            <w:noProof/>
            <w:webHidden/>
          </w:rPr>
          <w:tab/>
        </w:r>
        <w:r>
          <w:rPr>
            <w:noProof/>
            <w:webHidden/>
          </w:rPr>
          <w:fldChar w:fldCharType="begin"/>
        </w:r>
        <w:r>
          <w:rPr>
            <w:noProof/>
            <w:webHidden/>
          </w:rPr>
          <w:instrText xml:space="preserve"> PAGEREF _Toc228568296 \h </w:instrText>
        </w:r>
        <w:r>
          <w:rPr>
            <w:noProof/>
            <w:webHidden/>
          </w:rPr>
        </w:r>
        <w:r>
          <w:rPr>
            <w:noProof/>
            <w:webHidden/>
          </w:rPr>
          <w:fldChar w:fldCharType="separate"/>
        </w:r>
        <w:r>
          <w:rPr>
            <w:noProof/>
            <w:webHidden/>
          </w:rPr>
          <w:t>11</w:t>
        </w:r>
        <w:r>
          <w:rPr>
            <w:noProof/>
            <w:webHidden/>
          </w:rPr>
          <w:fldChar w:fldCharType="end"/>
        </w:r>
      </w:hyperlink>
    </w:p>
    <w:p w14:paraId="53587815" w14:textId="56D6F8CC" w:rsidR="009B7CD1" w:rsidRDefault="009B7CD1" w:rsidP="009B7CD1">
      <w:pPr>
        <w:pStyle w:val="TOC1"/>
        <w:tabs>
          <w:tab w:val="right" w:leader="dot" w:pos="8296"/>
        </w:tabs>
        <w:ind w:left="1440"/>
        <w:rPr>
          <w:rFonts w:cstheme="minorBidi"/>
          <w:noProof/>
          <w:kern w:val="2"/>
          <w:sz w:val="24"/>
          <w:szCs w:val="24"/>
          <w14:ligatures w14:val="standardContextual"/>
        </w:rPr>
      </w:pPr>
      <w:hyperlink w:anchor="_Toc228568297" w:history="1">
        <w:r w:rsidRPr="00E64A19">
          <w:rPr>
            <w:rStyle w:val="Hyperlink"/>
            <w:rFonts w:ascii="Arial" w:hAnsi="Arial" w:cs="Arial"/>
            <w:noProof/>
          </w:rPr>
          <w:t>4.1.1 Estimated number of users</w:t>
        </w:r>
        <w:r>
          <w:rPr>
            <w:noProof/>
            <w:webHidden/>
          </w:rPr>
          <w:tab/>
        </w:r>
        <w:r>
          <w:rPr>
            <w:noProof/>
            <w:webHidden/>
          </w:rPr>
          <w:fldChar w:fldCharType="begin"/>
        </w:r>
        <w:r>
          <w:rPr>
            <w:noProof/>
            <w:webHidden/>
          </w:rPr>
          <w:instrText xml:space="preserve"> PAGEREF _Toc228568297 \h </w:instrText>
        </w:r>
        <w:r>
          <w:rPr>
            <w:noProof/>
            <w:webHidden/>
          </w:rPr>
        </w:r>
        <w:r>
          <w:rPr>
            <w:noProof/>
            <w:webHidden/>
          </w:rPr>
          <w:fldChar w:fldCharType="separate"/>
        </w:r>
        <w:r>
          <w:rPr>
            <w:noProof/>
            <w:webHidden/>
          </w:rPr>
          <w:t>11</w:t>
        </w:r>
        <w:r>
          <w:rPr>
            <w:noProof/>
            <w:webHidden/>
          </w:rPr>
          <w:fldChar w:fldCharType="end"/>
        </w:r>
      </w:hyperlink>
    </w:p>
    <w:p w14:paraId="0403ACC0" w14:textId="5C1520C5" w:rsidR="009B7CD1" w:rsidRDefault="009B7CD1" w:rsidP="009B7CD1">
      <w:pPr>
        <w:pStyle w:val="TOC1"/>
        <w:tabs>
          <w:tab w:val="right" w:leader="dot" w:pos="8296"/>
        </w:tabs>
        <w:ind w:left="1440"/>
        <w:rPr>
          <w:rFonts w:cstheme="minorBidi"/>
          <w:noProof/>
          <w:kern w:val="2"/>
          <w:sz w:val="24"/>
          <w:szCs w:val="24"/>
          <w14:ligatures w14:val="standardContextual"/>
        </w:rPr>
      </w:pPr>
      <w:hyperlink w:anchor="_Toc228568298" w:history="1">
        <w:r w:rsidRPr="00E64A19">
          <w:rPr>
            <w:rStyle w:val="Hyperlink"/>
            <w:rFonts w:ascii="Arial" w:hAnsi="Arial" w:cs="Arial"/>
            <w:noProof/>
          </w:rPr>
          <w:t>4.1.2 Peak usage Scenario</w:t>
        </w:r>
        <w:r>
          <w:rPr>
            <w:noProof/>
            <w:webHidden/>
          </w:rPr>
          <w:tab/>
        </w:r>
        <w:r>
          <w:rPr>
            <w:noProof/>
            <w:webHidden/>
          </w:rPr>
          <w:fldChar w:fldCharType="begin"/>
        </w:r>
        <w:r>
          <w:rPr>
            <w:noProof/>
            <w:webHidden/>
          </w:rPr>
          <w:instrText xml:space="preserve"> PAGEREF _Toc228568298 \h </w:instrText>
        </w:r>
        <w:r>
          <w:rPr>
            <w:noProof/>
            <w:webHidden/>
          </w:rPr>
        </w:r>
        <w:r>
          <w:rPr>
            <w:noProof/>
            <w:webHidden/>
          </w:rPr>
          <w:fldChar w:fldCharType="separate"/>
        </w:r>
        <w:r>
          <w:rPr>
            <w:noProof/>
            <w:webHidden/>
          </w:rPr>
          <w:t>11</w:t>
        </w:r>
        <w:r>
          <w:rPr>
            <w:noProof/>
            <w:webHidden/>
          </w:rPr>
          <w:fldChar w:fldCharType="end"/>
        </w:r>
      </w:hyperlink>
    </w:p>
    <w:p w14:paraId="1C07038A" w14:textId="0A973606"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299" w:history="1">
        <w:r w:rsidRPr="00E64A19">
          <w:rPr>
            <w:rStyle w:val="Hyperlink"/>
            <w:rFonts w:ascii="Arial" w:hAnsi="Arial" w:cs="Arial"/>
            <w:noProof/>
          </w:rPr>
          <w:t>4.2 Scaling Approach</w:t>
        </w:r>
        <w:r>
          <w:rPr>
            <w:noProof/>
            <w:webHidden/>
          </w:rPr>
          <w:tab/>
        </w:r>
        <w:r>
          <w:rPr>
            <w:noProof/>
            <w:webHidden/>
          </w:rPr>
          <w:fldChar w:fldCharType="begin"/>
        </w:r>
        <w:r>
          <w:rPr>
            <w:noProof/>
            <w:webHidden/>
          </w:rPr>
          <w:instrText xml:space="preserve"> PAGEREF _Toc228568299 \h </w:instrText>
        </w:r>
        <w:r>
          <w:rPr>
            <w:noProof/>
            <w:webHidden/>
          </w:rPr>
        </w:r>
        <w:r>
          <w:rPr>
            <w:noProof/>
            <w:webHidden/>
          </w:rPr>
          <w:fldChar w:fldCharType="separate"/>
        </w:r>
        <w:r>
          <w:rPr>
            <w:noProof/>
            <w:webHidden/>
          </w:rPr>
          <w:t>12</w:t>
        </w:r>
        <w:r>
          <w:rPr>
            <w:noProof/>
            <w:webHidden/>
          </w:rPr>
          <w:fldChar w:fldCharType="end"/>
        </w:r>
      </w:hyperlink>
    </w:p>
    <w:p w14:paraId="541F8B0A" w14:textId="317AF8AB"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300" w:history="1">
        <w:r w:rsidRPr="00E64A19">
          <w:rPr>
            <w:rStyle w:val="Hyperlink"/>
            <w:rFonts w:ascii="Arial" w:hAnsi="Arial" w:cs="Arial"/>
            <w:noProof/>
          </w:rPr>
          <w:t>4.3 Scaling Plan</w:t>
        </w:r>
        <w:r>
          <w:rPr>
            <w:noProof/>
            <w:webHidden/>
          </w:rPr>
          <w:tab/>
        </w:r>
        <w:r>
          <w:rPr>
            <w:noProof/>
            <w:webHidden/>
          </w:rPr>
          <w:fldChar w:fldCharType="begin"/>
        </w:r>
        <w:r>
          <w:rPr>
            <w:noProof/>
            <w:webHidden/>
          </w:rPr>
          <w:instrText xml:space="preserve"> PAGEREF _Toc228568300 \h </w:instrText>
        </w:r>
        <w:r>
          <w:rPr>
            <w:noProof/>
            <w:webHidden/>
          </w:rPr>
        </w:r>
        <w:r>
          <w:rPr>
            <w:noProof/>
            <w:webHidden/>
          </w:rPr>
          <w:fldChar w:fldCharType="separate"/>
        </w:r>
        <w:r>
          <w:rPr>
            <w:noProof/>
            <w:webHidden/>
          </w:rPr>
          <w:t>13</w:t>
        </w:r>
        <w:r>
          <w:rPr>
            <w:noProof/>
            <w:webHidden/>
          </w:rPr>
          <w:fldChar w:fldCharType="end"/>
        </w:r>
      </w:hyperlink>
    </w:p>
    <w:p w14:paraId="5925EA87" w14:textId="59841381" w:rsidR="009B7CD1" w:rsidRDefault="009B7CD1" w:rsidP="009B7CD1">
      <w:pPr>
        <w:pStyle w:val="TOC1"/>
        <w:tabs>
          <w:tab w:val="right" w:leader="dot" w:pos="8296"/>
        </w:tabs>
        <w:ind w:left="1440"/>
        <w:rPr>
          <w:rFonts w:cstheme="minorBidi"/>
          <w:noProof/>
          <w:kern w:val="2"/>
          <w:sz w:val="24"/>
          <w:szCs w:val="24"/>
          <w14:ligatures w14:val="standardContextual"/>
        </w:rPr>
      </w:pPr>
      <w:hyperlink w:anchor="_Toc228568301" w:history="1">
        <w:r w:rsidRPr="00E64A19">
          <w:rPr>
            <w:rStyle w:val="Hyperlink"/>
            <w:rFonts w:ascii="Arial" w:hAnsi="Arial" w:cs="Arial"/>
            <w:noProof/>
          </w:rPr>
          <w:t>4.3.1 When scaling is needed</w:t>
        </w:r>
        <w:r>
          <w:rPr>
            <w:noProof/>
            <w:webHidden/>
          </w:rPr>
          <w:tab/>
        </w:r>
        <w:r>
          <w:rPr>
            <w:noProof/>
            <w:webHidden/>
          </w:rPr>
          <w:fldChar w:fldCharType="begin"/>
        </w:r>
        <w:r>
          <w:rPr>
            <w:noProof/>
            <w:webHidden/>
          </w:rPr>
          <w:instrText xml:space="preserve"> PAGEREF _Toc228568301 \h </w:instrText>
        </w:r>
        <w:r>
          <w:rPr>
            <w:noProof/>
            <w:webHidden/>
          </w:rPr>
        </w:r>
        <w:r>
          <w:rPr>
            <w:noProof/>
            <w:webHidden/>
          </w:rPr>
          <w:fldChar w:fldCharType="separate"/>
        </w:r>
        <w:r>
          <w:rPr>
            <w:noProof/>
            <w:webHidden/>
          </w:rPr>
          <w:t>13</w:t>
        </w:r>
        <w:r>
          <w:rPr>
            <w:noProof/>
            <w:webHidden/>
          </w:rPr>
          <w:fldChar w:fldCharType="end"/>
        </w:r>
      </w:hyperlink>
    </w:p>
    <w:p w14:paraId="1EA32C77" w14:textId="33D0F2CA" w:rsidR="009B7CD1" w:rsidRDefault="009B7CD1" w:rsidP="009B7CD1">
      <w:pPr>
        <w:pStyle w:val="TOC1"/>
        <w:tabs>
          <w:tab w:val="right" w:leader="dot" w:pos="8296"/>
        </w:tabs>
        <w:ind w:left="1440"/>
        <w:rPr>
          <w:rFonts w:cstheme="minorBidi"/>
          <w:noProof/>
          <w:kern w:val="2"/>
          <w:sz w:val="24"/>
          <w:szCs w:val="24"/>
          <w14:ligatures w14:val="standardContextual"/>
        </w:rPr>
      </w:pPr>
      <w:hyperlink w:anchor="_Toc228568302" w:history="1">
        <w:r w:rsidRPr="00E64A19">
          <w:rPr>
            <w:rStyle w:val="Hyperlink"/>
            <w:rFonts w:ascii="Arial" w:hAnsi="Arial" w:cs="Arial"/>
            <w:noProof/>
          </w:rPr>
          <w:t>4.3.2 How scaling will be triggered</w:t>
        </w:r>
        <w:r>
          <w:rPr>
            <w:noProof/>
            <w:webHidden/>
          </w:rPr>
          <w:tab/>
        </w:r>
        <w:r>
          <w:rPr>
            <w:noProof/>
            <w:webHidden/>
          </w:rPr>
          <w:fldChar w:fldCharType="begin"/>
        </w:r>
        <w:r>
          <w:rPr>
            <w:noProof/>
            <w:webHidden/>
          </w:rPr>
          <w:instrText xml:space="preserve"> PAGEREF _Toc228568302 \h </w:instrText>
        </w:r>
        <w:r>
          <w:rPr>
            <w:noProof/>
            <w:webHidden/>
          </w:rPr>
        </w:r>
        <w:r>
          <w:rPr>
            <w:noProof/>
            <w:webHidden/>
          </w:rPr>
          <w:fldChar w:fldCharType="separate"/>
        </w:r>
        <w:r>
          <w:rPr>
            <w:noProof/>
            <w:webHidden/>
          </w:rPr>
          <w:t>13</w:t>
        </w:r>
        <w:r>
          <w:rPr>
            <w:noProof/>
            <w:webHidden/>
          </w:rPr>
          <w:fldChar w:fldCharType="end"/>
        </w:r>
      </w:hyperlink>
    </w:p>
    <w:p w14:paraId="74ED8886" w14:textId="5D9EFD92" w:rsidR="009B7CD1" w:rsidRDefault="009B7CD1">
      <w:pPr>
        <w:pStyle w:val="TOC1"/>
        <w:tabs>
          <w:tab w:val="right" w:leader="dot" w:pos="8296"/>
        </w:tabs>
        <w:rPr>
          <w:rFonts w:cstheme="minorBidi"/>
          <w:noProof/>
          <w:kern w:val="2"/>
          <w:sz w:val="24"/>
          <w:szCs w:val="24"/>
          <w14:ligatures w14:val="standardContextual"/>
        </w:rPr>
      </w:pPr>
      <w:hyperlink w:anchor="_Toc228568303" w:history="1">
        <w:r w:rsidRPr="00E64A19">
          <w:rPr>
            <w:rStyle w:val="Hyperlink"/>
            <w:rFonts w:ascii="Arial" w:hAnsi="Arial" w:cs="Arial"/>
            <w:noProof/>
          </w:rPr>
          <w:t>5. Availability &amp; Reliability</w:t>
        </w:r>
        <w:r>
          <w:rPr>
            <w:noProof/>
            <w:webHidden/>
          </w:rPr>
          <w:tab/>
        </w:r>
        <w:r>
          <w:rPr>
            <w:noProof/>
            <w:webHidden/>
          </w:rPr>
          <w:fldChar w:fldCharType="begin"/>
        </w:r>
        <w:r>
          <w:rPr>
            <w:noProof/>
            <w:webHidden/>
          </w:rPr>
          <w:instrText xml:space="preserve"> PAGEREF _Toc228568303 \h </w:instrText>
        </w:r>
        <w:r>
          <w:rPr>
            <w:noProof/>
            <w:webHidden/>
          </w:rPr>
        </w:r>
        <w:r>
          <w:rPr>
            <w:noProof/>
            <w:webHidden/>
          </w:rPr>
          <w:fldChar w:fldCharType="separate"/>
        </w:r>
        <w:r>
          <w:rPr>
            <w:noProof/>
            <w:webHidden/>
          </w:rPr>
          <w:t>14</w:t>
        </w:r>
        <w:r>
          <w:rPr>
            <w:noProof/>
            <w:webHidden/>
          </w:rPr>
          <w:fldChar w:fldCharType="end"/>
        </w:r>
      </w:hyperlink>
    </w:p>
    <w:p w14:paraId="579B7ED4" w14:textId="465BA583"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304" w:history="1">
        <w:r w:rsidRPr="00E64A19">
          <w:rPr>
            <w:rStyle w:val="Hyperlink"/>
            <w:rFonts w:ascii="Arial" w:hAnsi="Arial" w:cs="Arial"/>
            <w:noProof/>
          </w:rPr>
          <w:t>5.1 Availability Strategy</w:t>
        </w:r>
        <w:r>
          <w:rPr>
            <w:noProof/>
            <w:webHidden/>
          </w:rPr>
          <w:tab/>
        </w:r>
        <w:r>
          <w:rPr>
            <w:noProof/>
            <w:webHidden/>
          </w:rPr>
          <w:fldChar w:fldCharType="begin"/>
        </w:r>
        <w:r>
          <w:rPr>
            <w:noProof/>
            <w:webHidden/>
          </w:rPr>
          <w:instrText xml:space="preserve"> PAGEREF _Toc228568304 \h </w:instrText>
        </w:r>
        <w:r>
          <w:rPr>
            <w:noProof/>
            <w:webHidden/>
          </w:rPr>
        </w:r>
        <w:r>
          <w:rPr>
            <w:noProof/>
            <w:webHidden/>
          </w:rPr>
          <w:fldChar w:fldCharType="separate"/>
        </w:r>
        <w:r>
          <w:rPr>
            <w:noProof/>
            <w:webHidden/>
          </w:rPr>
          <w:t>14</w:t>
        </w:r>
        <w:r>
          <w:rPr>
            <w:noProof/>
            <w:webHidden/>
          </w:rPr>
          <w:fldChar w:fldCharType="end"/>
        </w:r>
      </w:hyperlink>
    </w:p>
    <w:p w14:paraId="035D787D" w14:textId="47E6612C" w:rsidR="009B7CD1" w:rsidRDefault="009B7CD1" w:rsidP="009B7CD1">
      <w:pPr>
        <w:pStyle w:val="TOC1"/>
        <w:tabs>
          <w:tab w:val="right" w:leader="dot" w:pos="8296"/>
        </w:tabs>
        <w:ind w:left="1440"/>
        <w:rPr>
          <w:rFonts w:cstheme="minorBidi"/>
          <w:noProof/>
          <w:kern w:val="2"/>
          <w:sz w:val="24"/>
          <w:szCs w:val="24"/>
          <w14:ligatures w14:val="standardContextual"/>
        </w:rPr>
      </w:pPr>
      <w:hyperlink w:anchor="_Toc228568305" w:history="1">
        <w:r w:rsidRPr="00E64A19">
          <w:rPr>
            <w:rStyle w:val="Hyperlink"/>
            <w:rFonts w:ascii="Arial" w:hAnsi="Arial" w:cs="Arial"/>
            <w:noProof/>
          </w:rPr>
          <w:t>5.1.1 Load balancing (conceptual)</w:t>
        </w:r>
        <w:r>
          <w:rPr>
            <w:noProof/>
            <w:webHidden/>
          </w:rPr>
          <w:tab/>
        </w:r>
        <w:r>
          <w:rPr>
            <w:noProof/>
            <w:webHidden/>
          </w:rPr>
          <w:fldChar w:fldCharType="begin"/>
        </w:r>
        <w:r>
          <w:rPr>
            <w:noProof/>
            <w:webHidden/>
          </w:rPr>
          <w:instrText xml:space="preserve"> PAGEREF _Toc228568305 \h </w:instrText>
        </w:r>
        <w:r>
          <w:rPr>
            <w:noProof/>
            <w:webHidden/>
          </w:rPr>
        </w:r>
        <w:r>
          <w:rPr>
            <w:noProof/>
            <w:webHidden/>
          </w:rPr>
          <w:fldChar w:fldCharType="separate"/>
        </w:r>
        <w:r>
          <w:rPr>
            <w:noProof/>
            <w:webHidden/>
          </w:rPr>
          <w:t>14</w:t>
        </w:r>
        <w:r>
          <w:rPr>
            <w:noProof/>
            <w:webHidden/>
          </w:rPr>
          <w:fldChar w:fldCharType="end"/>
        </w:r>
      </w:hyperlink>
    </w:p>
    <w:p w14:paraId="33E41559" w14:textId="39DB44D9" w:rsidR="009B7CD1" w:rsidRDefault="009B7CD1" w:rsidP="009B7CD1">
      <w:pPr>
        <w:pStyle w:val="TOC1"/>
        <w:tabs>
          <w:tab w:val="right" w:leader="dot" w:pos="8296"/>
        </w:tabs>
        <w:ind w:left="1440"/>
        <w:rPr>
          <w:rFonts w:cstheme="minorBidi"/>
          <w:noProof/>
          <w:kern w:val="2"/>
          <w:sz w:val="24"/>
          <w:szCs w:val="24"/>
          <w14:ligatures w14:val="standardContextual"/>
        </w:rPr>
      </w:pPr>
      <w:hyperlink w:anchor="_Toc228568306" w:history="1">
        <w:r w:rsidRPr="00E64A19">
          <w:rPr>
            <w:rStyle w:val="Hyperlink"/>
            <w:rFonts w:ascii="Arial" w:hAnsi="Arial" w:cs="Arial"/>
            <w:noProof/>
          </w:rPr>
          <w:t>5.1.2 Redundant systems</w:t>
        </w:r>
        <w:r>
          <w:rPr>
            <w:noProof/>
            <w:webHidden/>
          </w:rPr>
          <w:tab/>
        </w:r>
        <w:r>
          <w:rPr>
            <w:noProof/>
            <w:webHidden/>
          </w:rPr>
          <w:fldChar w:fldCharType="begin"/>
        </w:r>
        <w:r>
          <w:rPr>
            <w:noProof/>
            <w:webHidden/>
          </w:rPr>
          <w:instrText xml:space="preserve"> PAGEREF _Toc228568306 \h </w:instrText>
        </w:r>
        <w:r>
          <w:rPr>
            <w:noProof/>
            <w:webHidden/>
          </w:rPr>
        </w:r>
        <w:r>
          <w:rPr>
            <w:noProof/>
            <w:webHidden/>
          </w:rPr>
          <w:fldChar w:fldCharType="separate"/>
        </w:r>
        <w:r>
          <w:rPr>
            <w:noProof/>
            <w:webHidden/>
          </w:rPr>
          <w:t>15</w:t>
        </w:r>
        <w:r>
          <w:rPr>
            <w:noProof/>
            <w:webHidden/>
          </w:rPr>
          <w:fldChar w:fldCharType="end"/>
        </w:r>
      </w:hyperlink>
    </w:p>
    <w:p w14:paraId="5013CB2D" w14:textId="3D2C4D9C"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307" w:history="1">
        <w:r w:rsidRPr="00E64A19">
          <w:rPr>
            <w:rStyle w:val="Hyperlink"/>
            <w:rFonts w:ascii="Arial" w:hAnsi="Arial" w:cs="Arial"/>
            <w:noProof/>
          </w:rPr>
          <w:t>5.2 Downtime Handling</w:t>
        </w:r>
        <w:r>
          <w:rPr>
            <w:noProof/>
            <w:webHidden/>
          </w:rPr>
          <w:tab/>
        </w:r>
        <w:r>
          <w:rPr>
            <w:noProof/>
            <w:webHidden/>
          </w:rPr>
          <w:fldChar w:fldCharType="begin"/>
        </w:r>
        <w:r>
          <w:rPr>
            <w:noProof/>
            <w:webHidden/>
          </w:rPr>
          <w:instrText xml:space="preserve"> PAGEREF _Toc228568307 \h </w:instrText>
        </w:r>
        <w:r>
          <w:rPr>
            <w:noProof/>
            <w:webHidden/>
          </w:rPr>
        </w:r>
        <w:r>
          <w:rPr>
            <w:noProof/>
            <w:webHidden/>
          </w:rPr>
          <w:fldChar w:fldCharType="separate"/>
        </w:r>
        <w:r>
          <w:rPr>
            <w:noProof/>
            <w:webHidden/>
          </w:rPr>
          <w:t>15</w:t>
        </w:r>
        <w:r>
          <w:rPr>
            <w:noProof/>
            <w:webHidden/>
          </w:rPr>
          <w:fldChar w:fldCharType="end"/>
        </w:r>
      </w:hyperlink>
    </w:p>
    <w:p w14:paraId="22666101" w14:textId="07FFB4D5" w:rsidR="009B7CD1" w:rsidRDefault="009B7CD1" w:rsidP="009B7CD1">
      <w:pPr>
        <w:pStyle w:val="TOC1"/>
        <w:tabs>
          <w:tab w:val="right" w:leader="dot" w:pos="8296"/>
        </w:tabs>
        <w:ind w:left="1440"/>
        <w:rPr>
          <w:rFonts w:cstheme="minorBidi"/>
          <w:noProof/>
          <w:kern w:val="2"/>
          <w:sz w:val="24"/>
          <w:szCs w:val="24"/>
          <w14:ligatures w14:val="standardContextual"/>
        </w:rPr>
      </w:pPr>
      <w:hyperlink w:anchor="_Toc228568308" w:history="1">
        <w:r w:rsidRPr="00E64A19">
          <w:rPr>
            <w:rStyle w:val="Hyperlink"/>
            <w:rFonts w:ascii="Arial" w:hAnsi="Arial" w:cs="Arial"/>
            <w:noProof/>
          </w:rPr>
          <w:t>5.2.1 What happens if system fails?</w:t>
        </w:r>
        <w:r>
          <w:rPr>
            <w:noProof/>
            <w:webHidden/>
          </w:rPr>
          <w:tab/>
        </w:r>
        <w:r>
          <w:rPr>
            <w:noProof/>
            <w:webHidden/>
          </w:rPr>
          <w:fldChar w:fldCharType="begin"/>
        </w:r>
        <w:r>
          <w:rPr>
            <w:noProof/>
            <w:webHidden/>
          </w:rPr>
          <w:instrText xml:space="preserve"> PAGEREF _Toc228568308 \h </w:instrText>
        </w:r>
        <w:r>
          <w:rPr>
            <w:noProof/>
            <w:webHidden/>
          </w:rPr>
        </w:r>
        <w:r>
          <w:rPr>
            <w:noProof/>
            <w:webHidden/>
          </w:rPr>
          <w:fldChar w:fldCharType="separate"/>
        </w:r>
        <w:r>
          <w:rPr>
            <w:noProof/>
            <w:webHidden/>
          </w:rPr>
          <w:t>15</w:t>
        </w:r>
        <w:r>
          <w:rPr>
            <w:noProof/>
            <w:webHidden/>
          </w:rPr>
          <w:fldChar w:fldCharType="end"/>
        </w:r>
      </w:hyperlink>
    </w:p>
    <w:p w14:paraId="4CA42D2B" w14:textId="783CBDAC" w:rsidR="009B7CD1" w:rsidRDefault="009B7CD1" w:rsidP="009B7CD1">
      <w:pPr>
        <w:pStyle w:val="TOC1"/>
        <w:tabs>
          <w:tab w:val="right" w:leader="dot" w:pos="8296"/>
        </w:tabs>
        <w:ind w:left="1440"/>
        <w:rPr>
          <w:rFonts w:cstheme="minorBidi"/>
          <w:noProof/>
          <w:kern w:val="2"/>
          <w:sz w:val="24"/>
          <w:szCs w:val="24"/>
          <w14:ligatures w14:val="standardContextual"/>
        </w:rPr>
      </w:pPr>
      <w:hyperlink w:anchor="_Toc228568309" w:history="1">
        <w:r w:rsidRPr="00E64A19">
          <w:rPr>
            <w:rStyle w:val="Hyperlink"/>
            <w:rFonts w:ascii="Arial" w:hAnsi="Arial" w:cs="Arial"/>
            <w:noProof/>
          </w:rPr>
          <w:t>5.2.2 Backup Strategies</w:t>
        </w:r>
        <w:r>
          <w:rPr>
            <w:noProof/>
            <w:webHidden/>
          </w:rPr>
          <w:tab/>
        </w:r>
        <w:r>
          <w:rPr>
            <w:noProof/>
            <w:webHidden/>
          </w:rPr>
          <w:fldChar w:fldCharType="begin"/>
        </w:r>
        <w:r>
          <w:rPr>
            <w:noProof/>
            <w:webHidden/>
          </w:rPr>
          <w:instrText xml:space="preserve"> PAGEREF _Toc228568309 \h </w:instrText>
        </w:r>
        <w:r>
          <w:rPr>
            <w:noProof/>
            <w:webHidden/>
          </w:rPr>
        </w:r>
        <w:r>
          <w:rPr>
            <w:noProof/>
            <w:webHidden/>
          </w:rPr>
          <w:fldChar w:fldCharType="separate"/>
        </w:r>
        <w:r>
          <w:rPr>
            <w:noProof/>
            <w:webHidden/>
          </w:rPr>
          <w:t>16</w:t>
        </w:r>
        <w:r>
          <w:rPr>
            <w:noProof/>
            <w:webHidden/>
          </w:rPr>
          <w:fldChar w:fldCharType="end"/>
        </w:r>
      </w:hyperlink>
    </w:p>
    <w:p w14:paraId="5165A13D" w14:textId="7A98932A" w:rsidR="009B7CD1" w:rsidRDefault="009B7CD1">
      <w:pPr>
        <w:pStyle w:val="TOC1"/>
        <w:tabs>
          <w:tab w:val="right" w:leader="dot" w:pos="8296"/>
        </w:tabs>
        <w:rPr>
          <w:rFonts w:cstheme="minorBidi"/>
          <w:noProof/>
          <w:kern w:val="2"/>
          <w:sz w:val="24"/>
          <w:szCs w:val="24"/>
          <w14:ligatures w14:val="standardContextual"/>
        </w:rPr>
      </w:pPr>
      <w:hyperlink w:anchor="_Toc228568310" w:history="1">
        <w:r w:rsidRPr="00E64A19">
          <w:rPr>
            <w:rStyle w:val="Hyperlink"/>
            <w:rFonts w:ascii="Arial" w:hAnsi="Arial" w:cs="Arial"/>
            <w:noProof/>
          </w:rPr>
          <w:t>6. Failure &amp; Risk Analysi</w:t>
        </w:r>
        <w:r>
          <w:rPr>
            <w:rStyle w:val="Hyperlink"/>
            <w:rFonts w:ascii="Arial" w:hAnsi="Arial" w:cs="Arial"/>
            <w:noProof/>
          </w:rPr>
          <w:t>s</w:t>
        </w:r>
        <w:r>
          <w:rPr>
            <w:noProof/>
            <w:webHidden/>
          </w:rPr>
          <w:tab/>
        </w:r>
        <w:r>
          <w:rPr>
            <w:noProof/>
            <w:webHidden/>
          </w:rPr>
          <w:fldChar w:fldCharType="begin"/>
        </w:r>
        <w:r>
          <w:rPr>
            <w:noProof/>
            <w:webHidden/>
          </w:rPr>
          <w:instrText xml:space="preserve"> PAGEREF _Toc228568310 \h </w:instrText>
        </w:r>
        <w:r>
          <w:rPr>
            <w:noProof/>
            <w:webHidden/>
          </w:rPr>
        </w:r>
        <w:r>
          <w:rPr>
            <w:noProof/>
            <w:webHidden/>
          </w:rPr>
          <w:fldChar w:fldCharType="separate"/>
        </w:r>
        <w:r>
          <w:rPr>
            <w:noProof/>
            <w:webHidden/>
          </w:rPr>
          <w:t>17</w:t>
        </w:r>
        <w:r>
          <w:rPr>
            <w:noProof/>
            <w:webHidden/>
          </w:rPr>
          <w:fldChar w:fldCharType="end"/>
        </w:r>
      </w:hyperlink>
    </w:p>
    <w:p w14:paraId="42E77A1A" w14:textId="62BD3D5E"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311" w:history="1">
        <w:r w:rsidRPr="00E64A19">
          <w:rPr>
            <w:rStyle w:val="Hyperlink"/>
            <w:rFonts w:ascii="Arial" w:hAnsi="Arial" w:cs="Arial"/>
            <w:noProof/>
          </w:rPr>
          <w:t>6.1 Possible Failures</w:t>
        </w:r>
        <w:r>
          <w:rPr>
            <w:noProof/>
            <w:webHidden/>
          </w:rPr>
          <w:tab/>
        </w:r>
        <w:r>
          <w:rPr>
            <w:noProof/>
            <w:webHidden/>
          </w:rPr>
          <w:fldChar w:fldCharType="begin"/>
        </w:r>
        <w:r>
          <w:rPr>
            <w:noProof/>
            <w:webHidden/>
          </w:rPr>
          <w:instrText xml:space="preserve"> PAGEREF _Toc228568311 \h </w:instrText>
        </w:r>
        <w:r>
          <w:rPr>
            <w:noProof/>
            <w:webHidden/>
          </w:rPr>
        </w:r>
        <w:r>
          <w:rPr>
            <w:noProof/>
            <w:webHidden/>
          </w:rPr>
          <w:fldChar w:fldCharType="separate"/>
        </w:r>
        <w:r>
          <w:rPr>
            <w:noProof/>
            <w:webHidden/>
          </w:rPr>
          <w:t>17</w:t>
        </w:r>
        <w:r>
          <w:rPr>
            <w:noProof/>
            <w:webHidden/>
          </w:rPr>
          <w:fldChar w:fldCharType="end"/>
        </w:r>
      </w:hyperlink>
    </w:p>
    <w:p w14:paraId="45440239" w14:textId="34BA0092"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312" w:history="1">
        <w:r w:rsidRPr="00E64A19">
          <w:rPr>
            <w:rStyle w:val="Hyperlink"/>
            <w:rFonts w:ascii="Arial" w:hAnsi="Arial" w:cs="Arial"/>
            <w:noProof/>
          </w:rPr>
          <w:t>6.2 Mitigation Strategies</w:t>
        </w:r>
        <w:r>
          <w:rPr>
            <w:noProof/>
            <w:webHidden/>
          </w:rPr>
          <w:tab/>
        </w:r>
        <w:r>
          <w:rPr>
            <w:noProof/>
            <w:webHidden/>
          </w:rPr>
          <w:fldChar w:fldCharType="begin"/>
        </w:r>
        <w:r>
          <w:rPr>
            <w:noProof/>
            <w:webHidden/>
          </w:rPr>
          <w:instrText xml:space="preserve"> PAGEREF _Toc228568312 \h </w:instrText>
        </w:r>
        <w:r>
          <w:rPr>
            <w:noProof/>
            <w:webHidden/>
          </w:rPr>
        </w:r>
        <w:r>
          <w:rPr>
            <w:noProof/>
            <w:webHidden/>
          </w:rPr>
          <w:fldChar w:fldCharType="separate"/>
        </w:r>
        <w:r>
          <w:rPr>
            <w:noProof/>
            <w:webHidden/>
          </w:rPr>
          <w:t>19</w:t>
        </w:r>
        <w:r>
          <w:rPr>
            <w:noProof/>
            <w:webHidden/>
          </w:rPr>
          <w:fldChar w:fldCharType="end"/>
        </w:r>
      </w:hyperlink>
    </w:p>
    <w:p w14:paraId="5D16292F" w14:textId="57946E59" w:rsidR="009B7CD1" w:rsidRDefault="009B7CD1">
      <w:pPr>
        <w:pStyle w:val="TOC1"/>
        <w:tabs>
          <w:tab w:val="right" w:leader="dot" w:pos="8296"/>
        </w:tabs>
        <w:rPr>
          <w:rFonts w:cstheme="minorBidi"/>
          <w:noProof/>
          <w:kern w:val="2"/>
          <w:sz w:val="24"/>
          <w:szCs w:val="24"/>
          <w14:ligatures w14:val="standardContextual"/>
        </w:rPr>
      </w:pPr>
      <w:hyperlink w:anchor="_Toc228568313" w:history="1">
        <w:r w:rsidRPr="00E64A19">
          <w:rPr>
            <w:rStyle w:val="Hyperlink"/>
            <w:rFonts w:ascii="Arial" w:hAnsi="Arial" w:cs="Arial"/>
            <w:noProof/>
          </w:rPr>
          <w:t>7. Security Considerations</w:t>
        </w:r>
        <w:r>
          <w:rPr>
            <w:noProof/>
            <w:webHidden/>
          </w:rPr>
          <w:tab/>
        </w:r>
        <w:r>
          <w:rPr>
            <w:noProof/>
            <w:webHidden/>
          </w:rPr>
          <w:fldChar w:fldCharType="begin"/>
        </w:r>
        <w:r>
          <w:rPr>
            <w:noProof/>
            <w:webHidden/>
          </w:rPr>
          <w:instrText xml:space="preserve"> PAGEREF _Toc228568313 \h </w:instrText>
        </w:r>
        <w:r>
          <w:rPr>
            <w:noProof/>
            <w:webHidden/>
          </w:rPr>
        </w:r>
        <w:r>
          <w:rPr>
            <w:noProof/>
            <w:webHidden/>
          </w:rPr>
          <w:fldChar w:fldCharType="separate"/>
        </w:r>
        <w:r>
          <w:rPr>
            <w:noProof/>
            <w:webHidden/>
          </w:rPr>
          <w:t>21</w:t>
        </w:r>
        <w:r>
          <w:rPr>
            <w:noProof/>
            <w:webHidden/>
          </w:rPr>
          <w:fldChar w:fldCharType="end"/>
        </w:r>
      </w:hyperlink>
    </w:p>
    <w:p w14:paraId="3636E02B" w14:textId="42434E79"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314" w:history="1">
        <w:r w:rsidRPr="00E64A19">
          <w:rPr>
            <w:rStyle w:val="Hyperlink"/>
            <w:rFonts w:ascii="Arial" w:hAnsi="Arial" w:cs="Arial"/>
            <w:noProof/>
          </w:rPr>
          <w:t>7.1 Authentication (login system)</w:t>
        </w:r>
        <w:r>
          <w:rPr>
            <w:noProof/>
            <w:webHidden/>
          </w:rPr>
          <w:tab/>
        </w:r>
        <w:r>
          <w:rPr>
            <w:noProof/>
            <w:webHidden/>
          </w:rPr>
          <w:fldChar w:fldCharType="begin"/>
        </w:r>
        <w:r>
          <w:rPr>
            <w:noProof/>
            <w:webHidden/>
          </w:rPr>
          <w:instrText xml:space="preserve"> PAGEREF _Toc228568314 \h </w:instrText>
        </w:r>
        <w:r>
          <w:rPr>
            <w:noProof/>
            <w:webHidden/>
          </w:rPr>
        </w:r>
        <w:r>
          <w:rPr>
            <w:noProof/>
            <w:webHidden/>
          </w:rPr>
          <w:fldChar w:fldCharType="separate"/>
        </w:r>
        <w:r>
          <w:rPr>
            <w:noProof/>
            <w:webHidden/>
          </w:rPr>
          <w:t>21</w:t>
        </w:r>
        <w:r>
          <w:rPr>
            <w:noProof/>
            <w:webHidden/>
          </w:rPr>
          <w:fldChar w:fldCharType="end"/>
        </w:r>
      </w:hyperlink>
    </w:p>
    <w:p w14:paraId="7242A144" w14:textId="7A3378B9"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315" w:history="1">
        <w:r w:rsidRPr="00E64A19">
          <w:rPr>
            <w:rStyle w:val="Hyperlink"/>
            <w:rFonts w:ascii="Arial" w:hAnsi="Arial" w:cs="Arial"/>
            <w:noProof/>
          </w:rPr>
          <w:t>7.2 Data Protection (encryption concept)</w:t>
        </w:r>
        <w:r>
          <w:rPr>
            <w:noProof/>
            <w:webHidden/>
          </w:rPr>
          <w:tab/>
        </w:r>
        <w:r>
          <w:rPr>
            <w:noProof/>
            <w:webHidden/>
          </w:rPr>
          <w:fldChar w:fldCharType="begin"/>
        </w:r>
        <w:r>
          <w:rPr>
            <w:noProof/>
            <w:webHidden/>
          </w:rPr>
          <w:instrText xml:space="preserve"> PAGEREF _Toc228568315 \h </w:instrText>
        </w:r>
        <w:r>
          <w:rPr>
            <w:noProof/>
            <w:webHidden/>
          </w:rPr>
        </w:r>
        <w:r>
          <w:rPr>
            <w:noProof/>
            <w:webHidden/>
          </w:rPr>
          <w:fldChar w:fldCharType="separate"/>
        </w:r>
        <w:r>
          <w:rPr>
            <w:noProof/>
            <w:webHidden/>
          </w:rPr>
          <w:t>21</w:t>
        </w:r>
        <w:r>
          <w:rPr>
            <w:noProof/>
            <w:webHidden/>
          </w:rPr>
          <w:fldChar w:fldCharType="end"/>
        </w:r>
      </w:hyperlink>
    </w:p>
    <w:p w14:paraId="0131B122" w14:textId="7E6A7A5F" w:rsidR="009B7CD1" w:rsidRDefault="009B7CD1">
      <w:pPr>
        <w:pStyle w:val="TOC1"/>
        <w:tabs>
          <w:tab w:val="right" w:leader="dot" w:pos="8296"/>
        </w:tabs>
        <w:rPr>
          <w:rFonts w:cstheme="minorBidi"/>
          <w:noProof/>
          <w:kern w:val="2"/>
          <w:sz w:val="24"/>
          <w:szCs w:val="24"/>
          <w14:ligatures w14:val="standardContextual"/>
        </w:rPr>
      </w:pPr>
      <w:hyperlink w:anchor="_Toc228568316" w:history="1">
        <w:r w:rsidRPr="00E64A19">
          <w:rPr>
            <w:rStyle w:val="Hyperlink"/>
            <w:rFonts w:ascii="Arial" w:hAnsi="Arial" w:cs="Arial"/>
            <w:noProof/>
          </w:rPr>
          <w:t>8. CI/CD Integration</w:t>
        </w:r>
        <w:r>
          <w:rPr>
            <w:noProof/>
            <w:webHidden/>
          </w:rPr>
          <w:tab/>
        </w:r>
        <w:r>
          <w:rPr>
            <w:noProof/>
            <w:webHidden/>
          </w:rPr>
          <w:fldChar w:fldCharType="begin"/>
        </w:r>
        <w:r>
          <w:rPr>
            <w:noProof/>
            <w:webHidden/>
          </w:rPr>
          <w:instrText xml:space="preserve"> PAGEREF _Toc228568316 \h </w:instrText>
        </w:r>
        <w:r>
          <w:rPr>
            <w:noProof/>
            <w:webHidden/>
          </w:rPr>
        </w:r>
        <w:r>
          <w:rPr>
            <w:noProof/>
            <w:webHidden/>
          </w:rPr>
          <w:fldChar w:fldCharType="separate"/>
        </w:r>
        <w:r>
          <w:rPr>
            <w:noProof/>
            <w:webHidden/>
          </w:rPr>
          <w:t>22</w:t>
        </w:r>
        <w:r>
          <w:rPr>
            <w:noProof/>
            <w:webHidden/>
          </w:rPr>
          <w:fldChar w:fldCharType="end"/>
        </w:r>
      </w:hyperlink>
    </w:p>
    <w:p w14:paraId="6A65098A" w14:textId="61228580"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317" w:history="1">
        <w:r w:rsidRPr="00E64A19">
          <w:rPr>
            <w:rStyle w:val="Hyperlink"/>
            <w:rFonts w:ascii="Arial" w:hAnsi="Arial" w:cs="Arial"/>
            <w:noProof/>
          </w:rPr>
          <w:t>8.1 How CI/CD connects to deployment</w:t>
        </w:r>
        <w:r>
          <w:rPr>
            <w:noProof/>
            <w:webHidden/>
          </w:rPr>
          <w:tab/>
        </w:r>
        <w:r>
          <w:rPr>
            <w:noProof/>
            <w:webHidden/>
          </w:rPr>
          <w:fldChar w:fldCharType="begin"/>
        </w:r>
        <w:r>
          <w:rPr>
            <w:noProof/>
            <w:webHidden/>
          </w:rPr>
          <w:instrText xml:space="preserve"> PAGEREF _Toc228568317 \h </w:instrText>
        </w:r>
        <w:r>
          <w:rPr>
            <w:noProof/>
            <w:webHidden/>
          </w:rPr>
        </w:r>
        <w:r>
          <w:rPr>
            <w:noProof/>
            <w:webHidden/>
          </w:rPr>
          <w:fldChar w:fldCharType="separate"/>
        </w:r>
        <w:r>
          <w:rPr>
            <w:noProof/>
            <w:webHidden/>
          </w:rPr>
          <w:t>22</w:t>
        </w:r>
        <w:r>
          <w:rPr>
            <w:noProof/>
            <w:webHidden/>
          </w:rPr>
          <w:fldChar w:fldCharType="end"/>
        </w:r>
      </w:hyperlink>
    </w:p>
    <w:p w14:paraId="412BE912" w14:textId="35E425FD"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318" w:history="1">
        <w:r w:rsidRPr="00E64A19">
          <w:rPr>
            <w:rStyle w:val="Hyperlink"/>
            <w:rFonts w:ascii="Arial" w:hAnsi="Arial" w:cs="Arial"/>
            <w:noProof/>
          </w:rPr>
          <w:t>8.2 When deployment occurs</w:t>
        </w:r>
        <w:r>
          <w:rPr>
            <w:noProof/>
            <w:webHidden/>
          </w:rPr>
          <w:tab/>
        </w:r>
        <w:r>
          <w:rPr>
            <w:noProof/>
            <w:webHidden/>
          </w:rPr>
          <w:fldChar w:fldCharType="begin"/>
        </w:r>
        <w:r>
          <w:rPr>
            <w:noProof/>
            <w:webHidden/>
          </w:rPr>
          <w:instrText xml:space="preserve"> PAGEREF _Toc228568318 \h </w:instrText>
        </w:r>
        <w:r>
          <w:rPr>
            <w:noProof/>
            <w:webHidden/>
          </w:rPr>
        </w:r>
        <w:r>
          <w:rPr>
            <w:noProof/>
            <w:webHidden/>
          </w:rPr>
          <w:fldChar w:fldCharType="separate"/>
        </w:r>
        <w:r>
          <w:rPr>
            <w:noProof/>
            <w:webHidden/>
          </w:rPr>
          <w:t>23</w:t>
        </w:r>
        <w:r>
          <w:rPr>
            <w:noProof/>
            <w:webHidden/>
          </w:rPr>
          <w:fldChar w:fldCharType="end"/>
        </w:r>
      </w:hyperlink>
    </w:p>
    <w:p w14:paraId="4C993918" w14:textId="5F32649A"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319" w:history="1">
        <w:r w:rsidRPr="00E64A19">
          <w:rPr>
            <w:rStyle w:val="Hyperlink"/>
            <w:rFonts w:ascii="Arial" w:hAnsi="Arial" w:cs="Arial"/>
            <w:noProof/>
          </w:rPr>
          <w:t>8.3 What is automated</w:t>
        </w:r>
        <w:r>
          <w:rPr>
            <w:noProof/>
            <w:webHidden/>
          </w:rPr>
          <w:tab/>
        </w:r>
        <w:r>
          <w:rPr>
            <w:noProof/>
            <w:webHidden/>
          </w:rPr>
          <w:fldChar w:fldCharType="begin"/>
        </w:r>
        <w:r>
          <w:rPr>
            <w:noProof/>
            <w:webHidden/>
          </w:rPr>
          <w:instrText xml:space="preserve"> PAGEREF _Toc228568319 \h </w:instrText>
        </w:r>
        <w:r>
          <w:rPr>
            <w:noProof/>
            <w:webHidden/>
          </w:rPr>
        </w:r>
        <w:r>
          <w:rPr>
            <w:noProof/>
            <w:webHidden/>
          </w:rPr>
          <w:fldChar w:fldCharType="separate"/>
        </w:r>
        <w:r>
          <w:rPr>
            <w:noProof/>
            <w:webHidden/>
          </w:rPr>
          <w:t>23</w:t>
        </w:r>
        <w:r>
          <w:rPr>
            <w:noProof/>
            <w:webHidden/>
          </w:rPr>
          <w:fldChar w:fldCharType="end"/>
        </w:r>
      </w:hyperlink>
    </w:p>
    <w:p w14:paraId="2D303A97" w14:textId="5E5404F4" w:rsidR="009B7CD1" w:rsidRDefault="009B7CD1">
      <w:pPr>
        <w:pStyle w:val="TOC1"/>
        <w:tabs>
          <w:tab w:val="right" w:leader="dot" w:pos="8296"/>
        </w:tabs>
        <w:rPr>
          <w:rFonts w:cstheme="minorBidi"/>
          <w:noProof/>
          <w:kern w:val="2"/>
          <w:sz w:val="24"/>
          <w:szCs w:val="24"/>
          <w14:ligatures w14:val="standardContextual"/>
        </w:rPr>
      </w:pPr>
      <w:hyperlink w:anchor="_Toc228568320" w:history="1">
        <w:r w:rsidRPr="00E64A19">
          <w:rPr>
            <w:rStyle w:val="Hyperlink"/>
            <w:rFonts w:ascii="Arial" w:hAnsi="Arial" w:cs="Arial"/>
            <w:noProof/>
          </w:rPr>
          <w:t>9. Tools &amp; Technologies</w:t>
        </w:r>
        <w:r>
          <w:rPr>
            <w:noProof/>
            <w:webHidden/>
          </w:rPr>
          <w:tab/>
        </w:r>
        <w:r>
          <w:rPr>
            <w:noProof/>
            <w:webHidden/>
          </w:rPr>
          <w:fldChar w:fldCharType="begin"/>
        </w:r>
        <w:r>
          <w:rPr>
            <w:noProof/>
            <w:webHidden/>
          </w:rPr>
          <w:instrText xml:space="preserve"> PAGEREF _Toc228568320 \h </w:instrText>
        </w:r>
        <w:r>
          <w:rPr>
            <w:noProof/>
            <w:webHidden/>
          </w:rPr>
        </w:r>
        <w:r>
          <w:rPr>
            <w:noProof/>
            <w:webHidden/>
          </w:rPr>
          <w:fldChar w:fldCharType="separate"/>
        </w:r>
        <w:r>
          <w:rPr>
            <w:noProof/>
            <w:webHidden/>
          </w:rPr>
          <w:t>24</w:t>
        </w:r>
        <w:r>
          <w:rPr>
            <w:noProof/>
            <w:webHidden/>
          </w:rPr>
          <w:fldChar w:fldCharType="end"/>
        </w:r>
      </w:hyperlink>
    </w:p>
    <w:p w14:paraId="2E4489C6" w14:textId="65973C65" w:rsidR="009B7CD1" w:rsidRDefault="009B7CD1">
      <w:pPr>
        <w:pStyle w:val="TOC1"/>
        <w:tabs>
          <w:tab w:val="right" w:leader="dot" w:pos="8296"/>
        </w:tabs>
        <w:rPr>
          <w:rFonts w:cstheme="minorBidi"/>
          <w:noProof/>
          <w:kern w:val="2"/>
          <w:sz w:val="24"/>
          <w:szCs w:val="24"/>
          <w14:ligatures w14:val="standardContextual"/>
        </w:rPr>
      </w:pPr>
      <w:hyperlink w:anchor="_Toc228568321" w:history="1">
        <w:r w:rsidRPr="00E64A19">
          <w:rPr>
            <w:rStyle w:val="Hyperlink"/>
            <w:rFonts w:ascii="Arial" w:hAnsi="Arial" w:cs="Arial"/>
            <w:noProof/>
          </w:rPr>
          <w:t>10. Reflection</w:t>
        </w:r>
        <w:r>
          <w:rPr>
            <w:noProof/>
            <w:webHidden/>
          </w:rPr>
          <w:tab/>
        </w:r>
        <w:r>
          <w:rPr>
            <w:noProof/>
            <w:webHidden/>
          </w:rPr>
          <w:fldChar w:fldCharType="begin"/>
        </w:r>
        <w:r>
          <w:rPr>
            <w:noProof/>
            <w:webHidden/>
          </w:rPr>
          <w:instrText xml:space="preserve"> PAGEREF _Toc228568321 \h </w:instrText>
        </w:r>
        <w:r>
          <w:rPr>
            <w:noProof/>
            <w:webHidden/>
          </w:rPr>
        </w:r>
        <w:r>
          <w:rPr>
            <w:noProof/>
            <w:webHidden/>
          </w:rPr>
          <w:fldChar w:fldCharType="separate"/>
        </w:r>
        <w:r>
          <w:rPr>
            <w:noProof/>
            <w:webHidden/>
          </w:rPr>
          <w:t>26</w:t>
        </w:r>
        <w:r>
          <w:rPr>
            <w:noProof/>
            <w:webHidden/>
          </w:rPr>
          <w:fldChar w:fldCharType="end"/>
        </w:r>
      </w:hyperlink>
    </w:p>
    <w:p w14:paraId="16663F62" w14:textId="4EDCCB9D"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322" w:history="1">
        <w:r w:rsidRPr="00E64A19">
          <w:rPr>
            <w:rStyle w:val="Hyperlink"/>
            <w:rFonts w:ascii="Arial" w:hAnsi="Arial" w:cs="Arial"/>
            <w:noProof/>
          </w:rPr>
          <w:t>10.1 What challenges did you encounter in designing deployment?</w:t>
        </w:r>
        <w:r>
          <w:rPr>
            <w:noProof/>
            <w:webHidden/>
          </w:rPr>
          <w:tab/>
        </w:r>
        <w:r>
          <w:rPr>
            <w:noProof/>
            <w:webHidden/>
          </w:rPr>
          <w:fldChar w:fldCharType="begin"/>
        </w:r>
        <w:r>
          <w:rPr>
            <w:noProof/>
            <w:webHidden/>
          </w:rPr>
          <w:instrText xml:space="preserve"> PAGEREF _Toc228568322 \h </w:instrText>
        </w:r>
        <w:r>
          <w:rPr>
            <w:noProof/>
            <w:webHidden/>
          </w:rPr>
        </w:r>
        <w:r>
          <w:rPr>
            <w:noProof/>
            <w:webHidden/>
          </w:rPr>
          <w:fldChar w:fldCharType="separate"/>
        </w:r>
        <w:r>
          <w:rPr>
            <w:noProof/>
            <w:webHidden/>
          </w:rPr>
          <w:t>26</w:t>
        </w:r>
        <w:r>
          <w:rPr>
            <w:noProof/>
            <w:webHidden/>
          </w:rPr>
          <w:fldChar w:fldCharType="end"/>
        </w:r>
      </w:hyperlink>
    </w:p>
    <w:p w14:paraId="6B9A4CE5" w14:textId="4321408B"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323" w:history="1">
        <w:r w:rsidRPr="00E64A19">
          <w:rPr>
            <w:rStyle w:val="Hyperlink"/>
            <w:rFonts w:ascii="Arial" w:hAnsi="Arial" w:cs="Arial"/>
            <w:noProof/>
          </w:rPr>
          <w:t>10.2 What assumptions did you make?</w:t>
        </w:r>
        <w:r>
          <w:rPr>
            <w:noProof/>
            <w:webHidden/>
          </w:rPr>
          <w:tab/>
        </w:r>
        <w:r>
          <w:rPr>
            <w:noProof/>
            <w:webHidden/>
          </w:rPr>
          <w:fldChar w:fldCharType="begin"/>
        </w:r>
        <w:r>
          <w:rPr>
            <w:noProof/>
            <w:webHidden/>
          </w:rPr>
          <w:instrText xml:space="preserve"> PAGEREF _Toc228568323 \h </w:instrText>
        </w:r>
        <w:r>
          <w:rPr>
            <w:noProof/>
            <w:webHidden/>
          </w:rPr>
        </w:r>
        <w:r>
          <w:rPr>
            <w:noProof/>
            <w:webHidden/>
          </w:rPr>
          <w:fldChar w:fldCharType="separate"/>
        </w:r>
        <w:r>
          <w:rPr>
            <w:noProof/>
            <w:webHidden/>
          </w:rPr>
          <w:t>27</w:t>
        </w:r>
        <w:r>
          <w:rPr>
            <w:noProof/>
            <w:webHidden/>
          </w:rPr>
          <w:fldChar w:fldCharType="end"/>
        </w:r>
      </w:hyperlink>
    </w:p>
    <w:p w14:paraId="1984D32C" w14:textId="7693B5C6"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324" w:history="1">
        <w:r w:rsidRPr="00E64A19">
          <w:rPr>
            <w:rStyle w:val="Hyperlink"/>
            <w:rFonts w:ascii="Arial" w:hAnsi="Arial" w:cs="Arial"/>
            <w:noProof/>
          </w:rPr>
          <w:t>10.3 What would you improve in a real-world system?</w:t>
        </w:r>
        <w:r>
          <w:rPr>
            <w:noProof/>
            <w:webHidden/>
          </w:rPr>
          <w:tab/>
        </w:r>
        <w:r>
          <w:rPr>
            <w:noProof/>
            <w:webHidden/>
          </w:rPr>
          <w:fldChar w:fldCharType="begin"/>
        </w:r>
        <w:r>
          <w:rPr>
            <w:noProof/>
            <w:webHidden/>
          </w:rPr>
          <w:instrText xml:space="preserve"> PAGEREF _Toc228568324 \h </w:instrText>
        </w:r>
        <w:r>
          <w:rPr>
            <w:noProof/>
            <w:webHidden/>
          </w:rPr>
        </w:r>
        <w:r>
          <w:rPr>
            <w:noProof/>
            <w:webHidden/>
          </w:rPr>
          <w:fldChar w:fldCharType="separate"/>
        </w:r>
        <w:r>
          <w:rPr>
            <w:noProof/>
            <w:webHidden/>
          </w:rPr>
          <w:t>27</w:t>
        </w:r>
        <w:r>
          <w:rPr>
            <w:noProof/>
            <w:webHidden/>
          </w:rPr>
          <w:fldChar w:fldCharType="end"/>
        </w:r>
      </w:hyperlink>
    </w:p>
    <w:p w14:paraId="17A5FAB4" w14:textId="00CB8211" w:rsidR="009B7CD1" w:rsidRDefault="009B7CD1">
      <w:pPr>
        <w:pStyle w:val="TOC1"/>
        <w:tabs>
          <w:tab w:val="right" w:leader="dot" w:pos="8296"/>
        </w:tabs>
        <w:rPr>
          <w:rFonts w:cstheme="minorBidi"/>
          <w:noProof/>
          <w:kern w:val="2"/>
          <w:sz w:val="24"/>
          <w:szCs w:val="24"/>
          <w14:ligatures w14:val="standardContextual"/>
        </w:rPr>
      </w:pPr>
      <w:hyperlink w:anchor="_Toc228568325" w:history="1">
        <w:r w:rsidRPr="00E64A19">
          <w:rPr>
            <w:rStyle w:val="Hyperlink"/>
            <w:rFonts w:ascii="Arial" w:hAnsi="Arial" w:cs="Arial"/>
            <w:noProof/>
          </w:rPr>
          <w:t>11. Appendix</w:t>
        </w:r>
        <w:r>
          <w:rPr>
            <w:noProof/>
            <w:webHidden/>
          </w:rPr>
          <w:tab/>
        </w:r>
        <w:r>
          <w:rPr>
            <w:noProof/>
            <w:webHidden/>
          </w:rPr>
          <w:fldChar w:fldCharType="begin"/>
        </w:r>
        <w:r>
          <w:rPr>
            <w:noProof/>
            <w:webHidden/>
          </w:rPr>
          <w:instrText xml:space="preserve"> PAGEREF _Toc228568325 \h </w:instrText>
        </w:r>
        <w:r>
          <w:rPr>
            <w:noProof/>
            <w:webHidden/>
          </w:rPr>
        </w:r>
        <w:r>
          <w:rPr>
            <w:noProof/>
            <w:webHidden/>
          </w:rPr>
          <w:fldChar w:fldCharType="separate"/>
        </w:r>
        <w:r>
          <w:rPr>
            <w:noProof/>
            <w:webHidden/>
          </w:rPr>
          <w:t>28</w:t>
        </w:r>
        <w:r>
          <w:rPr>
            <w:noProof/>
            <w:webHidden/>
          </w:rPr>
          <w:fldChar w:fldCharType="end"/>
        </w:r>
      </w:hyperlink>
    </w:p>
    <w:p w14:paraId="558F9C50" w14:textId="1195D8C8"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326" w:history="1">
        <w:r w:rsidRPr="00E64A19">
          <w:rPr>
            <w:rStyle w:val="Hyperlink"/>
            <w:rFonts w:ascii="Arial" w:hAnsi="Arial" w:cs="Arial"/>
            <w:noProof/>
          </w:rPr>
          <w:t>11.1 Additional diagrams</w:t>
        </w:r>
        <w:r>
          <w:rPr>
            <w:noProof/>
            <w:webHidden/>
          </w:rPr>
          <w:tab/>
        </w:r>
        <w:r>
          <w:rPr>
            <w:noProof/>
            <w:webHidden/>
          </w:rPr>
          <w:fldChar w:fldCharType="begin"/>
        </w:r>
        <w:r>
          <w:rPr>
            <w:noProof/>
            <w:webHidden/>
          </w:rPr>
          <w:instrText xml:space="preserve"> PAGEREF _Toc228568326 \h </w:instrText>
        </w:r>
        <w:r>
          <w:rPr>
            <w:noProof/>
            <w:webHidden/>
          </w:rPr>
        </w:r>
        <w:r>
          <w:rPr>
            <w:noProof/>
            <w:webHidden/>
          </w:rPr>
          <w:fldChar w:fldCharType="separate"/>
        </w:r>
        <w:r>
          <w:rPr>
            <w:noProof/>
            <w:webHidden/>
          </w:rPr>
          <w:t>28</w:t>
        </w:r>
        <w:r>
          <w:rPr>
            <w:noProof/>
            <w:webHidden/>
          </w:rPr>
          <w:fldChar w:fldCharType="end"/>
        </w:r>
      </w:hyperlink>
    </w:p>
    <w:p w14:paraId="016C8980" w14:textId="676B2040"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327" w:history="1">
        <w:r w:rsidRPr="00E64A19">
          <w:rPr>
            <w:rStyle w:val="Hyperlink"/>
            <w:rFonts w:ascii="Arial" w:hAnsi="Arial" w:cs="Arial"/>
            <w:noProof/>
          </w:rPr>
          <w:t>11.2 Screenshots</w:t>
        </w:r>
        <w:r>
          <w:rPr>
            <w:noProof/>
            <w:webHidden/>
          </w:rPr>
          <w:tab/>
        </w:r>
        <w:r>
          <w:rPr>
            <w:noProof/>
            <w:webHidden/>
          </w:rPr>
          <w:fldChar w:fldCharType="begin"/>
        </w:r>
        <w:r>
          <w:rPr>
            <w:noProof/>
            <w:webHidden/>
          </w:rPr>
          <w:instrText xml:space="preserve"> PAGEREF _Toc228568327 \h </w:instrText>
        </w:r>
        <w:r>
          <w:rPr>
            <w:noProof/>
            <w:webHidden/>
          </w:rPr>
        </w:r>
        <w:r>
          <w:rPr>
            <w:noProof/>
            <w:webHidden/>
          </w:rPr>
          <w:fldChar w:fldCharType="separate"/>
        </w:r>
        <w:r>
          <w:rPr>
            <w:noProof/>
            <w:webHidden/>
          </w:rPr>
          <w:t>29</w:t>
        </w:r>
        <w:r>
          <w:rPr>
            <w:noProof/>
            <w:webHidden/>
          </w:rPr>
          <w:fldChar w:fldCharType="end"/>
        </w:r>
      </w:hyperlink>
    </w:p>
    <w:p w14:paraId="3BE39E36" w14:textId="71014DCB" w:rsidR="009B7CD1" w:rsidRDefault="009B7CD1" w:rsidP="009B7CD1">
      <w:pPr>
        <w:pStyle w:val="TOC1"/>
        <w:tabs>
          <w:tab w:val="right" w:leader="dot" w:pos="8296"/>
        </w:tabs>
        <w:ind w:left="720"/>
        <w:rPr>
          <w:rFonts w:cstheme="minorBidi"/>
          <w:noProof/>
          <w:kern w:val="2"/>
          <w:sz w:val="24"/>
          <w:szCs w:val="24"/>
          <w14:ligatures w14:val="standardContextual"/>
        </w:rPr>
      </w:pPr>
      <w:hyperlink w:anchor="_Toc228568328" w:history="1">
        <w:r w:rsidRPr="00E64A19">
          <w:rPr>
            <w:rStyle w:val="Hyperlink"/>
            <w:rFonts w:ascii="Arial" w:hAnsi="Arial" w:cs="Arial"/>
            <w:noProof/>
          </w:rPr>
          <w:t>11.3 Notes (optional)</w:t>
        </w:r>
        <w:r>
          <w:rPr>
            <w:noProof/>
            <w:webHidden/>
          </w:rPr>
          <w:tab/>
        </w:r>
        <w:r>
          <w:rPr>
            <w:noProof/>
            <w:webHidden/>
          </w:rPr>
          <w:fldChar w:fldCharType="begin"/>
        </w:r>
        <w:r>
          <w:rPr>
            <w:noProof/>
            <w:webHidden/>
          </w:rPr>
          <w:instrText xml:space="preserve"> PAGEREF _Toc228568328 \h </w:instrText>
        </w:r>
        <w:r>
          <w:rPr>
            <w:noProof/>
            <w:webHidden/>
          </w:rPr>
        </w:r>
        <w:r>
          <w:rPr>
            <w:noProof/>
            <w:webHidden/>
          </w:rPr>
          <w:fldChar w:fldCharType="separate"/>
        </w:r>
        <w:r>
          <w:rPr>
            <w:noProof/>
            <w:webHidden/>
          </w:rPr>
          <w:t>29</w:t>
        </w:r>
        <w:r>
          <w:rPr>
            <w:noProof/>
            <w:webHidden/>
          </w:rPr>
          <w:fldChar w:fldCharType="end"/>
        </w:r>
      </w:hyperlink>
    </w:p>
    <w:p w14:paraId="7BFA28FE" w14:textId="263945A0" w:rsidR="002178F1" w:rsidRPr="00C3147B" w:rsidRDefault="00C3147B" w:rsidP="00C43FED">
      <w:pPr>
        <w:rPr>
          <w:rFonts w:ascii="Arial" w:hAnsi="Arial" w:cs="Arial"/>
          <w:b/>
          <w:bCs/>
          <w:sz w:val="24"/>
          <w:szCs w:val="24"/>
        </w:rPr>
      </w:pPr>
      <w:r w:rsidRPr="00C3147B">
        <w:rPr>
          <w:rFonts w:ascii="Arial" w:hAnsi="Arial" w:cs="Arial"/>
          <w:b/>
          <w:bCs/>
          <w:sz w:val="24"/>
          <w:szCs w:val="24"/>
        </w:rPr>
        <w:fldChar w:fldCharType="end"/>
      </w:r>
    </w:p>
    <w:p w14:paraId="6ED81F41" w14:textId="77777777" w:rsidR="002178F1" w:rsidRPr="00C3147B" w:rsidRDefault="002178F1" w:rsidP="00C43FED">
      <w:pPr>
        <w:rPr>
          <w:rFonts w:ascii="Arial" w:hAnsi="Arial" w:cs="Arial"/>
          <w:b/>
          <w:bCs/>
          <w:sz w:val="24"/>
          <w:szCs w:val="24"/>
        </w:rPr>
      </w:pPr>
    </w:p>
    <w:p w14:paraId="0ACAFB32" w14:textId="77777777" w:rsidR="002178F1" w:rsidRPr="00C3147B" w:rsidRDefault="002178F1" w:rsidP="00C43FED">
      <w:pPr>
        <w:rPr>
          <w:rFonts w:ascii="Arial" w:hAnsi="Arial" w:cs="Arial"/>
          <w:b/>
          <w:bCs/>
          <w:sz w:val="24"/>
          <w:szCs w:val="24"/>
        </w:rPr>
      </w:pPr>
    </w:p>
    <w:p w14:paraId="0A7AC4BC" w14:textId="77777777" w:rsidR="002178F1" w:rsidRPr="00C3147B" w:rsidRDefault="002178F1" w:rsidP="009B7CD1">
      <w:pPr>
        <w:jc w:val="right"/>
        <w:rPr>
          <w:rFonts w:ascii="Arial" w:hAnsi="Arial" w:cs="Arial"/>
          <w:b/>
          <w:bCs/>
          <w:sz w:val="24"/>
          <w:szCs w:val="24"/>
        </w:rPr>
      </w:pPr>
    </w:p>
    <w:p w14:paraId="266B7F9E" w14:textId="77777777" w:rsidR="002178F1" w:rsidRPr="00C3147B" w:rsidRDefault="002178F1" w:rsidP="00C43FED">
      <w:pPr>
        <w:rPr>
          <w:rFonts w:ascii="Arial" w:hAnsi="Arial" w:cs="Arial"/>
          <w:b/>
          <w:bCs/>
          <w:sz w:val="24"/>
          <w:szCs w:val="24"/>
        </w:rPr>
      </w:pPr>
    </w:p>
    <w:p w14:paraId="2755E876" w14:textId="77777777" w:rsidR="002178F1" w:rsidRPr="00C3147B" w:rsidRDefault="002178F1" w:rsidP="00C43FED">
      <w:pPr>
        <w:rPr>
          <w:rFonts w:ascii="Arial" w:hAnsi="Arial" w:cs="Arial"/>
          <w:b/>
          <w:bCs/>
          <w:sz w:val="24"/>
          <w:szCs w:val="24"/>
        </w:rPr>
      </w:pPr>
    </w:p>
    <w:p w14:paraId="60986A8D" w14:textId="77777777" w:rsidR="002178F1" w:rsidRPr="00C3147B" w:rsidRDefault="002178F1" w:rsidP="00C43FED">
      <w:pPr>
        <w:rPr>
          <w:rFonts w:ascii="Arial" w:hAnsi="Arial" w:cs="Arial"/>
          <w:b/>
          <w:bCs/>
          <w:sz w:val="24"/>
          <w:szCs w:val="24"/>
        </w:rPr>
      </w:pPr>
    </w:p>
    <w:p w14:paraId="767116A7" w14:textId="77777777" w:rsidR="002178F1" w:rsidRPr="00C3147B" w:rsidRDefault="002178F1" w:rsidP="00C43FED">
      <w:pPr>
        <w:rPr>
          <w:rFonts w:ascii="Arial" w:hAnsi="Arial" w:cs="Arial"/>
          <w:b/>
          <w:bCs/>
          <w:sz w:val="24"/>
          <w:szCs w:val="24"/>
        </w:rPr>
      </w:pPr>
    </w:p>
    <w:p w14:paraId="01E7FC67" w14:textId="77777777" w:rsidR="002178F1" w:rsidRPr="00C3147B" w:rsidRDefault="002178F1" w:rsidP="00C43FED">
      <w:pPr>
        <w:rPr>
          <w:rFonts w:ascii="Arial" w:hAnsi="Arial" w:cs="Arial"/>
          <w:b/>
          <w:bCs/>
          <w:sz w:val="24"/>
          <w:szCs w:val="24"/>
        </w:rPr>
      </w:pPr>
    </w:p>
    <w:p w14:paraId="68B8A378" w14:textId="77777777" w:rsidR="002178F1" w:rsidRPr="00C3147B" w:rsidRDefault="002178F1" w:rsidP="00C43FED">
      <w:pPr>
        <w:rPr>
          <w:rFonts w:ascii="Arial" w:hAnsi="Arial" w:cs="Arial"/>
          <w:b/>
          <w:bCs/>
          <w:sz w:val="24"/>
          <w:szCs w:val="24"/>
        </w:rPr>
      </w:pPr>
    </w:p>
    <w:p w14:paraId="318555BE" w14:textId="77777777" w:rsidR="002178F1" w:rsidRPr="00C3147B" w:rsidRDefault="002178F1" w:rsidP="00C43FED">
      <w:pPr>
        <w:rPr>
          <w:rFonts w:ascii="Arial" w:hAnsi="Arial" w:cs="Arial"/>
          <w:b/>
          <w:bCs/>
          <w:sz w:val="24"/>
          <w:szCs w:val="24"/>
        </w:rPr>
      </w:pPr>
    </w:p>
    <w:p w14:paraId="66C6B2BD" w14:textId="77777777" w:rsidR="002178F1" w:rsidRPr="00C3147B" w:rsidRDefault="002178F1" w:rsidP="00C43FED">
      <w:pPr>
        <w:rPr>
          <w:rFonts w:ascii="Arial" w:hAnsi="Arial" w:cs="Arial"/>
          <w:b/>
          <w:bCs/>
          <w:sz w:val="24"/>
          <w:szCs w:val="24"/>
        </w:rPr>
      </w:pPr>
    </w:p>
    <w:p w14:paraId="1CB8487A" w14:textId="6BBE208D" w:rsidR="00760E2F" w:rsidRPr="009B7CD1" w:rsidRDefault="00000000" w:rsidP="00DD2A1D">
      <w:pPr>
        <w:pStyle w:val="Heading1"/>
        <w:spacing w:line="480" w:lineRule="auto"/>
        <w:rPr>
          <w:rFonts w:ascii="Arial" w:hAnsi="Arial" w:cs="Arial"/>
          <w:color w:val="000000" w:themeColor="text1"/>
          <w:sz w:val="24"/>
          <w:szCs w:val="24"/>
        </w:rPr>
      </w:pPr>
      <w:bookmarkStart w:id="0" w:name="_Toc228568283"/>
      <w:r w:rsidRPr="009B7CD1">
        <w:rPr>
          <w:rFonts w:ascii="Arial" w:hAnsi="Arial" w:cs="Arial"/>
          <w:color w:val="000000" w:themeColor="text1"/>
          <w:sz w:val="24"/>
          <w:szCs w:val="24"/>
        </w:rPr>
        <w:lastRenderedPageBreak/>
        <w:t>1. System Overview</w:t>
      </w:r>
      <w:bookmarkEnd w:id="0"/>
    </w:p>
    <w:p w14:paraId="3C669804" w14:textId="1AB2E67D" w:rsidR="009A7E26" w:rsidRPr="00C3147B" w:rsidRDefault="00000000" w:rsidP="00DD2A1D">
      <w:pPr>
        <w:pStyle w:val="Heading1"/>
        <w:spacing w:after="240" w:line="480" w:lineRule="auto"/>
        <w:rPr>
          <w:rFonts w:ascii="Arial" w:hAnsi="Arial" w:cs="Arial"/>
          <w:color w:val="000000" w:themeColor="text1"/>
          <w:sz w:val="24"/>
          <w:szCs w:val="24"/>
        </w:rPr>
      </w:pPr>
      <w:bookmarkStart w:id="1" w:name="_Toc228568284"/>
      <w:r w:rsidRPr="009B7CD1">
        <w:rPr>
          <w:rFonts w:ascii="Arial" w:hAnsi="Arial" w:cs="Arial"/>
          <w:color w:val="000000" w:themeColor="text1"/>
          <w:sz w:val="24"/>
          <w:szCs w:val="24"/>
        </w:rPr>
        <w:t>1.1 Project Description</w:t>
      </w:r>
      <w:r w:rsidR="00DD2A1D" w:rsidRPr="009B7CD1">
        <w:rPr>
          <w:rFonts w:ascii="Arial" w:hAnsi="Arial" w:cs="Arial"/>
          <w:color w:val="000000" w:themeColor="text1"/>
          <w:sz w:val="24"/>
          <w:szCs w:val="24"/>
        </w:rPr>
        <w:br/>
      </w:r>
      <w:r w:rsidR="009A7E26" w:rsidRPr="009B7CD1">
        <w:rPr>
          <w:rFonts w:ascii="Arial" w:hAnsi="Arial" w:cs="Arial"/>
          <w:b w:val="0"/>
          <w:bCs w:val="0"/>
          <w:color w:val="auto"/>
          <w:sz w:val="24"/>
          <w:szCs w:val="24"/>
        </w:rPr>
        <w:t xml:space="preserve">The PIT Facility and Equipment Request System (PITFR) is a web-based reservation and scheduling platform developed for </w:t>
      </w:r>
      <w:proofErr w:type="spellStart"/>
      <w:r w:rsidR="009A7E26" w:rsidRPr="009B7CD1">
        <w:rPr>
          <w:rFonts w:ascii="Arial" w:hAnsi="Arial" w:cs="Arial"/>
          <w:b w:val="0"/>
          <w:bCs w:val="0"/>
          <w:color w:val="auto"/>
          <w:sz w:val="24"/>
          <w:szCs w:val="24"/>
        </w:rPr>
        <w:t>Palompon</w:t>
      </w:r>
      <w:proofErr w:type="spellEnd"/>
      <w:r w:rsidR="009A7E26" w:rsidRPr="009B7CD1">
        <w:rPr>
          <w:rFonts w:ascii="Arial" w:hAnsi="Arial" w:cs="Arial"/>
          <w:b w:val="0"/>
          <w:bCs w:val="0"/>
          <w:color w:val="auto"/>
          <w:sz w:val="24"/>
          <w:szCs w:val="24"/>
        </w:rPr>
        <w:t xml:space="preserve"> Institute of Technology. It digitizes and centralizes the process of requesting school venues and equipment for official academic</w:t>
      </w:r>
      <w:r w:rsidR="009A7E26" w:rsidRPr="00C3147B">
        <w:rPr>
          <w:rFonts w:ascii="Arial" w:hAnsi="Arial" w:cs="Arial"/>
          <w:b w:val="0"/>
          <w:bCs w:val="0"/>
          <w:color w:val="auto"/>
          <w:sz w:val="24"/>
          <w:szCs w:val="24"/>
        </w:rPr>
        <w:t xml:space="preserve"> and institutional events. Prior to the system's development, faculty, students, and organizations submitted requests manually—through paper forms or informal coordination—with no mechanism to detect scheduling conflicts, track approval status, or audit equipment usage.</w:t>
      </w:r>
      <w:bookmarkEnd w:id="1"/>
    </w:p>
    <w:p w14:paraId="594A1F66" w14:textId="77777777" w:rsidR="00DD2A1D" w:rsidRPr="00C3147B" w:rsidRDefault="00000000" w:rsidP="00DD2A1D">
      <w:pPr>
        <w:pStyle w:val="Heading1"/>
        <w:spacing w:after="240" w:line="480" w:lineRule="auto"/>
        <w:rPr>
          <w:rFonts w:ascii="Arial" w:hAnsi="Arial" w:cs="Arial"/>
          <w:color w:val="000000" w:themeColor="text1"/>
          <w:sz w:val="24"/>
          <w:szCs w:val="24"/>
        </w:rPr>
      </w:pPr>
      <w:bookmarkStart w:id="2" w:name="_Toc228568285"/>
      <w:r w:rsidRPr="00C3147B">
        <w:rPr>
          <w:rFonts w:ascii="Arial" w:hAnsi="Arial" w:cs="Arial"/>
          <w:color w:val="000000" w:themeColor="text1"/>
          <w:sz w:val="24"/>
          <w:szCs w:val="24"/>
        </w:rPr>
        <w:t>1.2 Target Users</w:t>
      </w:r>
      <w:bookmarkEnd w:id="2"/>
    </w:p>
    <w:p w14:paraId="68F4A51B" w14:textId="482BF45B" w:rsidR="004D3F7E" w:rsidRPr="00C3147B" w:rsidRDefault="00CE3064" w:rsidP="00DD2A1D">
      <w:pPr>
        <w:pStyle w:val="Heading1"/>
        <w:spacing w:after="240" w:line="480" w:lineRule="auto"/>
        <w:rPr>
          <w:rFonts w:ascii="Arial" w:hAnsi="Arial" w:cs="Arial"/>
          <w:color w:val="000000" w:themeColor="text1"/>
          <w:sz w:val="24"/>
          <w:szCs w:val="24"/>
        </w:rPr>
      </w:pPr>
      <w:bookmarkStart w:id="3" w:name="_Toc228568286"/>
      <w:r w:rsidRPr="00C3147B">
        <w:rPr>
          <w:rFonts w:ascii="Arial" w:hAnsi="Arial" w:cs="Arial"/>
          <w:color w:val="000000" w:themeColor="text1"/>
          <w:sz w:val="24"/>
          <w:szCs w:val="24"/>
        </w:rPr>
        <w:t xml:space="preserve">1.2.1 </w:t>
      </w:r>
      <w:r w:rsidR="004D3F7E" w:rsidRPr="00C3147B">
        <w:rPr>
          <w:rFonts w:ascii="Arial" w:hAnsi="Arial" w:cs="Arial"/>
          <w:color w:val="000000" w:themeColor="text1"/>
          <w:sz w:val="24"/>
          <w:szCs w:val="24"/>
        </w:rPr>
        <w:t>Who will use the system?</w:t>
      </w:r>
      <w:bookmarkEnd w:id="3"/>
    </w:p>
    <w:p w14:paraId="21EF4C0A" w14:textId="77777777" w:rsidR="00DD2A1D" w:rsidRPr="00C3147B" w:rsidRDefault="009A7E26" w:rsidP="00DD2A1D">
      <w:pPr>
        <w:spacing w:line="480" w:lineRule="auto"/>
        <w:jc w:val="both"/>
        <w:rPr>
          <w:rFonts w:ascii="Arial" w:hAnsi="Arial" w:cs="Arial"/>
          <w:sz w:val="24"/>
          <w:szCs w:val="24"/>
        </w:rPr>
      </w:pPr>
      <w:r w:rsidRPr="00C3147B">
        <w:rPr>
          <w:rFonts w:ascii="Arial" w:hAnsi="Arial" w:cs="Arial"/>
          <w:sz w:val="24"/>
          <w:szCs w:val="24"/>
        </w:rPr>
        <w:t xml:space="preserve">PITFR serves five distinct user roles within the institution. </w:t>
      </w:r>
      <w:r w:rsidRPr="00C3147B">
        <w:rPr>
          <w:rFonts w:ascii="Arial" w:hAnsi="Arial" w:cs="Arial"/>
          <w:b/>
          <w:bCs/>
          <w:sz w:val="24"/>
          <w:szCs w:val="24"/>
        </w:rPr>
        <w:t xml:space="preserve">Students and Faculty </w:t>
      </w:r>
      <w:r w:rsidRPr="00C3147B">
        <w:rPr>
          <w:rFonts w:ascii="Arial" w:hAnsi="Arial" w:cs="Arial"/>
          <w:sz w:val="24"/>
          <w:szCs w:val="24"/>
        </w:rPr>
        <w:t xml:space="preserve">act as Requestors—they submit facility and equipment reservation requests, track their approval status, and receive email notifications at each workflow step. </w:t>
      </w:r>
      <w:r w:rsidRPr="00C3147B">
        <w:rPr>
          <w:rFonts w:ascii="Arial" w:hAnsi="Arial" w:cs="Arial"/>
          <w:b/>
          <w:bCs/>
          <w:sz w:val="24"/>
          <w:szCs w:val="24"/>
        </w:rPr>
        <w:t xml:space="preserve">Custodian-Venue </w:t>
      </w:r>
      <w:r w:rsidRPr="00C3147B">
        <w:rPr>
          <w:rFonts w:ascii="Arial" w:hAnsi="Arial" w:cs="Arial"/>
          <w:sz w:val="24"/>
          <w:szCs w:val="24"/>
        </w:rPr>
        <w:t xml:space="preserve">and </w:t>
      </w:r>
      <w:r w:rsidRPr="00C3147B">
        <w:rPr>
          <w:rFonts w:ascii="Arial" w:hAnsi="Arial" w:cs="Arial"/>
          <w:b/>
          <w:bCs/>
          <w:sz w:val="24"/>
          <w:szCs w:val="24"/>
        </w:rPr>
        <w:t xml:space="preserve">Custodian-Equipment </w:t>
      </w:r>
      <w:r w:rsidRPr="00C3147B">
        <w:rPr>
          <w:rFonts w:ascii="Arial" w:hAnsi="Arial" w:cs="Arial"/>
          <w:sz w:val="24"/>
          <w:szCs w:val="24"/>
        </w:rPr>
        <w:t xml:space="preserve">officers are the first-level approvers responsible for validating the availability of specific venues or equipment and recommending approval or denial. The </w:t>
      </w:r>
      <w:proofErr w:type="gramStart"/>
      <w:r w:rsidRPr="00C3147B">
        <w:rPr>
          <w:rFonts w:ascii="Arial" w:hAnsi="Arial" w:cs="Arial"/>
          <w:b/>
          <w:bCs/>
          <w:sz w:val="24"/>
          <w:szCs w:val="24"/>
        </w:rPr>
        <w:t>Admin</w:t>
      </w:r>
      <w:proofErr w:type="gramEnd"/>
      <w:r w:rsidRPr="00C3147B">
        <w:rPr>
          <w:rFonts w:ascii="Arial" w:hAnsi="Arial" w:cs="Arial"/>
          <w:b/>
          <w:bCs/>
          <w:sz w:val="24"/>
          <w:szCs w:val="24"/>
        </w:rPr>
        <w:t xml:space="preserve"> </w:t>
      </w:r>
      <w:r w:rsidRPr="00C3147B">
        <w:rPr>
          <w:rFonts w:ascii="Arial" w:hAnsi="Arial" w:cs="Arial"/>
          <w:sz w:val="24"/>
          <w:szCs w:val="24"/>
        </w:rPr>
        <w:t>role holds final approval authority, manages all user accounts, oversees the master schedule, generates system-wide reports, and reviews the full audit log. This role-based segregation ensures that approval responsibilities are distributed appropriately across PIT's administrative structure.</w:t>
      </w:r>
    </w:p>
    <w:p w14:paraId="642A588F" w14:textId="0EB3FE16" w:rsidR="0011765C" w:rsidRPr="00C3147B" w:rsidRDefault="00A60221" w:rsidP="00C3147B">
      <w:pPr>
        <w:pStyle w:val="Heading1"/>
        <w:spacing w:after="240" w:line="480" w:lineRule="auto"/>
        <w:rPr>
          <w:rFonts w:ascii="Arial" w:hAnsi="Arial" w:cs="Arial"/>
          <w:color w:val="000000" w:themeColor="text1"/>
          <w:sz w:val="24"/>
          <w:szCs w:val="24"/>
        </w:rPr>
      </w:pPr>
      <w:bookmarkStart w:id="4" w:name="_Toc228568287"/>
      <w:r w:rsidRPr="00C3147B">
        <w:rPr>
          <w:rFonts w:ascii="Arial" w:hAnsi="Arial" w:cs="Arial"/>
          <w:color w:val="000000" w:themeColor="text1"/>
          <w:sz w:val="24"/>
          <w:szCs w:val="24"/>
        </w:rPr>
        <w:lastRenderedPageBreak/>
        <w:t>1.2.</w:t>
      </w:r>
      <w:r w:rsidR="00C3147B" w:rsidRPr="00C3147B">
        <w:rPr>
          <w:rFonts w:ascii="Arial" w:hAnsi="Arial" w:cs="Arial"/>
          <w:color w:val="000000" w:themeColor="text1"/>
          <w:sz w:val="24"/>
          <w:szCs w:val="24"/>
        </w:rPr>
        <w:t xml:space="preserve">2 Expected number of users: </w:t>
      </w:r>
      <w:r w:rsidR="009A7E26" w:rsidRPr="00C3147B">
        <w:rPr>
          <w:rFonts w:ascii="Arial" w:hAnsi="Arial" w:cs="Arial"/>
          <w:b w:val="0"/>
          <w:bCs w:val="0"/>
          <w:color w:val="000000" w:themeColor="text1"/>
          <w:sz w:val="24"/>
          <w:szCs w:val="24"/>
        </w:rPr>
        <w:t xml:space="preserve">PITFR is designed to support the institutional user base of </w:t>
      </w:r>
      <w:proofErr w:type="spellStart"/>
      <w:r w:rsidR="009A7E26" w:rsidRPr="00C3147B">
        <w:rPr>
          <w:rFonts w:ascii="Arial" w:hAnsi="Arial" w:cs="Arial"/>
          <w:b w:val="0"/>
          <w:bCs w:val="0"/>
          <w:color w:val="000000" w:themeColor="text1"/>
          <w:sz w:val="24"/>
          <w:szCs w:val="24"/>
        </w:rPr>
        <w:t>Palompon</w:t>
      </w:r>
      <w:proofErr w:type="spellEnd"/>
      <w:r w:rsidR="009A7E26" w:rsidRPr="00C3147B">
        <w:rPr>
          <w:rFonts w:ascii="Arial" w:hAnsi="Arial" w:cs="Arial"/>
          <w:b w:val="0"/>
          <w:bCs w:val="0"/>
          <w:color w:val="000000" w:themeColor="text1"/>
          <w:sz w:val="24"/>
          <w:szCs w:val="24"/>
        </w:rPr>
        <w:t xml:space="preserve"> Institute of Technology. The requestor population includes all Student Organization President and Secretary and faculty members—potentially several hundred active users per semester. However, concurrent system usage is expected to remain low-to-moderate, with peak activity occurring at the start of each academic semester when events and activities are planned. Administrative users (custodians and admin) are estimated at 3 to 6 concurrent users. The system architecture is therefore optimized for moderate concurrent load with high transactional integrity rather than massive-scale throughput</w:t>
      </w:r>
      <w:r w:rsidR="00F7797F" w:rsidRPr="00C3147B">
        <w:rPr>
          <w:rFonts w:ascii="Arial" w:hAnsi="Arial" w:cs="Arial"/>
          <w:b w:val="0"/>
          <w:bCs w:val="0"/>
          <w:color w:val="000000" w:themeColor="text1"/>
          <w:sz w:val="24"/>
          <w:szCs w:val="24"/>
        </w:rPr>
        <w:t>.</w:t>
      </w:r>
      <w:bookmarkEnd w:id="4"/>
    </w:p>
    <w:p w14:paraId="1BD7CB74" w14:textId="77777777" w:rsidR="00760E2F" w:rsidRPr="00C3147B" w:rsidRDefault="00000000" w:rsidP="00DD2A1D">
      <w:pPr>
        <w:pStyle w:val="Heading1"/>
        <w:spacing w:after="240" w:line="480" w:lineRule="auto"/>
        <w:rPr>
          <w:rFonts w:ascii="Arial" w:hAnsi="Arial" w:cs="Arial"/>
          <w:color w:val="000000" w:themeColor="text1"/>
          <w:sz w:val="24"/>
          <w:szCs w:val="24"/>
        </w:rPr>
      </w:pPr>
      <w:bookmarkStart w:id="5" w:name="_Toc228568288"/>
      <w:r w:rsidRPr="00C3147B">
        <w:rPr>
          <w:rFonts w:ascii="Arial" w:hAnsi="Arial" w:cs="Arial"/>
          <w:color w:val="000000" w:themeColor="text1"/>
          <w:sz w:val="24"/>
          <w:szCs w:val="24"/>
        </w:rPr>
        <w:t>1.3 System Type</w:t>
      </w:r>
      <w:bookmarkEnd w:id="5"/>
    </w:p>
    <w:p w14:paraId="6762B6C4" w14:textId="77777777" w:rsidR="009A7E26" w:rsidRPr="00C3147B" w:rsidRDefault="009A7E26" w:rsidP="00DD2A1D">
      <w:pPr>
        <w:spacing w:line="480" w:lineRule="auto"/>
        <w:rPr>
          <w:rFonts w:ascii="Arial" w:hAnsi="Arial" w:cs="Arial"/>
          <w:color w:val="000000" w:themeColor="text1"/>
          <w:sz w:val="24"/>
          <w:szCs w:val="24"/>
        </w:rPr>
      </w:pPr>
      <w:r w:rsidRPr="00C3147B">
        <w:rPr>
          <w:rFonts w:ascii="Segoe UI Symbol" w:hAnsi="Segoe UI Symbol" w:cs="Segoe UI Symbol"/>
          <w:color w:val="000000" w:themeColor="text1"/>
          <w:sz w:val="24"/>
          <w:szCs w:val="24"/>
        </w:rPr>
        <w:t>☑</w:t>
      </w:r>
      <w:r w:rsidR="004D3F7E" w:rsidRPr="00C3147B">
        <w:rPr>
          <w:rFonts w:ascii="Arial" w:hAnsi="Arial" w:cs="Arial"/>
          <w:color w:val="000000" w:themeColor="text1"/>
          <w:sz w:val="24"/>
          <w:szCs w:val="24"/>
        </w:rPr>
        <w:t xml:space="preserve"> Web Application</w:t>
      </w:r>
      <w:r w:rsidR="004D3F7E" w:rsidRPr="00C3147B">
        <w:rPr>
          <w:rFonts w:ascii="Arial" w:hAnsi="Arial" w:cs="Arial"/>
          <w:color w:val="000000" w:themeColor="text1"/>
          <w:sz w:val="24"/>
          <w:szCs w:val="24"/>
        </w:rPr>
        <w:br/>
      </w:r>
      <w:r w:rsidR="004D3F7E" w:rsidRPr="00C3147B">
        <w:rPr>
          <w:rFonts w:ascii="Segoe UI Symbol" w:hAnsi="Segoe UI Symbol" w:cs="Segoe UI Symbol"/>
          <w:color w:val="000000" w:themeColor="text1"/>
          <w:sz w:val="24"/>
          <w:szCs w:val="24"/>
        </w:rPr>
        <w:t>☐</w:t>
      </w:r>
      <w:r w:rsidR="004D3F7E" w:rsidRPr="00C3147B">
        <w:rPr>
          <w:rFonts w:ascii="Arial" w:hAnsi="Arial" w:cs="Arial"/>
          <w:color w:val="000000" w:themeColor="text1"/>
          <w:sz w:val="24"/>
          <w:szCs w:val="24"/>
        </w:rPr>
        <w:t xml:space="preserve"> Mobile Application</w:t>
      </w:r>
      <w:r w:rsidR="004D3F7E" w:rsidRPr="00C3147B">
        <w:rPr>
          <w:rFonts w:ascii="Arial" w:hAnsi="Arial" w:cs="Arial"/>
          <w:color w:val="000000" w:themeColor="text1"/>
          <w:sz w:val="24"/>
          <w:szCs w:val="24"/>
        </w:rPr>
        <w:br/>
      </w:r>
      <w:r w:rsidR="004D3F7E" w:rsidRPr="00C3147B">
        <w:rPr>
          <w:rFonts w:ascii="Segoe UI Symbol" w:hAnsi="Segoe UI Symbol" w:cs="Segoe UI Symbol"/>
          <w:color w:val="000000" w:themeColor="text1"/>
          <w:sz w:val="24"/>
          <w:szCs w:val="24"/>
        </w:rPr>
        <w:t>☐</w:t>
      </w:r>
      <w:r w:rsidR="004D3F7E" w:rsidRPr="00C3147B">
        <w:rPr>
          <w:rFonts w:ascii="Arial" w:hAnsi="Arial" w:cs="Arial"/>
          <w:color w:val="000000" w:themeColor="text1"/>
          <w:sz w:val="24"/>
          <w:szCs w:val="24"/>
        </w:rPr>
        <w:t xml:space="preserve"> Desktop Application</w:t>
      </w:r>
      <w:r w:rsidR="004D3F7E" w:rsidRPr="00C3147B">
        <w:rPr>
          <w:rFonts w:ascii="Arial" w:hAnsi="Arial" w:cs="Arial"/>
          <w:color w:val="000000" w:themeColor="text1"/>
          <w:sz w:val="24"/>
          <w:szCs w:val="24"/>
        </w:rPr>
        <w:br/>
      </w:r>
      <w:r w:rsidR="004D3F7E" w:rsidRPr="00C3147B">
        <w:rPr>
          <w:rFonts w:ascii="Segoe UI Symbol" w:hAnsi="Segoe UI Symbol" w:cs="Segoe UI Symbol"/>
          <w:color w:val="000000" w:themeColor="text1"/>
          <w:sz w:val="24"/>
          <w:szCs w:val="24"/>
        </w:rPr>
        <w:t>☐</w:t>
      </w:r>
      <w:r w:rsidR="004D3F7E" w:rsidRPr="00C3147B">
        <w:rPr>
          <w:rFonts w:ascii="Arial" w:hAnsi="Arial" w:cs="Arial"/>
          <w:color w:val="000000" w:themeColor="text1"/>
          <w:sz w:val="24"/>
          <w:szCs w:val="24"/>
        </w:rPr>
        <w:t xml:space="preserve"> Hybrid</w:t>
      </w:r>
    </w:p>
    <w:p w14:paraId="6116AC39" w14:textId="6BC45E4E" w:rsidR="009A7E26" w:rsidRPr="00C3147B" w:rsidRDefault="009A7E26" w:rsidP="00DD2A1D">
      <w:pPr>
        <w:spacing w:line="480" w:lineRule="auto"/>
        <w:rPr>
          <w:rFonts w:ascii="Arial" w:hAnsi="Arial" w:cs="Arial"/>
          <w:color w:val="000000" w:themeColor="text1"/>
          <w:sz w:val="24"/>
          <w:szCs w:val="24"/>
        </w:rPr>
      </w:pPr>
      <w:r w:rsidRPr="00C3147B">
        <w:rPr>
          <w:rFonts w:ascii="Arial" w:hAnsi="Arial" w:cs="Arial"/>
          <w:sz w:val="24"/>
          <w:szCs w:val="24"/>
        </w:rPr>
        <w:t xml:space="preserve">PITFR is developed as a web application built on the Laravel 12 PHP framework, accessible through standard browsers (Google Chrome, Mozilla Firefox, Microsoft Edge) without requiring client-side software installation. The system follows a client-server MVC architecture: the Blade templating engine renders the user interface on the client side, while all business logic—conflict detection, approval workflow enforcement, audit logging, and notification dispatch—is executed server-side. The MySQL database serves as the centralized data store. This architecture enables simultaneous multi-role </w:t>
      </w:r>
      <w:r w:rsidRPr="00C3147B">
        <w:rPr>
          <w:rFonts w:ascii="Arial" w:hAnsi="Arial" w:cs="Arial"/>
          <w:sz w:val="24"/>
          <w:szCs w:val="24"/>
        </w:rPr>
        <w:lastRenderedPageBreak/>
        <w:t>access, simplifies version management, and allows centralized data governance aligned with PIT's administrative requirements.</w:t>
      </w:r>
    </w:p>
    <w:p w14:paraId="2B873E38" w14:textId="71DD3F35" w:rsidR="009A7E26" w:rsidRPr="00C3147B" w:rsidRDefault="00000000" w:rsidP="00DD2A1D">
      <w:pPr>
        <w:pStyle w:val="Heading1"/>
        <w:spacing w:after="240" w:line="480" w:lineRule="auto"/>
        <w:rPr>
          <w:rFonts w:ascii="Arial" w:hAnsi="Arial" w:cs="Arial"/>
          <w:color w:val="000000" w:themeColor="text1"/>
          <w:sz w:val="24"/>
          <w:szCs w:val="24"/>
        </w:rPr>
      </w:pPr>
      <w:bookmarkStart w:id="6" w:name="_Toc228568289"/>
      <w:r w:rsidRPr="00C3147B">
        <w:rPr>
          <w:rFonts w:ascii="Arial" w:hAnsi="Arial" w:cs="Arial"/>
          <w:color w:val="000000" w:themeColor="text1"/>
          <w:sz w:val="24"/>
          <w:szCs w:val="24"/>
        </w:rPr>
        <w:t>2. Deployment Architecture</w:t>
      </w:r>
      <w:r w:rsidR="00DD2A1D" w:rsidRPr="00C3147B">
        <w:rPr>
          <w:rFonts w:ascii="Arial" w:hAnsi="Arial" w:cs="Arial"/>
          <w:color w:val="000000" w:themeColor="text1"/>
          <w:sz w:val="24"/>
          <w:szCs w:val="24"/>
        </w:rPr>
        <w:br/>
      </w:r>
      <w:r w:rsidR="009A7E26" w:rsidRPr="00C3147B">
        <w:rPr>
          <w:rFonts w:ascii="Arial" w:eastAsiaTheme="minorEastAsia" w:hAnsi="Arial" w:cs="Arial"/>
          <w:b w:val="0"/>
          <w:bCs w:val="0"/>
          <w:color w:val="auto"/>
          <w:sz w:val="24"/>
          <w:szCs w:val="24"/>
        </w:rPr>
        <w:t>PITFR follows a three-tier client-server architecture: a presentation tier (web browser), an application tier (Laravel/Apache), and a data tier (MySQL). During development, all tiers are co-located on a single Windows/XAMPP local machine. In the intended production deployment, the three tiers are hosted on a dedicated on-premise server within the PIT campus network, accessible to institutional users via the campus local area network (LAN) or intranet. This centralized on-premise model is selected for institutional data control, compliance with the Philippine Data Privacy Act (RA 10173), and cost-effectiveness appropriate to the institution's scale.</w:t>
      </w:r>
      <w:bookmarkEnd w:id="6"/>
    </w:p>
    <w:p w14:paraId="73316148" w14:textId="2E59796F" w:rsidR="00760E2F" w:rsidRDefault="009B7CD1" w:rsidP="00DD2A1D">
      <w:pPr>
        <w:pStyle w:val="Heading1"/>
        <w:spacing w:after="240" w:line="480" w:lineRule="auto"/>
        <w:rPr>
          <w:rFonts w:ascii="Arial" w:hAnsi="Arial" w:cs="Arial"/>
          <w:color w:val="000000" w:themeColor="text1"/>
          <w:sz w:val="24"/>
          <w:szCs w:val="24"/>
        </w:rPr>
      </w:pPr>
      <w:bookmarkStart w:id="7" w:name="_Toc228568290"/>
      <w:r w:rsidRPr="009B7CD1">
        <w:rPr>
          <w:rFonts w:ascii="Arial" w:hAnsi="Arial" w:cs="Arial"/>
          <w:noProof/>
          <w:color w:val="000000" w:themeColor="text1"/>
          <w:sz w:val="24"/>
          <w:szCs w:val="24"/>
        </w:rPr>
        <w:drawing>
          <wp:anchor distT="0" distB="0" distL="114300" distR="114300" simplePos="0" relativeHeight="251670528" behindDoc="0" locked="0" layoutInCell="1" allowOverlap="1" wp14:anchorId="0570588A" wp14:editId="49DCA1FD">
            <wp:simplePos x="0" y="0"/>
            <wp:positionH relativeFrom="column">
              <wp:posOffset>64697</wp:posOffset>
            </wp:positionH>
            <wp:positionV relativeFrom="paragraph">
              <wp:posOffset>444033</wp:posOffset>
            </wp:positionV>
            <wp:extent cx="5218981" cy="3294032"/>
            <wp:effectExtent l="0" t="0" r="1270" b="1905"/>
            <wp:wrapNone/>
            <wp:docPr id="14319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4571" name=""/>
                    <pic:cNvPicPr/>
                  </pic:nvPicPr>
                  <pic:blipFill>
                    <a:blip r:embed="rId8"/>
                    <a:stretch>
                      <a:fillRect/>
                    </a:stretch>
                  </pic:blipFill>
                  <pic:spPr>
                    <a:xfrm>
                      <a:off x="0" y="0"/>
                      <a:ext cx="5235493" cy="3304454"/>
                    </a:xfrm>
                    <a:prstGeom prst="rect">
                      <a:avLst/>
                    </a:prstGeom>
                  </pic:spPr>
                </pic:pic>
              </a:graphicData>
            </a:graphic>
            <wp14:sizeRelH relativeFrom="margin">
              <wp14:pctWidth>0</wp14:pctWidth>
            </wp14:sizeRelH>
            <wp14:sizeRelV relativeFrom="margin">
              <wp14:pctHeight>0</wp14:pctHeight>
            </wp14:sizeRelV>
          </wp:anchor>
        </w:drawing>
      </w:r>
      <w:r w:rsidRPr="00C3147B">
        <w:rPr>
          <w:rFonts w:ascii="Arial" w:hAnsi="Arial" w:cs="Arial"/>
          <w:color w:val="000000" w:themeColor="text1"/>
          <w:sz w:val="24"/>
          <w:szCs w:val="24"/>
        </w:rPr>
        <w:t>2.1 Architecture Diagram</w:t>
      </w:r>
      <w:bookmarkEnd w:id="7"/>
    </w:p>
    <w:p w14:paraId="64689A26" w14:textId="77777777" w:rsidR="00EA6F48" w:rsidRDefault="00EA6F48" w:rsidP="00EA6F48"/>
    <w:p w14:paraId="2CCED5A2" w14:textId="77777777" w:rsidR="00EA6F48" w:rsidRDefault="00EA6F48" w:rsidP="00EA6F48"/>
    <w:p w14:paraId="452A2A92" w14:textId="77777777" w:rsidR="00EA6F48" w:rsidRDefault="00EA6F48" w:rsidP="00EA6F48"/>
    <w:p w14:paraId="631ABA32" w14:textId="77777777" w:rsidR="00EA6F48" w:rsidRDefault="00EA6F48" w:rsidP="00EA6F48"/>
    <w:p w14:paraId="479B3C5D" w14:textId="77777777" w:rsidR="00EA6F48" w:rsidRDefault="00EA6F48" w:rsidP="00EA6F48"/>
    <w:p w14:paraId="0570F1F9" w14:textId="77777777" w:rsidR="00EA6F48" w:rsidRDefault="00EA6F48" w:rsidP="00EA6F48"/>
    <w:p w14:paraId="610B9F9D" w14:textId="77777777" w:rsidR="00EA6F48" w:rsidRDefault="00EA6F48" w:rsidP="00EA6F48"/>
    <w:p w14:paraId="46E885DF" w14:textId="77777777" w:rsidR="00EA6F48" w:rsidRDefault="00EA6F48" w:rsidP="00EA6F48"/>
    <w:p w14:paraId="6C28CE9B" w14:textId="77777777" w:rsidR="00EA6F48" w:rsidRDefault="00EA6F48" w:rsidP="00EA6F48"/>
    <w:p w14:paraId="121170DD" w14:textId="77777777" w:rsidR="00EA6F48" w:rsidRDefault="00EA6F48" w:rsidP="00EA6F48"/>
    <w:p w14:paraId="671EE88B" w14:textId="15555EFA" w:rsidR="00EA6F48" w:rsidRPr="00EA6F48" w:rsidRDefault="00EA6F48" w:rsidP="00EA6F48">
      <w:pPr>
        <w:jc w:val="center"/>
      </w:pPr>
      <w:r>
        <w:t xml:space="preserve">Figure 1. </w:t>
      </w:r>
      <w:r w:rsidRPr="00EA6F48">
        <w:rPr>
          <w:i/>
          <w:iCs/>
        </w:rPr>
        <w:t>System Architecture Diagram</w:t>
      </w:r>
    </w:p>
    <w:p w14:paraId="48D439D7" w14:textId="16DEE321" w:rsidR="00F7797F" w:rsidRPr="00C3147B" w:rsidRDefault="00F7797F" w:rsidP="00DD2A1D">
      <w:pPr>
        <w:spacing w:after="0" w:line="480" w:lineRule="auto"/>
        <w:rPr>
          <w:rFonts w:ascii="Arial" w:hAnsi="Arial" w:cs="Arial"/>
          <w:color w:val="000000" w:themeColor="text1"/>
          <w:sz w:val="24"/>
          <w:szCs w:val="24"/>
          <w:highlight w:val="yellow"/>
        </w:rPr>
      </w:pPr>
      <w:r w:rsidRPr="00C3147B">
        <w:rPr>
          <w:rFonts w:ascii="Arial" w:hAnsi="Arial" w:cs="Arial"/>
          <w:color w:val="000000" w:themeColor="text1"/>
          <w:sz w:val="24"/>
          <w:szCs w:val="24"/>
        </w:rPr>
        <w:lastRenderedPageBreak/>
        <w:t>The deployment architecture follows a three-tier structure consisting of the client, application server, and database server. Users access the system through web browsers (client layer), which communicate with the application server via HTTP/HTTPS. The application server processes user requests, applies business logic, and interacts with the database server to store and retrieve data. The system also integrates an API layer for communication between frontend and backend components, as well as a notification service for real-time updates. This architecture ensures scalability, security, and efficient system performance.</w:t>
      </w:r>
    </w:p>
    <w:p w14:paraId="403FA49E" w14:textId="5036291E" w:rsidR="00760E2F" w:rsidRPr="00C3147B" w:rsidRDefault="00000000" w:rsidP="00DD2A1D">
      <w:pPr>
        <w:pStyle w:val="Heading1"/>
        <w:spacing w:after="240" w:line="480" w:lineRule="auto"/>
        <w:rPr>
          <w:rFonts w:ascii="Arial" w:hAnsi="Arial" w:cs="Arial"/>
          <w:color w:val="000000" w:themeColor="text1"/>
          <w:sz w:val="24"/>
          <w:szCs w:val="24"/>
        </w:rPr>
      </w:pPr>
      <w:bookmarkStart w:id="8" w:name="_Toc228568291"/>
      <w:r w:rsidRPr="00C3147B">
        <w:rPr>
          <w:rFonts w:ascii="Arial" w:hAnsi="Arial" w:cs="Arial"/>
          <w:color w:val="000000" w:themeColor="text1"/>
          <w:sz w:val="24"/>
          <w:szCs w:val="24"/>
        </w:rPr>
        <w:t>2.2 Component Description</w:t>
      </w:r>
      <w:bookmarkEnd w:id="8"/>
    </w:p>
    <w:tbl>
      <w:tblPr>
        <w:tblStyle w:val="TableGrid"/>
        <w:tblW w:w="9018" w:type="dxa"/>
        <w:tblLook w:val="04A0" w:firstRow="1" w:lastRow="0" w:firstColumn="1" w:lastColumn="0" w:noHBand="0" w:noVBand="1"/>
      </w:tblPr>
      <w:tblGrid>
        <w:gridCol w:w="3078"/>
        <w:gridCol w:w="5940"/>
      </w:tblGrid>
      <w:tr w:rsidR="00206EF9" w:rsidRPr="00C3147B" w14:paraId="730CF954" w14:textId="77777777" w:rsidTr="002A32B4">
        <w:tc>
          <w:tcPr>
            <w:tcW w:w="3078" w:type="dxa"/>
            <w:hideMark/>
          </w:tcPr>
          <w:p w14:paraId="52969C61" w14:textId="77777777" w:rsidR="004D3F7E" w:rsidRPr="00C3147B" w:rsidRDefault="004D3F7E" w:rsidP="00DD2A1D">
            <w:pPr>
              <w:spacing w:after="200" w:line="480" w:lineRule="auto"/>
              <w:rPr>
                <w:rFonts w:ascii="Arial" w:hAnsi="Arial" w:cs="Arial"/>
                <w:b/>
                <w:bCs/>
                <w:color w:val="000000" w:themeColor="text1"/>
                <w:sz w:val="24"/>
                <w:szCs w:val="24"/>
              </w:rPr>
            </w:pPr>
            <w:r w:rsidRPr="00C3147B">
              <w:rPr>
                <w:rFonts w:ascii="Arial" w:hAnsi="Arial" w:cs="Arial"/>
                <w:b/>
                <w:bCs/>
                <w:color w:val="000000" w:themeColor="text1"/>
                <w:sz w:val="24"/>
                <w:szCs w:val="24"/>
              </w:rPr>
              <w:t>Component</w:t>
            </w:r>
          </w:p>
        </w:tc>
        <w:tc>
          <w:tcPr>
            <w:tcW w:w="5940" w:type="dxa"/>
            <w:hideMark/>
          </w:tcPr>
          <w:p w14:paraId="76FA1538" w14:textId="77777777" w:rsidR="004D3F7E" w:rsidRPr="00C3147B" w:rsidRDefault="004D3F7E" w:rsidP="00DD2A1D">
            <w:pPr>
              <w:spacing w:after="200" w:line="480" w:lineRule="auto"/>
              <w:rPr>
                <w:rFonts w:ascii="Arial" w:hAnsi="Arial" w:cs="Arial"/>
                <w:b/>
                <w:bCs/>
                <w:color w:val="000000" w:themeColor="text1"/>
                <w:sz w:val="24"/>
                <w:szCs w:val="24"/>
              </w:rPr>
            </w:pPr>
            <w:r w:rsidRPr="00C3147B">
              <w:rPr>
                <w:rFonts w:ascii="Arial" w:hAnsi="Arial" w:cs="Arial"/>
                <w:b/>
                <w:bCs/>
                <w:color w:val="000000" w:themeColor="text1"/>
                <w:sz w:val="24"/>
                <w:szCs w:val="24"/>
              </w:rPr>
              <w:t>Description</w:t>
            </w:r>
          </w:p>
        </w:tc>
      </w:tr>
      <w:tr w:rsidR="00206EF9" w:rsidRPr="00C3147B" w14:paraId="4A938627" w14:textId="77777777" w:rsidTr="002A32B4">
        <w:tc>
          <w:tcPr>
            <w:tcW w:w="3078" w:type="dxa"/>
            <w:hideMark/>
          </w:tcPr>
          <w:p w14:paraId="53C6129C" w14:textId="226C2747" w:rsidR="004D3F7E" w:rsidRPr="00C3147B" w:rsidRDefault="00877672" w:rsidP="00DD2A1D">
            <w:pPr>
              <w:spacing w:after="200" w:line="480" w:lineRule="auto"/>
              <w:rPr>
                <w:rFonts w:ascii="Arial" w:hAnsi="Arial" w:cs="Arial"/>
                <w:color w:val="000000" w:themeColor="text1"/>
                <w:sz w:val="24"/>
                <w:szCs w:val="24"/>
              </w:rPr>
            </w:pPr>
            <w:r w:rsidRPr="00C3147B">
              <w:rPr>
                <w:rFonts w:ascii="Arial" w:hAnsi="Arial" w:cs="Arial"/>
                <w:color w:val="000000" w:themeColor="text1"/>
                <w:sz w:val="24"/>
                <w:szCs w:val="24"/>
              </w:rPr>
              <w:t>Client Browser</w:t>
            </w:r>
          </w:p>
        </w:tc>
        <w:tc>
          <w:tcPr>
            <w:tcW w:w="5940" w:type="dxa"/>
            <w:hideMark/>
          </w:tcPr>
          <w:p w14:paraId="70C4D7B1" w14:textId="1BC4CA20" w:rsidR="004D3F7E" w:rsidRPr="00C3147B" w:rsidRDefault="00877672" w:rsidP="00DD2A1D">
            <w:pPr>
              <w:spacing w:after="200" w:line="480" w:lineRule="auto"/>
              <w:rPr>
                <w:rFonts w:ascii="Arial" w:hAnsi="Arial" w:cs="Arial"/>
                <w:color w:val="000000" w:themeColor="text1"/>
                <w:sz w:val="24"/>
                <w:szCs w:val="24"/>
              </w:rPr>
            </w:pPr>
            <w:r w:rsidRPr="00C3147B">
              <w:rPr>
                <w:rFonts w:ascii="Arial" w:hAnsi="Arial" w:cs="Arial"/>
                <w:color w:val="000000" w:themeColor="text1"/>
                <w:sz w:val="24"/>
                <w:szCs w:val="24"/>
              </w:rPr>
              <w:t>The interface layer. Students, faculty, custodians, and administrators access PITFR through standard browsers. Blade-rendered HTML pages and Tailwind CSS provide responsive UI components without requiring client-side frameworks.</w:t>
            </w:r>
          </w:p>
        </w:tc>
      </w:tr>
      <w:tr w:rsidR="00206EF9" w:rsidRPr="00C3147B" w14:paraId="734DA4E3" w14:textId="77777777" w:rsidTr="002A32B4">
        <w:tc>
          <w:tcPr>
            <w:tcW w:w="3078" w:type="dxa"/>
            <w:hideMark/>
          </w:tcPr>
          <w:p w14:paraId="188E72E4" w14:textId="546BCCD4" w:rsidR="004D3F7E" w:rsidRPr="00C3147B" w:rsidRDefault="00877672" w:rsidP="00DD2A1D">
            <w:pPr>
              <w:spacing w:after="200" w:line="480" w:lineRule="auto"/>
              <w:rPr>
                <w:rFonts w:ascii="Arial" w:hAnsi="Arial" w:cs="Arial"/>
                <w:color w:val="000000" w:themeColor="text1"/>
                <w:sz w:val="24"/>
                <w:szCs w:val="24"/>
              </w:rPr>
            </w:pPr>
            <w:r w:rsidRPr="00C3147B">
              <w:rPr>
                <w:rFonts w:ascii="Arial" w:hAnsi="Arial" w:cs="Arial"/>
                <w:color w:val="000000" w:themeColor="text1"/>
                <w:sz w:val="24"/>
                <w:szCs w:val="24"/>
              </w:rPr>
              <w:t>Apache / Laravel Routing</w:t>
            </w:r>
          </w:p>
        </w:tc>
        <w:tc>
          <w:tcPr>
            <w:tcW w:w="5940" w:type="dxa"/>
            <w:hideMark/>
          </w:tcPr>
          <w:p w14:paraId="2BDA5DCF" w14:textId="56072DFF" w:rsidR="004D3F7E" w:rsidRPr="00C3147B" w:rsidRDefault="00877672" w:rsidP="00DD2A1D">
            <w:pPr>
              <w:spacing w:after="200" w:line="480" w:lineRule="auto"/>
              <w:rPr>
                <w:rFonts w:ascii="Arial" w:hAnsi="Arial" w:cs="Arial"/>
                <w:color w:val="000000" w:themeColor="text1"/>
                <w:sz w:val="24"/>
                <w:szCs w:val="24"/>
              </w:rPr>
            </w:pPr>
            <w:r w:rsidRPr="00C3147B">
              <w:rPr>
                <w:rFonts w:ascii="Arial" w:hAnsi="Arial" w:cs="Arial"/>
                <w:color w:val="000000" w:themeColor="text1"/>
                <w:sz w:val="24"/>
                <w:szCs w:val="24"/>
              </w:rPr>
              <w:t>Handles incoming HTTP/HTTPS requests and routes them to the appropriate Laravel controller based on URI and HTTP method. Manages middleware for authentication and role-based authorization.</w:t>
            </w:r>
          </w:p>
        </w:tc>
      </w:tr>
      <w:tr w:rsidR="00206EF9" w:rsidRPr="00C3147B" w14:paraId="2FB22B48" w14:textId="77777777" w:rsidTr="002A32B4">
        <w:tc>
          <w:tcPr>
            <w:tcW w:w="3078" w:type="dxa"/>
            <w:hideMark/>
          </w:tcPr>
          <w:p w14:paraId="04BB9EBE" w14:textId="5F6EDC07" w:rsidR="004D3F7E" w:rsidRPr="00C3147B" w:rsidRDefault="00877672" w:rsidP="00DD2A1D">
            <w:pPr>
              <w:spacing w:after="200" w:line="480" w:lineRule="auto"/>
              <w:rPr>
                <w:rFonts w:ascii="Arial" w:hAnsi="Arial" w:cs="Arial"/>
                <w:color w:val="000000" w:themeColor="text1"/>
                <w:sz w:val="24"/>
                <w:szCs w:val="24"/>
              </w:rPr>
            </w:pPr>
            <w:r w:rsidRPr="00C3147B">
              <w:rPr>
                <w:rFonts w:ascii="Arial" w:hAnsi="Arial" w:cs="Arial"/>
                <w:color w:val="000000" w:themeColor="text1"/>
                <w:sz w:val="24"/>
                <w:szCs w:val="24"/>
              </w:rPr>
              <w:t>Laravel Application Layer</w:t>
            </w:r>
          </w:p>
        </w:tc>
        <w:tc>
          <w:tcPr>
            <w:tcW w:w="5940" w:type="dxa"/>
            <w:hideMark/>
          </w:tcPr>
          <w:p w14:paraId="2CC57F52" w14:textId="449E1559" w:rsidR="004D3F7E" w:rsidRPr="00C3147B" w:rsidRDefault="00877672" w:rsidP="00DD2A1D">
            <w:pPr>
              <w:spacing w:after="200" w:line="480" w:lineRule="auto"/>
              <w:rPr>
                <w:rFonts w:ascii="Arial" w:hAnsi="Arial" w:cs="Arial"/>
                <w:color w:val="000000" w:themeColor="text1"/>
                <w:sz w:val="24"/>
                <w:szCs w:val="24"/>
              </w:rPr>
            </w:pPr>
            <w:r w:rsidRPr="00C3147B">
              <w:rPr>
                <w:rFonts w:ascii="Arial" w:hAnsi="Arial" w:cs="Arial"/>
                <w:color w:val="000000" w:themeColor="text1"/>
                <w:sz w:val="24"/>
                <w:szCs w:val="24"/>
              </w:rPr>
              <w:t>The core business logic tier. Implements the multi-level approval workflow (Custodian → Admin), time-</w:t>
            </w:r>
            <w:r w:rsidRPr="00C3147B">
              <w:rPr>
                <w:rFonts w:ascii="Arial" w:hAnsi="Arial" w:cs="Arial"/>
                <w:color w:val="000000" w:themeColor="text1"/>
                <w:sz w:val="24"/>
                <w:szCs w:val="24"/>
              </w:rPr>
              <w:lastRenderedPageBreak/>
              <w:t>slot conflict detection for venues, quantity-based availability checks for equipment, audit log writes, and SMTP email notification dispatch.</w:t>
            </w:r>
          </w:p>
        </w:tc>
      </w:tr>
      <w:tr w:rsidR="00206EF9" w:rsidRPr="00C3147B" w14:paraId="1ABB0ABD" w14:textId="77777777" w:rsidTr="002A32B4">
        <w:tc>
          <w:tcPr>
            <w:tcW w:w="3078" w:type="dxa"/>
            <w:hideMark/>
          </w:tcPr>
          <w:p w14:paraId="61332F5D" w14:textId="5266EFC7" w:rsidR="004D3F7E" w:rsidRPr="00C3147B" w:rsidRDefault="00877672" w:rsidP="00DD2A1D">
            <w:pPr>
              <w:spacing w:after="200" w:line="480" w:lineRule="auto"/>
              <w:rPr>
                <w:rFonts w:ascii="Arial" w:hAnsi="Arial" w:cs="Arial"/>
                <w:color w:val="000000" w:themeColor="text1"/>
                <w:sz w:val="24"/>
                <w:szCs w:val="24"/>
                <w:highlight w:val="yellow"/>
              </w:rPr>
            </w:pPr>
            <w:r w:rsidRPr="00C3147B">
              <w:rPr>
                <w:rFonts w:ascii="Arial" w:hAnsi="Arial" w:cs="Arial"/>
                <w:sz w:val="24"/>
                <w:szCs w:val="24"/>
              </w:rPr>
              <w:lastRenderedPageBreak/>
              <w:t>MySQL Database Server</w:t>
            </w:r>
          </w:p>
        </w:tc>
        <w:tc>
          <w:tcPr>
            <w:tcW w:w="5940" w:type="dxa"/>
            <w:hideMark/>
          </w:tcPr>
          <w:p w14:paraId="03ACE432" w14:textId="5E212EB9" w:rsidR="004D3F7E" w:rsidRPr="00C3147B" w:rsidRDefault="00877672" w:rsidP="00DD2A1D">
            <w:pPr>
              <w:spacing w:after="200" w:line="480" w:lineRule="auto"/>
              <w:rPr>
                <w:rFonts w:ascii="Arial" w:hAnsi="Arial" w:cs="Arial"/>
                <w:color w:val="000000" w:themeColor="text1"/>
                <w:sz w:val="24"/>
                <w:szCs w:val="24"/>
                <w:highlight w:val="yellow"/>
              </w:rPr>
            </w:pPr>
            <w:r w:rsidRPr="00C3147B">
              <w:rPr>
                <w:rFonts w:ascii="Arial" w:hAnsi="Arial" w:cs="Arial"/>
                <w:sz w:val="24"/>
                <w:szCs w:val="24"/>
              </w:rPr>
              <w:t xml:space="preserve">The data persistence layer. Stores all structured records across nine normalized tables: users, venues, equipment, </w:t>
            </w:r>
            <w:proofErr w:type="spellStart"/>
            <w:r w:rsidRPr="00C3147B">
              <w:rPr>
                <w:rFonts w:ascii="Arial" w:hAnsi="Arial" w:cs="Arial"/>
                <w:sz w:val="24"/>
                <w:szCs w:val="24"/>
              </w:rPr>
              <w:t>facility_requests</w:t>
            </w:r>
            <w:proofErr w:type="spellEnd"/>
            <w:r w:rsidRPr="00C3147B">
              <w:rPr>
                <w:rFonts w:ascii="Arial" w:hAnsi="Arial" w:cs="Arial"/>
                <w:sz w:val="24"/>
                <w:szCs w:val="24"/>
              </w:rPr>
              <w:t xml:space="preserve">, </w:t>
            </w:r>
            <w:proofErr w:type="spellStart"/>
            <w:r w:rsidRPr="00C3147B">
              <w:rPr>
                <w:rFonts w:ascii="Arial" w:hAnsi="Arial" w:cs="Arial"/>
                <w:sz w:val="24"/>
                <w:szCs w:val="24"/>
              </w:rPr>
              <w:t>facility_request_venues</w:t>
            </w:r>
            <w:proofErr w:type="spellEnd"/>
            <w:r w:rsidRPr="00C3147B">
              <w:rPr>
                <w:rFonts w:ascii="Arial" w:hAnsi="Arial" w:cs="Arial"/>
                <w:sz w:val="24"/>
                <w:szCs w:val="24"/>
              </w:rPr>
              <w:t xml:space="preserve">, </w:t>
            </w:r>
            <w:proofErr w:type="spellStart"/>
            <w:r w:rsidRPr="00C3147B">
              <w:rPr>
                <w:rFonts w:ascii="Arial" w:hAnsi="Arial" w:cs="Arial"/>
                <w:sz w:val="24"/>
                <w:szCs w:val="24"/>
              </w:rPr>
              <w:t>facility_request_equipment</w:t>
            </w:r>
            <w:proofErr w:type="spellEnd"/>
            <w:r w:rsidRPr="00C3147B">
              <w:rPr>
                <w:rFonts w:ascii="Arial" w:hAnsi="Arial" w:cs="Arial"/>
                <w:sz w:val="24"/>
                <w:szCs w:val="24"/>
              </w:rPr>
              <w:t xml:space="preserve">, </w:t>
            </w:r>
            <w:proofErr w:type="spellStart"/>
            <w:r w:rsidRPr="00C3147B">
              <w:rPr>
                <w:rFonts w:ascii="Arial" w:hAnsi="Arial" w:cs="Arial"/>
                <w:sz w:val="24"/>
                <w:szCs w:val="24"/>
              </w:rPr>
              <w:t>request_attachments</w:t>
            </w:r>
            <w:proofErr w:type="spellEnd"/>
            <w:r w:rsidRPr="00C3147B">
              <w:rPr>
                <w:rFonts w:ascii="Arial" w:hAnsi="Arial" w:cs="Arial"/>
                <w:sz w:val="24"/>
                <w:szCs w:val="24"/>
              </w:rPr>
              <w:t xml:space="preserve">, </w:t>
            </w:r>
            <w:proofErr w:type="spellStart"/>
            <w:r w:rsidRPr="00C3147B">
              <w:rPr>
                <w:rFonts w:ascii="Arial" w:hAnsi="Arial" w:cs="Arial"/>
                <w:sz w:val="24"/>
                <w:szCs w:val="24"/>
              </w:rPr>
              <w:t>audit_logs</w:t>
            </w:r>
            <w:proofErr w:type="spellEnd"/>
            <w:r w:rsidRPr="00C3147B">
              <w:rPr>
                <w:rFonts w:ascii="Arial" w:hAnsi="Arial" w:cs="Arial"/>
                <w:sz w:val="24"/>
                <w:szCs w:val="24"/>
              </w:rPr>
              <w:t>, and notifications.</w:t>
            </w:r>
          </w:p>
        </w:tc>
      </w:tr>
      <w:tr w:rsidR="002A32B4" w:rsidRPr="00C3147B" w14:paraId="49C1026A" w14:textId="77777777" w:rsidTr="002A32B4">
        <w:trPr>
          <w:trHeight w:val="458"/>
        </w:trPr>
        <w:tc>
          <w:tcPr>
            <w:tcW w:w="3078" w:type="dxa"/>
          </w:tcPr>
          <w:p w14:paraId="7A408573" w14:textId="578DB189" w:rsidR="002A32B4" w:rsidRPr="00C3147B" w:rsidRDefault="00877672" w:rsidP="00DD2A1D">
            <w:pPr>
              <w:spacing w:line="480" w:lineRule="auto"/>
              <w:rPr>
                <w:rFonts w:ascii="Arial" w:hAnsi="Arial" w:cs="Arial"/>
                <w:sz w:val="24"/>
                <w:szCs w:val="24"/>
              </w:rPr>
            </w:pPr>
            <w:r w:rsidRPr="00C3147B">
              <w:rPr>
                <w:rFonts w:ascii="Arial" w:hAnsi="Arial" w:cs="Arial"/>
                <w:sz w:val="24"/>
                <w:szCs w:val="24"/>
              </w:rPr>
              <w:t>Eloquent ORM</w:t>
            </w:r>
          </w:p>
        </w:tc>
        <w:tc>
          <w:tcPr>
            <w:tcW w:w="5940" w:type="dxa"/>
          </w:tcPr>
          <w:p w14:paraId="184C7F6C" w14:textId="4476475B" w:rsidR="002A32B4" w:rsidRPr="00C3147B" w:rsidRDefault="00877672" w:rsidP="00DD2A1D">
            <w:pPr>
              <w:spacing w:line="480" w:lineRule="auto"/>
              <w:rPr>
                <w:rFonts w:ascii="Arial" w:hAnsi="Arial" w:cs="Arial"/>
                <w:sz w:val="24"/>
                <w:szCs w:val="24"/>
              </w:rPr>
            </w:pPr>
            <w:r w:rsidRPr="00C3147B">
              <w:rPr>
                <w:rFonts w:ascii="Arial" w:hAnsi="Arial" w:cs="Arial"/>
                <w:sz w:val="24"/>
                <w:szCs w:val="24"/>
              </w:rPr>
              <w:t>Laravel's object-relational mapper. Manages all database interactions including pivot table relationships (</w:t>
            </w:r>
            <w:proofErr w:type="spellStart"/>
            <w:r w:rsidRPr="00C3147B">
              <w:rPr>
                <w:rFonts w:ascii="Arial" w:hAnsi="Arial" w:cs="Arial"/>
                <w:sz w:val="24"/>
                <w:szCs w:val="24"/>
              </w:rPr>
              <w:t>facility_request_venues</w:t>
            </w:r>
            <w:proofErr w:type="spellEnd"/>
            <w:r w:rsidRPr="00C3147B">
              <w:rPr>
                <w:rFonts w:ascii="Arial" w:hAnsi="Arial" w:cs="Arial"/>
                <w:sz w:val="24"/>
                <w:szCs w:val="24"/>
              </w:rPr>
              <w:t xml:space="preserve">, </w:t>
            </w:r>
            <w:proofErr w:type="spellStart"/>
            <w:r w:rsidRPr="00C3147B">
              <w:rPr>
                <w:rFonts w:ascii="Arial" w:hAnsi="Arial" w:cs="Arial"/>
                <w:sz w:val="24"/>
                <w:szCs w:val="24"/>
              </w:rPr>
              <w:t>facility_request_equipment</w:t>
            </w:r>
            <w:proofErr w:type="spellEnd"/>
            <w:r w:rsidRPr="00C3147B">
              <w:rPr>
                <w:rFonts w:ascii="Arial" w:hAnsi="Arial" w:cs="Arial"/>
                <w:sz w:val="24"/>
                <w:szCs w:val="24"/>
              </w:rPr>
              <w:t>), soft deletes, and model event hooks for audit logging.</w:t>
            </w:r>
          </w:p>
        </w:tc>
      </w:tr>
      <w:tr w:rsidR="002A32B4" w:rsidRPr="00C3147B" w14:paraId="0CDDE7EF" w14:textId="77777777" w:rsidTr="002A32B4">
        <w:trPr>
          <w:trHeight w:val="431"/>
        </w:trPr>
        <w:tc>
          <w:tcPr>
            <w:tcW w:w="3078" w:type="dxa"/>
          </w:tcPr>
          <w:p w14:paraId="3901ADA2" w14:textId="2D90888F" w:rsidR="002A32B4" w:rsidRPr="00C3147B" w:rsidRDefault="00877672" w:rsidP="00DD2A1D">
            <w:pPr>
              <w:spacing w:line="480" w:lineRule="auto"/>
              <w:rPr>
                <w:rFonts w:ascii="Arial" w:hAnsi="Arial" w:cs="Arial"/>
                <w:sz w:val="24"/>
                <w:szCs w:val="24"/>
              </w:rPr>
            </w:pPr>
            <w:proofErr w:type="spellStart"/>
            <w:r w:rsidRPr="00C3147B">
              <w:rPr>
                <w:rFonts w:ascii="Arial" w:hAnsi="Arial" w:cs="Arial"/>
                <w:sz w:val="24"/>
                <w:szCs w:val="24"/>
              </w:rPr>
              <w:t>Mailtrap</w:t>
            </w:r>
            <w:proofErr w:type="spellEnd"/>
            <w:r w:rsidRPr="00C3147B">
              <w:rPr>
                <w:rFonts w:ascii="Arial" w:hAnsi="Arial" w:cs="Arial"/>
                <w:sz w:val="24"/>
                <w:szCs w:val="24"/>
              </w:rPr>
              <w:t xml:space="preserve"> SMTP Driver</w:t>
            </w:r>
          </w:p>
        </w:tc>
        <w:tc>
          <w:tcPr>
            <w:tcW w:w="5940" w:type="dxa"/>
          </w:tcPr>
          <w:p w14:paraId="106EFC9E" w14:textId="13847ED5" w:rsidR="002A32B4" w:rsidRPr="00C3147B" w:rsidRDefault="00877672" w:rsidP="00DD2A1D">
            <w:pPr>
              <w:spacing w:line="480" w:lineRule="auto"/>
              <w:rPr>
                <w:rFonts w:ascii="Arial" w:hAnsi="Arial" w:cs="Arial"/>
                <w:sz w:val="24"/>
                <w:szCs w:val="24"/>
              </w:rPr>
            </w:pPr>
            <w:r w:rsidRPr="00C3147B">
              <w:rPr>
                <w:rFonts w:ascii="Arial" w:hAnsi="Arial" w:cs="Arial"/>
                <w:sz w:val="24"/>
                <w:szCs w:val="24"/>
              </w:rPr>
              <w:t>Handles outbound email notifications to requestors and approvers at each stage of the approval workflow. Configured via Laravel's mail driver settings in the .env file.</w:t>
            </w:r>
          </w:p>
        </w:tc>
      </w:tr>
      <w:tr w:rsidR="002A32B4" w:rsidRPr="00C3147B" w14:paraId="679568A1" w14:textId="77777777" w:rsidTr="002A32B4">
        <w:trPr>
          <w:trHeight w:val="440"/>
        </w:trPr>
        <w:tc>
          <w:tcPr>
            <w:tcW w:w="3078" w:type="dxa"/>
          </w:tcPr>
          <w:p w14:paraId="0273C86E" w14:textId="509B8D92" w:rsidR="002A32B4" w:rsidRPr="00C3147B" w:rsidRDefault="00877672" w:rsidP="00DD2A1D">
            <w:pPr>
              <w:spacing w:line="480" w:lineRule="auto"/>
              <w:rPr>
                <w:rFonts w:ascii="Arial" w:hAnsi="Arial" w:cs="Arial"/>
                <w:sz w:val="24"/>
                <w:szCs w:val="24"/>
              </w:rPr>
            </w:pPr>
            <w:r w:rsidRPr="00C3147B">
              <w:rPr>
                <w:rFonts w:ascii="Arial" w:hAnsi="Arial" w:cs="Arial"/>
                <w:sz w:val="24"/>
                <w:szCs w:val="24"/>
              </w:rPr>
              <w:t>File Storage (Laravel Storage)</w:t>
            </w:r>
          </w:p>
        </w:tc>
        <w:tc>
          <w:tcPr>
            <w:tcW w:w="5940" w:type="dxa"/>
          </w:tcPr>
          <w:p w14:paraId="2EDCCC46" w14:textId="4DC463DE" w:rsidR="002A32B4" w:rsidRPr="00C3147B" w:rsidRDefault="00877672" w:rsidP="00DD2A1D">
            <w:pPr>
              <w:spacing w:line="480" w:lineRule="auto"/>
              <w:rPr>
                <w:rFonts w:ascii="Arial" w:hAnsi="Arial" w:cs="Arial"/>
                <w:sz w:val="24"/>
                <w:szCs w:val="24"/>
              </w:rPr>
            </w:pPr>
            <w:r w:rsidRPr="00C3147B">
              <w:rPr>
                <w:rFonts w:ascii="Arial" w:hAnsi="Arial" w:cs="Arial"/>
                <w:sz w:val="24"/>
                <w:szCs w:val="24"/>
              </w:rPr>
              <w:t>Manages uploaded supporting documents (</w:t>
            </w:r>
            <w:proofErr w:type="spellStart"/>
            <w:r w:rsidRPr="00C3147B">
              <w:rPr>
                <w:rFonts w:ascii="Arial" w:hAnsi="Arial" w:cs="Arial"/>
                <w:sz w:val="24"/>
                <w:szCs w:val="24"/>
              </w:rPr>
              <w:t>request_attachments</w:t>
            </w:r>
            <w:proofErr w:type="spellEnd"/>
            <w:r w:rsidRPr="00C3147B">
              <w:rPr>
                <w:rFonts w:ascii="Arial" w:hAnsi="Arial" w:cs="Arial"/>
                <w:sz w:val="24"/>
                <w:szCs w:val="24"/>
              </w:rPr>
              <w:t>) using Laravel's local disk driver. Files are stored in the server's storage/app directory and served through signed URLs.</w:t>
            </w:r>
          </w:p>
        </w:tc>
      </w:tr>
      <w:tr w:rsidR="00877672" w:rsidRPr="00C3147B" w14:paraId="13D757C6" w14:textId="77777777" w:rsidTr="002A32B4">
        <w:trPr>
          <w:trHeight w:val="440"/>
        </w:trPr>
        <w:tc>
          <w:tcPr>
            <w:tcW w:w="3078" w:type="dxa"/>
          </w:tcPr>
          <w:p w14:paraId="6401DDC6" w14:textId="256A8EBA" w:rsidR="00877672" w:rsidRPr="00C3147B" w:rsidRDefault="00877672" w:rsidP="00DD2A1D">
            <w:pPr>
              <w:spacing w:line="480" w:lineRule="auto"/>
              <w:rPr>
                <w:rFonts w:ascii="Arial" w:hAnsi="Arial" w:cs="Arial"/>
                <w:sz w:val="24"/>
                <w:szCs w:val="24"/>
              </w:rPr>
            </w:pPr>
            <w:r w:rsidRPr="00C3147B">
              <w:rPr>
                <w:rFonts w:ascii="Arial" w:hAnsi="Arial" w:cs="Arial"/>
                <w:sz w:val="24"/>
                <w:szCs w:val="24"/>
              </w:rPr>
              <w:t>Vite + Tailwind CSS</w:t>
            </w:r>
          </w:p>
        </w:tc>
        <w:tc>
          <w:tcPr>
            <w:tcW w:w="5940" w:type="dxa"/>
          </w:tcPr>
          <w:p w14:paraId="36A5DB35" w14:textId="72E79705" w:rsidR="00877672" w:rsidRPr="00C3147B" w:rsidRDefault="00877672" w:rsidP="00DD2A1D">
            <w:pPr>
              <w:spacing w:line="480" w:lineRule="auto"/>
              <w:rPr>
                <w:rFonts w:ascii="Arial" w:hAnsi="Arial" w:cs="Arial"/>
                <w:sz w:val="24"/>
                <w:szCs w:val="24"/>
              </w:rPr>
            </w:pPr>
            <w:r w:rsidRPr="00C3147B">
              <w:rPr>
                <w:rFonts w:ascii="Arial" w:hAnsi="Arial" w:cs="Arial"/>
                <w:sz w:val="24"/>
                <w:szCs w:val="24"/>
              </w:rPr>
              <w:t xml:space="preserve">Frontend build toolchain. Vite bundles CSS and JS assets during development; Tailwind CSS v3 </w:t>
            </w:r>
            <w:r w:rsidRPr="00C3147B">
              <w:rPr>
                <w:rFonts w:ascii="Arial" w:hAnsi="Arial" w:cs="Arial"/>
                <w:sz w:val="24"/>
                <w:szCs w:val="24"/>
              </w:rPr>
              <w:lastRenderedPageBreak/>
              <w:t>provides the utility-first styling framework for all UI components.</w:t>
            </w:r>
          </w:p>
        </w:tc>
      </w:tr>
    </w:tbl>
    <w:p w14:paraId="1476FB85" w14:textId="43DA2CE5" w:rsidR="00877672" w:rsidRPr="00C3147B" w:rsidRDefault="00000000" w:rsidP="00DD2A1D">
      <w:pPr>
        <w:pStyle w:val="Heading1"/>
        <w:spacing w:after="240" w:line="480" w:lineRule="auto"/>
        <w:rPr>
          <w:rFonts w:ascii="Arial" w:hAnsi="Arial" w:cs="Arial"/>
          <w:color w:val="000000" w:themeColor="text1"/>
          <w:sz w:val="24"/>
          <w:szCs w:val="24"/>
        </w:rPr>
      </w:pPr>
      <w:bookmarkStart w:id="9" w:name="_Toc228568292"/>
      <w:r w:rsidRPr="00C3147B">
        <w:rPr>
          <w:rFonts w:ascii="Arial" w:hAnsi="Arial" w:cs="Arial"/>
          <w:color w:val="000000" w:themeColor="text1"/>
          <w:sz w:val="24"/>
          <w:szCs w:val="24"/>
        </w:rPr>
        <w:lastRenderedPageBreak/>
        <w:t>3. Deployment Environment</w:t>
      </w:r>
      <w:r w:rsidR="00DD2A1D" w:rsidRPr="00C3147B">
        <w:rPr>
          <w:rFonts w:ascii="Arial" w:hAnsi="Arial" w:cs="Arial"/>
          <w:color w:val="000000" w:themeColor="text1"/>
          <w:sz w:val="24"/>
          <w:szCs w:val="24"/>
        </w:rPr>
        <w:br/>
      </w:r>
      <w:r w:rsidR="00DD2A1D" w:rsidRPr="00C3147B">
        <w:rPr>
          <w:rFonts w:ascii="Arial" w:hAnsi="Arial" w:cs="Arial"/>
          <w:color w:val="000000" w:themeColor="text1"/>
          <w:sz w:val="24"/>
          <w:szCs w:val="24"/>
        </w:rPr>
        <w:br/>
      </w:r>
      <w:r w:rsidR="00877672" w:rsidRPr="00C3147B">
        <w:rPr>
          <w:rFonts w:ascii="Arial" w:eastAsiaTheme="minorEastAsia" w:hAnsi="Arial" w:cs="Arial"/>
          <w:b w:val="0"/>
          <w:bCs w:val="0"/>
          <w:color w:val="auto"/>
          <w:sz w:val="24"/>
          <w:szCs w:val="24"/>
        </w:rPr>
        <w:t>PITFR follows a structured three-environment deployment lifecycle: Development, Testing/Staging, and Production. Each environment is isolated to ensure that active development does not disrupt live operations and that system changes are validated before release. The development and testing environments are maintained on developers' local Windows machines using XAMPP, while the intended production environment is a dedicated on-premise server within the PIT campus network.</w:t>
      </w:r>
      <w:bookmarkEnd w:id="9"/>
    </w:p>
    <w:p w14:paraId="00944F6D" w14:textId="3B2EFB99" w:rsidR="00760E2F" w:rsidRPr="00C3147B" w:rsidRDefault="00000000" w:rsidP="00DD2A1D">
      <w:pPr>
        <w:pStyle w:val="Heading1"/>
        <w:spacing w:after="240" w:line="480" w:lineRule="auto"/>
        <w:rPr>
          <w:rFonts w:ascii="Arial" w:hAnsi="Arial" w:cs="Arial"/>
          <w:color w:val="000000" w:themeColor="text1"/>
          <w:sz w:val="24"/>
          <w:szCs w:val="24"/>
        </w:rPr>
      </w:pPr>
      <w:bookmarkStart w:id="10" w:name="_Toc228568293"/>
      <w:r w:rsidRPr="00C3147B">
        <w:rPr>
          <w:rFonts w:ascii="Arial" w:hAnsi="Arial" w:cs="Arial"/>
          <w:color w:val="000000" w:themeColor="text1"/>
          <w:sz w:val="24"/>
          <w:szCs w:val="24"/>
        </w:rPr>
        <w:t>3.1 Environment Setup</w:t>
      </w:r>
      <w:bookmarkEnd w:id="10"/>
    </w:p>
    <w:tbl>
      <w:tblPr>
        <w:tblStyle w:val="TableGrid"/>
        <w:tblW w:w="9018" w:type="dxa"/>
        <w:tblLook w:val="04A0" w:firstRow="1" w:lastRow="0" w:firstColumn="1" w:lastColumn="0" w:noHBand="0" w:noVBand="1"/>
      </w:tblPr>
      <w:tblGrid>
        <w:gridCol w:w="1884"/>
        <w:gridCol w:w="7134"/>
      </w:tblGrid>
      <w:tr w:rsidR="00206EF9" w:rsidRPr="00C3147B" w14:paraId="27B8F0F8" w14:textId="77777777" w:rsidTr="004D3F7E">
        <w:tc>
          <w:tcPr>
            <w:tcW w:w="0" w:type="auto"/>
            <w:hideMark/>
          </w:tcPr>
          <w:p w14:paraId="3F0CB85F" w14:textId="77777777" w:rsidR="004D3F7E" w:rsidRPr="00C3147B" w:rsidRDefault="004D3F7E" w:rsidP="00DD2A1D">
            <w:pPr>
              <w:spacing w:after="200" w:line="480" w:lineRule="auto"/>
              <w:rPr>
                <w:rFonts w:ascii="Arial" w:hAnsi="Arial" w:cs="Arial"/>
                <w:b/>
                <w:bCs/>
                <w:color w:val="000000" w:themeColor="text1"/>
                <w:sz w:val="24"/>
                <w:szCs w:val="24"/>
              </w:rPr>
            </w:pPr>
            <w:r w:rsidRPr="00C3147B">
              <w:rPr>
                <w:rFonts w:ascii="Arial" w:hAnsi="Arial" w:cs="Arial"/>
                <w:b/>
                <w:bCs/>
                <w:color w:val="000000" w:themeColor="text1"/>
                <w:sz w:val="24"/>
                <w:szCs w:val="24"/>
              </w:rPr>
              <w:t>Environment</w:t>
            </w:r>
          </w:p>
        </w:tc>
        <w:tc>
          <w:tcPr>
            <w:tcW w:w="7302" w:type="dxa"/>
            <w:hideMark/>
          </w:tcPr>
          <w:p w14:paraId="6609F997" w14:textId="77777777" w:rsidR="004D3F7E" w:rsidRPr="00C3147B" w:rsidRDefault="004D3F7E" w:rsidP="00DD2A1D">
            <w:pPr>
              <w:spacing w:after="200" w:line="480" w:lineRule="auto"/>
              <w:rPr>
                <w:rFonts w:ascii="Arial" w:hAnsi="Arial" w:cs="Arial"/>
                <w:b/>
                <w:bCs/>
                <w:color w:val="000000" w:themeColor="text1"/>
                <w:sz w:val="24"/>
                <w:szCs w:val="24"/>
              </w:rPr>
            </w:pPr>
            <w:r w:rsidRPr="00C3147B">
              <w:rPr>
                <w:rFonts w:ascii="Arial" w:hAnsi="Arial" w:cs="Arial"/>
                <w:b/>
                <w:bCs/>
                <w:color w:val="000000" w:themeColor="text1"/>
                <w:sz w:val="24"/>
                <w:szCs w:val="24"/>
              </w:rPr>
              <w:t>Purpose</w:t>
            </w:r>
          </w:p>
        </w:tc>
      </w:tr>
      <w:tr w:rsidR="00206EF9" w:rsidRPr="00C3147B" w14:paraId="37D44DAD" w14:textId="77777777" w:rsidTr="004D3F7E">
        <w:tc>
          <w:tcPr>
            <w:tcW w:w="0" w:type="auto"/>
            <w:hideMark/>
          </w:tcPr>
          <w:p w14:paraId="7D012F22" w14:textId="77777777" w:rsidR="004D3F7E" w:rsidRPr="00C3147B" w:rsidRDefault="004D3F7E" w:rsidP="00DD2A1D">
            <w:pPr>
              <w:spacing w:after="200" w:line="480" w:lineRule="auto"/>
              <w:rPr>
                <w:rFonts w:ascii="Arial" w:hAnsi="Arial" w:cs="Arial"/>
                <w:color w:val="000000" w:themeColor="text1"/>
                <w:sz w:val="24"/>
                <w:szCs w:val="24"/>
              </w:rPr>
            </w:pPr>
            <w:r w:rsidRPr="00C3147B">
              <w:rPr>
                <w:rFonts w:ascii="Arial" w:hAnsi="Arial" w:cs="Arial"/>
                <w:color w:val="000000" w:themeColor="text1"/>
                <w:sz w:val="24"/>
                <w:szCs w:val="24"/>
              </w:rPr>
              <w:t>Development</w:t>
            </w:r>
          </w:p>
        </w:tc>
        <w:tc>
          <w:tcPr>
            <w:tcW w:w="7302" w:type="dxa"/>
            <w:hideMark/>
          </w:tcPr>
          <w:p w14:paraId="317A31C6" w14:textId="2F0A9B03" w:rsidR="004D3F7E" w:rsidRPr="00C3147B" w:rsidRDefault="00877672" w:rsidP="00DD2A1D">
            <w:pPr>
              <w:spacing w:after="200" w:line="480" w:lineRule="auto"/>
              <w:rPr>
                <w:rFonts w:ascii="Arial" w:hAnsi="Arial" w:cs="Arial"/>
                <w:color w:val="000000" w:themeColor="text1"/>
                <w:sz w:val="24"/>
                <w:szCs w:val="24"/>
                <w:highlight w:val="yellow"/>
              </w:rPr>
            </w:pPr>
            <w:r w:rsidRPr="00C3147B">
              <w:rPr>
                <w:rFonts w:ascii="Arial" w:hAnsi="Arial" w:cs="Arial"/>
                <w:color w:val="000000" w:themeColor="text1"/>
                <w:sz w:val="24"/>
                <w:szCs w:val="24"/>
              </w:rPr>
              <w:t>Active feature development, unit testing, and local debugging by team members. Each developer maintains an independent XAMPP instance at C:\xampp\htdocs\pitfr.</w:t>
            </w:r>
          </w:p>
        </w:tc>
      </w:tr>
      <w:tr w:rsidR="00206EF9" w:rsidRPr="00C3147B" w14:paraId="621673A8" w14:textId="77777777" w:rsidTr="004D3F7E">
        <w:tc>
          <w:tcPr>
            <w:tcW w:w="0" w:type="auto"/>
            <w:hideMark/>
          </w:tcPr>
          <w:p w14:paraId="66B4AA08" w14:textId="77777777" w:rsidR="004D3F7E" w:rsidRPr="00C3147B" w:rsidRDefault="004D3F7E" w:rsidP="00DD2A1D">
            <w:pPr>
              <w:spacing w:after="200" w:line="480" w:lineRule="auto"/>
              <w:rPr>
                <w:rFonts w:ascii="Arial" w:hAnsi="Arial" w:cs="Arial"/>
                <w:color w:val="000000" w:themeColor="text1"/>
                <w:sz w:val="24"/>
                <w:szCs w:val="24"/>
              </w:rPr>
            </w:pPr>
            <w:r w:rsidRPr="00C3147B">
              <w:rPr>
                <w:rFonts w:ascii="Arial" w:hAnsi="Arial" w:cs="Arial"/>
                <w:color w:val="000000" w:themeColor="text1"/>
                <w:sz w:val="24"/>
                <w:szCs w:val="24"/>
              </w:rPr>
              <w:t>Testing/Staging</w:t>
            </w:r>
          </w:p>
        </w:tc>
        <w:tc>
          <w:tcPr>
            <w:tcW w:w="7302" w:type="dxa"/>
            <w:hideMark/>
          </w:tcPr>
          <w:p w14:paraId="3BEBD9FC" w14:textId="19A7475C" w:rsidR="004D3F7E" w:rsidRPr="00C3147B" w:rsidRDefault="00877672" w:rsidP="00DD2A1D">
            <w:pPr>
              <w:spacing w:after="200" w:line="480" w:lineRule="auto"/>
              <w:rPr>
                <w:rFonts w:ascii="Arial" w:hAnsi="Arial" w:cs="Arial"/>
                <w:color w:val="000000" w:themeColor="text1"/>
                <w:sz w:val="24"/>
                <w:szCs w:val="24"/>
                <w:highlight w:val="yellow"/>
              </w:rPr>
            </w:pPr>
            <w:r w:rsidRPr="00C3147B">
              <w:rPr>
                <w:rFonts w:ascii="Arial" w:hAnsi="Arial" w:cs="Arial"/>
                <w:color w:val="000000" w:themeColor="text1"/>
                <w:sz w:val="24"/>
                <w:szCs w:val="24"/>
              </w:rPr>
              <w:t>System integration testing, user acceptance testing (UAT), and pre-release validation. Mirrors production configuration to detect environment-specific issues.</w:t>
            </w:r>
          </w:p>
        </w:tc>
      </w:tr>
      <w:tr w:rsidR="00206EF9" w:rsidRPr="00C3147B" w14:paraId="6DA522FA" w14:textId="77777777" w:rsidTr="004D3F7E">
        <w:tc>
          <w:tcPr>
            <w:tcW w:w="0" w:type="auto"/>
            <w:hideMark/>
          </w:tcPr>
          <w:p w14:paraId="125FEF71" w14:textId="77777777" w:rsidR="004D3F7E" w:rsidRPr="00C3147B" w:rsidRDefault="004D3F7E" w:rsidP="00DD2A1D">
            <w:pPr>
              <w:spacing w:after="200" w:line="480" w:lineRule="auto"/>
              <w:rPr>
                <w:rFonts w:ascii="Arial" w:hAnsi="Arial" w:cs="Arial"/>
                <w:color w:val="000000" w:themeColor="text1"/>
                <w:sz w:val="24"/>
                <w:szCs w:val="24"/>
              </w:rPr>
            </w:pPr>
            <w:r w:rsidRPr="00C3147B">
              <w:rPr>
                <w:rFonts w:ascii="Arial" w:hAnsi="Arial" w:cs="Arial"/>
                <w:color w:val="000000" w:themeColor="text1"/>
                <w:sz w:val="24"/>
                <w:szCs w:val="24"/>
              </w:rPr>
              <w:lastRenderedPageBreak/>
              <w:t>Production</w:t>
            </w:r>
          </w:p>
        </w:tc>
        <w:tc>
          <w:tcPr>
            <w:tcW w:w="7302" w:type="dxa"/>
            <w:hideMark/>
          </w:tcPr>
          <w:p w14:paraId="05717BC0" w14:textId="37EA7000" w:rsidR="004D3F7E" w:rsidRPr="00C3147B" w:rsidRDefault="00877672" w:rsidP="00DD2A1D">
            <w:pPr>
              <w:spacing w:after="200" w:line="480" w:lineRule="auto"/>
              <w:rPr>
                <w:rFonts w:ascii="Arial" w:hAnsi="Arial" w:cs="Arial"/>
                <w:color w:val="000000" w:themeColor="text1"/>
                <w:sz w:val="24"/>
                <w:szCs w:val="24"/>
                <w:highlight w:val="yellow"/>
              </w:rPr>
            </w:pPr>
            <w:r w:rsidRPr="00C3147B">
              <w:rPr>
                <w:rFonts w:ascii="Arial" w:hAnsi="Arial" w:cs="Arial"/>
                <w:color w:val="000000" w:themeColor="text1"/>
                <w:sz w:val="24"/>
                <w:szCs w:val="24"/>
              </w:rPr>
              <w:t>The live operational system used by PIT students, faculty, custodians, and administrators for official facility and equipment reservations.</w:t>
            </w:r>
          </w:p>
        </w:tc>
      </w:tr>
    </w:tbl>
    <w:p w14:paraId="290D0730" w14:textId="77777777" w:rsidR="00760E2F" w:rsidRPr="00C3147B" w:rsidRDefault="00000000" w:rsidP="00DD2A1D">
      <w:pPr>
        <w:pStyle w:val="Heading1"/>
        <w:spacing w:after="240" w:line="480" w:lineRule="auto"/>
        <w:rPr>
          <w:rFonts w:ascii="Arial" w:hAnsi="Arial" w:cs="Arial"/>
          <w:color w:val="000000" w:themeColor="text1"/>
          <w:sz w:val="24"/>
          <w:szCs w:val="24"/>
        </w:rPr>
      </w:pPr>
      <w:bookmarkStart w:id="11" w:name="_Toc228568294"/>
      <w:r w:rsidRPr="00C3147B">
        <w:rPr>
          <w:rFonts w:ascii="Arial" w:hAnsi="Arial" w:cs="Arial"/>
          <w:color w:val="000000" w:themeColor="text1"/>
          <w:sz w:val="24"/>
          <w:szCs w:val="24"/>
        </w:rPr>
        <w:t>3.2 Deployment Flow</w:t>
      </w:r>
      <w:bookmarkEnd w:id="11"/>
    </w:p>
    <w:p w14:paraId="7D066FDB" w14:textId="77777777" w:rsidR="00877672" w:rsidRPr="00C3147B" w:rsidRDefault="00877672" w:rsidP="00DD2A1D">
      <w:pPr>
        <w:spacing w:line="480" w:lineRule="auto"/>
        <w:rPr>
          <w:rFonts w:ascii="Arial" w:hAnsi="Arial" w:cs="Arial"/>
          <w:color w:val="000000" w:themeColor="text1"/>
          <w:sz w:val="24"/>
          <w:szCs w:val="24"/>
        </w:rPr>
      </w:pPr>
      <w:r w:rsidRPr="00C3147B">
        <w:rPr>
          <w:rFonts w:ascii="Arial" w:hAnsi="Arial" w:cs="Arial"/>
          <w:color w:val="000000" w:themeColor="text1"/>
          <w:sz w:val="24"/>
          <w:szCs w:val="24"/>
        </w:rPr>
        <w:t>The system transitions through environments following a controlled release process. Development occurs on individual team members' local XAMPP environments, with source code version-controlled in a shared Git repository hosted on GitHub. Once a feature or bug fix is complete, it is pushed to the repository and merged into the staging branch after peer code review.</w:t>
      </w:r>
    </w:p>
    <w:p w14:paraId="05397C36" w14:textId="77777777" w:rsidR="00EA6F48" w:rsidRDefault="00877672" w:rsidP="00A60221">
      <w:pPr>
        <w:spacing w:line="480" w:lineRule="auto"/>
        <w:rPr>
          <w:rFonts w:ascii="Arial" w:hAnsi="Arial" w:cs="Arial"/>
          <w:color w:val="000000" w:themeColor="text1"/>
          <w:sz w:val="24"/>
          <w:szCs w:val="24"/>
          <w:highlight w:val="yellow"/>
        </w:rPr>
      </w:pPr>
      <w:r w:rsidRPr="00C3147B">
        <w:rPr>
          <w:rFonts w:ascii="Arial" w:hAnsi="Arial" w:cs="Arial"/>
          <w:color w:val="000000" w:themeColor="text1"/>
          <w:sz w:val="24"/>
          <w:szCs w:val="24"/>
        </w:rPr>
        <w:t>In the Testing/Staging phase, the team conducts integration tests—verifying conflict detection logic, approval workflow transitions, and email notification dispatch. User acceptance testing (UAT) is performed with representative PIT staff. Upon approval from the subject instructor and system stakeholders, the staging branch is merged into the main production branch. Production deployment is performed manually by the lead developer via SFTP or SSH, followed by execution of Laravel migration scripts (</w:t>
      </w:r>
      <w:proofErr w:type="spellStart"/>
      <w:r w:rsidRPr="00C3147B">
        <w:rPr>
          <w:rFonts w:ascii="Arial" w:hAnsi="Arial" w:cs="Arial"/>
          <w:color w:val="000000" w:themeColor="text1"/>
          <w:sz w:val="24"/>
          <w:szCs w:val="24"/>
        </w:rPr>
        <w:t>php</w:t>
      </w:r>
      <w:proofErr w:type="spellEnd"/>
      <w:r w:rsidRPr="00C3147B">
        <w:rPr>
          <w:rFonts w:ascii="Arial" w:hAnsi="Arial" w:cs="Arial"/>
          <w:color w:val="000000" w:themeColor="text1"/>
          <w:sz w:val="24"/>
          <w:szCs w:val="24"/>
        </w:rPr>
        <w:t xml:space="preserve"> artisan migrate --force) to apply schema changes. A post-deployment smoke test verifies that login, reservation submission, approval workflow, email notifications, and report generation are all functioning correctly before the system is handed over.</w:t>
      </w:r>
      <w:r w:rsidRPr="00C3147B">
        <w:rPr>
          <w:rFonts w:ascii="Arial" w:hAnsi="Arial" w:cs="Arial"/>
          <w:color w:val="000000" w:themeColor="text1"/>
          <w:sz w:val="24"/>
          <w:szCs w:val="24"/>
          <w:highlight w:val="yellow"/>
        </w:rPr>
        <w:t xml:space="preserve"> </w:t>
      </w:r>
    </w:p>
    <w:p w14:paraId="1637E7DA" w14:textId="77777777" w:rsidR="00EA6F48" w:rsidRDefault="00EA6F48" w:rsidP="00A60221">
      <w:pPr>
        <w:spacing w:line="480" w:lineRule="auto"/>
        <w:rPr>
          <w:rFonts w:ascii="Arial" w:hAnsi="Arial" w:cs="Arial"/>
          <w:color w:val="000000" w:themeColor="text1"/>
          <w:sz w:val="24"/>
          <w:szCs w:val="24"/>
          <w:highlight w:val="yellow"/>
        </w:rPr>
      </w:pPr>
    </w:p>
    <w:p w14:paraId="47303B37" w14:textId="77777777" w:rsidR="00EA6F48" w:rsidRDefault="00EA6F48" w:rsidP="00A60221">
      <w:pPr>
        <w:spacing w:line="480" w:lineRule="auto"/>
        <w:rPr>
          <w:rFonts w:ascii="Arial" w:hAnsi="Arial" w:cs="Arial"/>
          <w:color w:val="000000" w:themeColor="text1"/>
          <w:sz w:val="24"/>
          <w:szCs w:val="24"/>
          <w:highlight w:val="yellow"/>
        </w:rPr>
      </w:pPr>
    </w:p>
    <w:p w14:paraId="1ADA9EE0" w14:textId="77777777" w:rsidR="00EA6F48" w:rsidRDefault="00EA6F48" w:rsidP="00A60221">
      <w:pPr>
        <w:spacing w:line="480" w:lineRule="auto"/>
        <w:rPr>
          <w:rFonts w:ascii="Arial" w:hAnsi="Arial" w:cs="Arial"/>
          <w:color w:val="000000" w:themeColor="text1"/>
          <w:sz w:val="24"/>
          <w:szCs w:val="24"/>
          <w:highlight w:val="yellow"/>
        </w:rPr>
      </w:pPr>
    </w:p>
    <w:p w14:paraId="383AB50A" w14:textId="74AE6A47" w:rsidR="00EA6F48" w:rsidRDefault="00EA6F48" w:rsidP="00A60221">
      <w:pPr>
        <w:spacing w:line="480" w:lineRule="auto"/>
        <w:rPr>
          <w:rFonts w:ascii="Arial" w:hAnsi="Arial" w:cs="Arial"/>
          <w:color w:val="000000" w:themeColor="text1"/>
          <w:sz w:val="24"/>
          <w:szCs w:val="24"/>
          <w:highlight w:val="yellow"/>
        </w:rPr>
      </w:pPr>
      <w:r w:rsidRPr="00EA6F48">
        <w:rPr>
          <w:rFonts w:ascii="Arial" w:hAnsi="Arial" w:cs="Arial"/>
          <w:noProof/>
          <w:color w:val="000000" w:themeColor="text1"/>
          <w:sz w:val="24"/>
          <w:szCs w:val="24"/>
        </w:rPr>
        <w:lastRenderedPageBreak/>
        <w:drawing>
          <wp:anchor distT="0" distB="0" distL="114300" distR="114300" simplePos="0" relativeHeight="251672576" behindDoc="0" locked="0" layoutInCell="1" allowOverlap="1" wp14:anchorId="62302BC3" wp14:editId="5CE4FE1E">
            <wp:simplePos x="0" y="0"/>
            <wp:positionH relativeFrom="column">
              <wp:posOffset>0</wp:posOffset>
            </wp:positionH>
            <wp:positionV relativeFrom="paragraph">
              <wp:posOffset>-457200</wp:posOffset>
            </wp:positionV>
            <wp:extent cx="5274310" cy="3105150"/>
            <wp:effectExtent l="0" t="0" r="2540" b="0"/>
            <wp:wrapNone/>
            <wp:docPr id="104995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52152" name=""/>
                    <pic:cNvPicPr/>
                  </pic:nvPicPr>
                  <pic:blipFill>
                    <a:blip r:embed="rId9"/>
                    <a:stretch>
                      <a:fillRect/>
                    </a:stretch>
                  </pic:blipFill>
                  <pic:spPr>
                    <a:xfrm>
                      <a:off x="0" y="0"/>
                      <a:ext cx="5274310" cy="3105150"/>
                    </a:xfrm>
                    <a:prstGeom prst="rect">
                      <a:avLst/>
                    </a:prstGeom>
                  </pic:spPr>
                </pic:pic>
              </a:graphicData>
            </a:graphic>
            <wp14:sizeRelV relativeFrom="margin">
              <wp14:pctHeight>0</wp14:pctHeight>
            </wp14:sizeRelV>
          </wp:anchor>
        </w:drawing>
      </w:r>
    </w:p>
    <w:p w14:paraId="1841B145" w14:textId="77777777" w:rsidR="00EA6F48" w:rsidRDefault="00EA6F48" w:rsidP="00A60221">
      <w:pPr>
        <w:spacing w:line="480" w:lineRule="auto"/>
        <w:rPr>
          <w:rFonts w:ascii="Arial" w:hAnsi="Arial" w:cs="Arial"/>
          <w:color w:val="000000" w:themeColor="text1"/>
          <w:sz w:val="24"/>
          <w:szCs w:val="24"/>
          <w:highlight w:val="yellow"/>
        </w:rPr>
      </w:pPr>
    </w:p>
    <w:p w14:paraId="7C0315B6" w14:textId="77777777" w:rsidR="00EA6F48" w:rsidRDefault="00EA6F48" w:rsidP="00A60221">
      <w:pPr>
        <w:spacing w:line="480" w:lineRule="auto"/>
        <w:rPr>
          <w:rFonts w:ascii="Arial" w:hAnsi="Arial" w:cs="Arial"/>
          <w:color w:val="000000" w:themeColor="text1"/>
          <w:sz w:val="24"/>
          <w:szCs w:val="24"/>
          <w:highlight w:val="yellow"/>
        </w:rPr>
      </w:pPr>
    </w:p>
    <w:p w14:paraId="16335EC0" w14:textId="77777777" w:rsidR="00EA6F48" w:rsidRDefault="00EA6F48" w:rsidP="00A60221">
      <w:pPr>
        <w:spacing w:line="480" w:lineRule="auto"/>
        <w:rPr>
          <w:rFonts w:ascii="Arial" w:hAnsi="Arial" w:cs="Arial"/>
          <w:color w:val="000000" w:themeColor="text1"/>
          <w:sz w:val="24"/>
          <w:szCs w:val="24"/>
          <w:highlight w:val="yellow"/>
        </w:rPr>
      </w:pPr>
    </w:p>
    <w:p w14:paraId="6949A180" w14:textId="77777777" w:rsidR="00EA6F48" w:rsidRDefault="00EA6F48" w:rsidP="00A60221">
      <w:pPr>
        <w:spacing w:line="480" w:lineRule="auto"/>
        <w:rPr>
          <w:rFonts w:ascii="Arial" w:hAnsi="Arial" w:cs="Arial"/>
          <w:color w:val="000000" w:themeColor="text1"/>
          <w:sz w:val="24"/>
          <w:szCs w:val="24"/>
          <w:highlight w:val="yellow"/>
        </w:rPr>
      </w:pPr>
    </w:p>
    <w:p w14:paraId="401699F5" w14:textId="77777777" w:rsidR="00EA6F48" w:rsidRDefault="00EA6F48" w:rsidP="00EA6F48">
      <w:pPr>
        <w:jc w:val="center"/>
      </w:pPr>
    </w:p>
    <w:p w14:paraId="4A4E4BD6" w14:textId="64FC5A07" w:rsidR="00EA6F48" w:rsidRPr="00EA6F48" w:rsidRDefault="00EA6F48" w:rsidP="00EA6F48">
      <w:pPr>
        <w:jc w:val="center"/>
      </w:pPr>
      <w:r>
        <w:t xml:space="preserve">Figure 2. </w:t>
      </w:r>
      <w:r w:rsidRPr="00EA6F48">
        <w:rPr>
          <w:i/>
          <w:iCs/>
        </w:rPr>
        <w:t>Deployment Flow</w:t>
      </w:r>
    </w:p>
    <w:p w14:paraId="0B843439" w14:textId="42B47812" w:rsidR="00A60221" w:rsidRPr="00C3147B" w:rsidRDefault="00A60221" w:rsidP="00A60221">
      <w:pPr>
        <w:pStyle w:val="Heading1"/>
        <w:spacing w:after="240" w:line="480" w:lineRule="auto"/>
        <w:rPr>
          <w:rFonts w:ascii="Arial" w:hAnsi="Arial" w:cs="Arial"/>
          <w:color w:val="000000" w:themeColor="text1"/>
          <w:sz w:val="24"/>
          <w:szCs w:val="24"/>
        </w:rPr>
      </w:pPr>
      <w:bookmarkStart w:id="12" w:name="_Toc228568295"/>
      <w:r w:rsidRPr="00C3147B">
        <w:rPr>
          <w:rFonts w:ascii="Arial" w:hAnsi="Arial" w:cs="Arial"/>
          <w:color w:val="000000" w:themeColor="text1"/>
          <w:sz w:val="24"/>
          <w:szCs w:val="24"/>
        </w:rPr>
        <w:t>4.Scaling Strategy</w:t>
      </w:r>
      <w:bookmarkEnd w:id="12"/>
    </w:p>
    <w:p w14:paraId="76BA0C14" w14:textId="77777777" w:rsidR="00C3147B" w:rsidRPr="00C3147B" w:rsidRDefault="00877672" w:rsidP="00C3147B">
      <w:pPr>
        <w:spacing w:line="480" w:lineRule="auto"/>
        <w:rPr>
          <w:rFonts w:ascii="Arial" w:hAnsi="Arial" w:cs="Arial"/>
          <w:sz w:val="24"/>
          <w:szCs w:val="24"/>
        </w:rPr>
      </w:pPr>
      <w:r w:rsidRPr="00C3147B">
        <w:rPr>
          <w:rFonts w:ascii="Arial" w:hAnsi="Arial" w:cs="Arial"/>
          <w:sz w:val="24"/>
          <w:szCs w:val="24"/>
        </w:rPr>
        <w:t>The scaling strategy for PITFR is designed around PIT's operational profile: an academic institution with a faculty and student user base numbering in the hundreds, served by a small administrative team of custodians and an admin officer. The primary scaling concern is not sustained high-volume traffic but rather handling peak reservation activity at the start of each academic semester, when the majority of event requests for venues and equipment are submitted. The scaling approach prioritizes vertical scaling of the on-premise server as the most pragmatic and cost-effective solution for the institution's operational context.</w:t>
      </w:r>
    </w:p>
    <w:p w14:paraId="35960505" w14:textId="3440EC42" w:rsidR="00C3147B" w:rsidRPr="00C3147B" w:rsidRDefault="00C3147B" w:rsidP="00C3147B">
      <w:pPr>
        <w:pStyle w:val="Heading1"/>
        <w:spacing w:after="240" w:line="480" w:lineRule="auto"/>
        <w:rPr>
          <w:rFonts w:ascii="Arial" w:hAnsi="Arial" w:cs="Arial"/>
          <w:color w:val="000000" w:themeColor="text1"/>
          <w:sz w:val="24"/>
          <w:szCs w:val="24"/>
        </w:rPr>
      </w:pPr>
      <w:bookmarkStart w:id="13" w:name="_Toc228568296"/>
      <w:r w:rsidRPr="00C3147B">
        <w:rPr>
          <w:rFonts w:ascii="Arial" w:hAnsi="Arial" w:cs="Arial"/>
          <w:color w:val="000000" w:themeColor="text1"/>
          <w:sz w:val="24"/>
          <w:szCs w:val="24"/>
        </w:rPr>
        <w:lastRenderedPageBreak/>
        <w:t>4.1 Expected Load</w:t>
      </w:r>
      <w:bookmarkEnd w:id="13"/>
    </w:p>
    <w:p w14:paraId="24530C0E" w14:textId="421FFC7D" w:rsidR="00C3147B" w:rsidRPr="00C3147B" w:rsidRDefault="00C3147B" w:rsidP="00C3147B">
      <w:pPr>
        <w:pStyle w:val="Heading1"/>
        <w:spacing w:after="240" w:line="480" w:lineRule="auto"/>
        <w:rPr>
          <w:rFonts w:ascii="Arial" w:hAnsi="Arial" w:cs="Arial"/>
          <w:b w:val="0"/>
          <w:bCs w:val="0"/>
          <w:color w:val="000000" w:themeColor="text1"/>
          <w:sz w:val="24"/>
          <w:szCs w:val="24"/>
        </w:rPr>
      </w:pPr>
      <w:bookmarkStart w:id="14" w:name="_Toc228568297"/>
      <w:r w:rsidRPr="00C3147B">
        <w:rPr>
          <w:rFonts w:ascii="Arial" w:hAnsi="Arial" w:cs="Arial"/>
          <w:color w:val="000000" w:themeColor="text1"/>
          <w:sz w:val="24"/>
          <w:szCs w:val="24"/>
        </w:rPr>
        <w:t xml:space="preserve">4.1.1 Estimated number of users: </w:t>
      </w:r>
      <w:r w:rsidR="00877672" w:rsidRPr="00C3147B">
        <w:rPr>
          <w:rFonts w:ascii="Arial" w:hAnsi="Arial" w:cs="Arial"/>
          <w:b w:val="0"/>
          <w:bCs w:val="0"/>
          <w:color w:val="000000" w:themeColor="text1"/>
          <w:sz w:val="24"/>
          <w:szCs w:val="24"/>
        </w:rPr>
        <w:t>Under normal operational conditions, PITFR is expected to serve 2 to 6 concurrent administrative users (custodians and admin). Requestors (students and faculty) will access the system primarily during business hours on weekdays. During off-peak periods, as few as one administrator may be actively reviewing or approving pending requests.</w:t>
      </w:r>
      <w:bookmarkEnd w:id="14"/>
    </w:p>
    <w:p w14:paraId="655991A5" w14:textId="59AA76FB" w:rsidR="00C3147B" w:rsidRPr="00C3147B" w:rsidRDefault="00C3147B" w:rsidP="00C3147B">
      <w:pPr>
        <w:pStyle w:val="Heading1"/>
        <w:spacing w:after="240" w:line="480" w:lineRule="auto"/>
        <w:rPr>
          <w:rFonts w:ascii="Arial" w:hAnsi="Arial" w:cs="Arial"/>
          <w:color w:val="000000" w:themeColor="text1"/>
          <w:sz w:val="24"/>
          <w:szCs w:val="24"/>
        </w:rPr>
      </w:pPr>
      <w:bookmarkStart w:id="15" w:name="_Toc228568298"/>
      <w:r w:rsidRPr="00C3147B">
        <w:rPr>
          <w:rFonts w:ascii="Arial" w:hAnsi="Arial" w:cs="Arial"/>
          <w:color w:val="000000" w:themeColor="text1"/>
          <w:sz w:val="24"/>
          <w:szCs w:val="24"/>
        </w:rPr>
        <w:t>4.1.2 Peak usage Scenario</w:t>
      </w:r>
      <w:bookmarkEnd w:id="15"/>
    </w:p>
    <w:p w14:paraId="078A39B3" w14:textId="58704CEF" w:rsidR="00877672" w:rsidRPr="00C3147B" w:rsidRDefault="00C3147B" w:rsidP="00C3147B">
      <w:pPr>
        <w:spacing w:line="480" w:lineRule="auto"/>
        <w:rPr>
          <w:rFonts w:ascii="Arial" w:hAnsi="Arial" w:cs="Arial"/>
          <w:color w:val="000000" w:themeColor="text1"/>
          <w:sz w:val="24"/>
          <w:szCs w:val="24"/>
        </w:rPr>
      </w:pPr>
      <w:r w:rsidRPr="00C3147B">
        <w:rPr>
          <w:rFonts w:ascii="Arial" w:hAnsi="Arial" w:cs="Arial"/>
          <w:b/>
          <w:bCs/>
          <w:color w:val="000000" w:themeColor="text1"/>
          <w:sz w:val="24"/>
          <w:szCs w:val="24"/>
        </w:rPr>
        <w:t xml:space="preserve"> </w:t>
      </w:r>
      <w:r w:rsidR="00DD2A1D" w:rsidRPr="00C3147B">
        <w:rPr>
          <w:rFonts w:ascii="Arial" w:hAnsi="Arial" w:cs="Arial"/>
          <w:b/>
          <w:bCs/>
          <w:color w:val="000000" w:themeColor="text1"/>
          <w:sz w:val="24"/>
          <w:szCs w:val="24"/>
        </w:rPr>
        <w:br/>
      </w:r>
      <w:r w:rsidR="00877672" w:rsidRPr="00C3147B">
        <w:rPr>
          <w:rFonts w:ascii="Arial" w:eastAsia="Times New Roman" w:hAnsi="Arial" w:cs="Arial"/>
          <w:sz w:val="24"/>
          <w:szCs w:val="24"/>
        </w:rPr>
        <w:t xml:space="preserve">The most demanding operational scenario occurs at the opening weeks of each academic semester, when student organizations, faculty departments, and institutional offices submit reservation requests for upcoming events. During peak windows, the system may receive 20 to 40 simultaneous reservation submissions within a concentrated period. Each submission triggers multiple </w:t>
      </w:r>
      <w:proofErr w:type="gramStart"/>
      <w:r w:rsidR="00877672" w:rsidRPr="00C3147B">
        <w:rPr>
          <w:rFonts w:ascii="Arial" w:eastAsia="Times New Roman" w:hAnsi="Arial" w:cs="Arial"/>
          <w:sz w:val="24"/>
          <w:szCs w:val="24"/>
        </w:rPr>
        <w:t>database</w:t>
      </w:r>
      <w:proofErr w:type="gramEnd"/>
      <w:r w:rsidR="00877672" w:rsidRPr="00C3147B">
        <w:rPr>
          <w:rFonts w:ascii="Arial" w:eastAsia="Times New Roman" w:hAnsi="Arial" w:cs="Arial"/>
          <w:sz w:val="24"/>
          <w:szCs w:val="24"/>
        </w:rPr>
        <w:t xml:space="preserve"> write operations across the </w:t>
      </w:r>
      <w:proofErr w:type="spellStart"/>
      <w:r w:rsidR="00877672" w:rsidRPr="00C3147B">
        <w:rPr>
          <w:rFonts w:ascii="Arial" w:eastAsia="Times New Roman" w:hAnsi="Arial" w:cs="Arial"/>
          <w:sz w:val="24"/>
          <w:szCs w:val="24"/>
        </w:rPr>
        <w:t>facility_requests</w:t>
      </w:r>
      <w:proofErr w:type="spellEnd"/>
      <w:r w:rsidR="00877672" w:rsidRPr="00C3147B">
        <w:rPr>
          <w:rFonts w:ascii="Arial" w:eastAsia="Times New Roman" w:hAnsi="Arial" w:cs="Arial"/>
          <w:sz w:val="24"/>
          <w:szCs w:val="24"/>
        </w:rPr>
        <w:t xml:space="preserve">, </w:t>
      </w:r>
      <w:proofErr w:type="spellStart"/>
      <w:r w:rsidR="00877672" w:rsidRPr="00C3147B">
        <w:rPr>
          <w:rFonts w:ascii="Arial" w:eastAsia="Times New Roman" w:hAnsi="Arial" w:cs="Arial"/>
          <w:sz w:val="24"/>
          <w:szCs w:val="24"/>
        </w:rPr>
        <w:t>facility_request_venues</w:t>
      </w:r>
      <w:proofErr w:type="spellEnd"/>
      <w:r w:rsidR="00877672" w:rsidRPr="00C3147B">
        <w:rPr>
          <w:rFonts w:ascii="Arial" w:eastAsia="Times New Roman" w:hAnsi="Arial" w:cs="Arial"/>
          <w:sz w:val="24"/>
          <w:szCs w:val="24"/>
        </w:rPr>
        <w:t xml:space="preserve">, </w:t>
      </w:r>
      <w:proofErr w:type="spellStart"/>
      <w:r w:rsidR="00877672" w:rsidRPr="00C3147B">
        <w:rPr>
          <w:rFonts w:ascii="Arial" w:eastAsia="Times New Roman" w:hAnsi="Arial" w:cs="Arial"/>
          <w:sz w:val="24"/>
          <w:szCs w:val="24"/>
        </w:rPr>
        <w:t>facility_request_equipment</w:t>
      </w:r>
      <w:proofErr w:type="spellEnd"/>
      <w:r w:rsidR="00877672" w:rsidRPr="00C3147B">
        <w:rPr>
          <w:rFonts w:ascii="Arial" w:eastAsia="Times New Roman" w:hAnsi="Arial" w:cs="Arial"/>
          <w:sz w:val="24"/>
          <w:szCs w:val="24"/>
        </w:rPr>
        <w:t>, and notifications tables, as well as potential file attachment uploads and SMTP notification dispatch.</w:t>
      </w:r>
      <w:r w:rsidR="00DD2A1D" w:rsidRPr="00C3147B">
        <w:rPr>
          <w:rFonts w:ascii="Arial" w:eastAsia="Times New Roman" w:hAnsi="Arial" w:cs="Arial"/>
          <w:b/>
          <w:bCs/>
          <w:sz w:val="24"/>
          <w:szCs w:val="24"/>
        </w:rPr>
        <w:br/>
      </w:r>
      <w:r w:rsidR="00DD2A1D" w:rsidRPr="00C3147B">
        <w:rPr>
          <w:rFonts w:ascii="Arial" w:eastAsia="Times New Roman" w:hAnsi="Arial" w:cs="Arial"/>
          <w:b/>
          <w:bCs/>
          <w:sz w:val="24"/>
          <w:szCs w:val="24"/>
        </w:rPr>
        <w:br/>
      </w:r>
      <w:r w:rsidR="00877672" w:rsidRPr="00C3147B">
        <w:rPr>
          <w:rFonts w:ascii="Arial" w:eastAsia="Times New Roman" w:hAnsi="Arial" w:cs="Arial"/>
          <w:sz w:val="24"/>
          <w:szCs w:val="24"/>
        </w:rPr>
        <w:t xml:space="preserve">A secondary peak scenario occurs when the </w:t>
      </w:r>
      <w:proofErr w:type="gramStart"/>
      <w:r w:rsidR="00877672" w:rsidRPr="00C3147B">
        <w:rPr>
          <w:rFonts w:ascii="Arial" w:eastAsia="Times New Roman" w:hAnsi="Arial" w:cs="Arial"/>
          <w:sz w:val="24"/>
          <w:szCs w:val="24"/>
        </w:rPr>
        <w:t>Admin</w:t>
      </w:r>
      <w:proofErr w:type="gramEnd"/>
      <w:r w:rsidR="00877672" w:rsidRPr="00C3147B">
        <w:rPr>
          <w:rFonts w:ascii="Arial" w:eastAsia="Times New Roman" w:hAnsi="Arial" w:cs="Arial"/>
          <w:sz w:val="24"/>
          <w:szCs w:val="24"/>
        </w:rPr>
        <w:t xml:space="preserve"> generates system-wide PDF and Excel reports at the end of each semester, requiring larger aggregation queries across the full </w:t>
      </w:r>
      <w:proofErr w:type="spellStart"/>
      <w:r w:rsidR="00877672" w:rsidRPr="00C3147B">
        <w:rPr>
          <w:rFonts w:ascii="Arial" w:eastAsia="Times New Roman" w:hAnsi="Arial" w:cs="Arial"/>
          <w:sz w:val="24"/>
          <w:szCs w:val="24"/>
        </w:rPr>
        <w:t>facility_requests</w:t>
      </w:r>
      <w:proofErr w:type="spellEnd"/>
      <w:r w:rsidR="00877672" w:rsidRPr="00C3147B">
        <w:rPr>
          <w:rFonts w:ascii="Arial" w:eastAsia="Times New Roman" w:hAnsi="Arial" w:cs="Arial"/>
          <w:sz w:val="24"/>
          <w:szCs w:val="24"/>
        </w:rPr>
        <w:t xml:space="preserve"> dataset joined with pivot tables. The system must sustain acceptable response times (under 3 seconds per transaction) throughout these peak windows without service interruption.</w:t>
      </w:r>
    </w:p>
    <w:p w14:paraId="2C3A4064" w14:textId="09B533A0" w:rsidR="00760E2F" w:rsidRPr="00C3147B" w:rsidRDefault="00000000" w:rsidP="00DD2A1D">
      <w:pPr>
        <w:pStyle w:val="Heading1"/>
        <w:spacing w:after="240" w:line="480" w:lineRule="auto"/>
        <w:rPr>
          <w:rFonts w:ascii="Arial" w:hAnsi="Arial" w:cs="Arial"/>
          <w:color w:val="000000" w:themeColor="text1"/>
          <w:sz w:val="24"/>
          <w:szCs w:val="24"/>
        </w:rPr>
      </w:pPr>
      <w:bookmarkStart w:id="16" w:name="_Toc228568299"/>
      <w:r w:rsidRPr="00C3147B">
        <w:rPr>
          <w:rFonts w:ascii="Arial" w:hAnsi="Arial" w:cs="Arial"/>
          <w:color w:val="000000" w:themeColor="text1"/>
          <w:sz w:val="24"/>
          <w:szCs w:val="24"/>
        </w:rPr>
        <w:lastRenderedPageBreak/>
        <w:t>4.2 Scaling Approach</w:t>
      </w:r>
      <w:bookmarkEnd w:id="16"/>
    </w:p>
    <w:p w14:paraId="3F4CDEF3" w14:textId="77777777" w:rsidR="00877672" w:rsidRPr="00C3147B" w:rsidRDefault="00877672" w:rsidP="00DD2A1D">
      <w:pPr>
        <w:spacing w:line="480" w:lineRule="auto"/>
        <w:rPr>
          <w:rFonts w:ascii="Arial" w:hAnsi="Arial" w:cs="Arial"/>
          <w:color w:val="000000" w:themeColor="text1"/>
          <w:sz w:val="24"/>
          <w:szCs w:val="24"/>
        </w:rPr>
      </w:pPr>
      <w:r w:rsidRPr="00C3147B">
        <w:rPr>
          <w:rFonts w:ascii="Segoe UI Symbol" w:hAnsi="Segoe UI Symbol" w:cs="Segoe UI Symbol"/>
          <w:color w:val="000000" w:themeColor="text1"/>
          <w:sz w:val="24"/>
          <w:szCs w:val="24"/>
        </w:rPr>
        <w:t>☑</w:t>
      </w:r>
      <w:r w:rsidR="0011765C" w:rsidRPr="00C3147B">
        <w:rPr>
          <w:rFonts w:ascii="Arial" w:hAnsi="Arial" w:cs="Arial"/>
          <w:color w:val="000000" w:themeColor="text1"/>
          <w:sz w:val="24"/>
          <w:szCs w:val="24"/>
        </w:rPr>
        <w:t xml:space="preserve"> Vertical Scaling (increase resources)</w:t>
      </w:r>
      <w:r w:rsidR="0011765C" w:rsidRPr="00C3147B">
        <w:rPr>
          <w:rFonts w:ascii="Arial" w:hAnsi="Arial" w:cs="Arial"/>
          <w:color w:val="000000" w:themeColor="text1"/>
          <w:sz w:val="24"/>
          <w:szCs w:val="24"/>
        </w:rPr>
        <w:br/>
      </w:r>
      <w:r w:rsidR="0011765C" w:rsidRPr="00C3147B">
        <w:rPr>
          <w:rFonts w:ascii="Segoe UI Symbol" w:hAnsi="Segoe UI Symbol" w:cs="Segoe UI Symbol"/>
          <w:color w:val="000000" w:themeColor="text1"/>
          <w:sz w:val="24"/>
          <w:szCs w:val="24"/>
        </w:rPr>
        <w:t>☐</w:t>
      </w:r>
      <w:r w:rsidR="0011765C" w:rsidRPr="00C3147B">
        <w:rPr>
          <w:rFonts w:ascii="Arial" w:hAnsi="Arial" w:cs="Arial"/>
          <w:color w:val="000000" w:themeColor="text1"/>
          <w:sz w:val="24"/>
          <w:szCs w:val="24"/>
        </w:rPr>
        <w:t xml:space="preserve"> Horizontal Scaling (add servers)</w:t>
      </w:r>
    </w:p>
    <w:p w14:paraId="63043EE9" w14:textId="6E5B68B7" w:rsidR="00877672" w:rsidRPr="00C3147B" w:rsidRDefault="00877672" w:rsidP="00DD2A1D">
      <w:pPr>
        <w:spacing w:line="480" w:lineRule="auto"/>
        <w:rPr>
          <w:rFonts w:ascii="Arial" w:hAnsi="Arial" w:cs="Arial"/>
          <w:color w:val="000000" w:themeColor="text1"/>
          <w:sz w:val="24"/>
          <w:szCs w:val="24"/>
        </w:rPr>
      </w:pPr>
      <w:r w:rsidRPr="00C3147B">
        <w:rPr>
          <w:rFonts w:ascii="Arial" w:eastAsia="Times New Roman" w:hAnsi="Arial" w:cs="Arial"/>
          <w:sz w:val="24"/>
          <w:szCs w:val="24"/>
        </w:rPr>
        <w:t>Vertical scaling is the selected approach for PITFR, and it is the most appropriate strategy for this deployment context. The system operates within a single on-premise institutional server serving a geographically confined user base on the PIT campus network. The expected user concurrency ceiling (under 10 simultaneous users) and transaction volume do not justify the complexity and cost of horizontal scaling architectures such as load-balanced server clusters or containerized microservices.</w:t>
      </w:r>
      <w:r w:rsidR="00DD2A1D" w:rsidRPr="00C3147B">
        <w:rPr>
          <w:rFonts w:ascii="Arial" w:eastAsia="Times New Roman" w:hAnsi="Arial" w:cs="Arial"/>
          <w:sz w:val="24"/>
          <w:szCs w:val="24"/>
        </w:rPr>
        <w:br/>
      </w:r>
      <w:r w:rsidR="00DD2A1D" w:rsidRPr="00C3147B">
        <w:rPr>
          <w:rFonts w:ascii="Arial" w:eastAsia="Times New Roman" w:hAnsi="Arial" w:cs="Arial"/>
          <w:sz w:val="24"/>
          <w:szCs w:val="24"/>
        </w:rPr>
        <w:br/>
      </w:r>
      <w:r w:rsidRPr="00C3147B">
        <w:rPr>
          <w:rFonts w:ascii="Arial" w:eastAsia="Times New Roman" w:hAnsi="Arial" w:cs="Arial"/>
          <w:sz w:val="24"/>
          <w:szCs w:val="24"/>
        </w:rPr>
        <w:t>Vertical scaling means that when additional computational resources are required—due to a growing user base, expanded system features such as a public-facing portal, or increased concurrent administrative staff—the institution upgrades the existing server's hardware: increasing RAM, upgrading to a faster CPU, or expanding storage capacity. This approach requires no changes to the Laravel application architecture and aligns with PIT's institutional constraints regarding budget, IT staffing, and infrastructure management.</w:t>
      </w:r>
    </w:p>
    <w:p w14:paraId="11747B59" w14:textId="0311F582" w:rsidR="00760E2F" w:rsidRPr="00C3147B" w:rsidRDefault="00000000" w:rsidP="00DD2A1D">
      <w:pPr>
        <w:pStyle w:val="Heading1"/>
        <w:spacing w:after="240" w:line="480" w:lineRule="auto"/>
        <w:rPr>
          <w:rFonts w:ascii="Arial" w:hAnsi="Arial" w:cs="Arial"/>
          <w:color w:val="000000" w:themeColor="text1"/>
          <w:sz w:val="24"/>
          <w:szCs w:val="24"/>
        </w:rPr>
      </w:pPr>
      <w:bookmarkStart w:id="17" w:name="_Toc228568300"/>
      <w:r w:rsidRPr="00C3147B">
        <w:rPr>
          <w:rFonts w:ascii="Arial" w:hAnsi="Arial" w:cs="Arial"/>
          <w:color w:val="000000" w:themeColor="text1"/>
          <w:sz w:val="24"/>
          <w:szCs w:val="24"/>
        </w:rPr>
        <w:lastRenderedPageBreak/>
        <w:t>4.3 Scaling Plan</w:t>
      </w:r>
      <w:bookmarkEnd w:id="17"/>
    </w:p>
    <w:p w14:paraId="4B769FF6" w14:textId="46149E59" w:rsidR="0011765C" w:rsidRPr="00C3147B" w:rsidRDefault="00C3147B" w:rsidP="00C3147B">
      <w:pPr>
        <w:pStyle w:val="Heading1"/>
        <w:spacing w:after="240" w:line="480" w:lineRule="auto"/>
        <w:rPr>
          <w:rFonts w:ascii="Arial" w:hAnsi="Arial" w:cs="Arial"/>
          <w:b w:val="0"/>
          <w:bCs w:val="0"/>
          <w:color w:val="000000" w:themeColor="text1"/>
          <w:sz w:val="24"/>
          <w:szCs w:val="24"/>
        </w:rPr>
      </w:pPr>
      <w:bookmarkStart w:id="18" w:name="_Toc228568301"/>
      <w:r w:rsidRPr="00C3147B">
        <w:rPr>
          <w:rFonts w:ascii="Arial" w:hAnsi="Arial" w:cs="Arial"/>
          <w:color w:val="000000" w:themeColor="text1"/>
          <w:sz w:val="24"/>
          <w:szCs w:val="24"/>
        </w:rPr>
        <w:t>4.3.</w:t>
      </w:r>
      <w:r w:rsidR="00CE3064" w:rsidRPr="00C3147B">
        <w:rPr>
          <w:rFonts w:ascii="Arial" w:hAnsi="Arial" w:cs="Arial"/>
          <w:color w:val="000000" w:themeColor="text1"/>
          <w:sz w:val="24"/>
          <w:szCs w:val="24"/>
        </w:rPr>
        <w:t xml:space="preserve">1 </w:t>
      </w:r>
      <w:r w:rsidR="0011765C" w:rsidRPr="00C3147B">
        <w:rPr>
          <w:rFonts w:ascii="Arial" w:hAnsi="Arial" w:cs="Arial"/>
          <w:color w:val="000000" w:themeColor="text1"/>
          <w:sz w:val="24"/>
          <w:szCs w:val="24"/>
        </w:rPr>
        <w:t>When scaling is needed</w:t>
      </w:r>
      <w:bookmarkEnd w:id="18"/>
      <w:r w:rsidR="0011765C" w:rsidRPr="00C3147B">
        <w:rPr>
          <w:rFonts w:ascii="Arial" w:hAnsi="Arial" w:cs="Arial"/>
          <w:color w:val="000000" w:themeColor="text1"/>
          <w:sz w:val="24"/>
          <w:szCs w:val="24"/>
        </w:rPr>
        <w:t xml:space="preserve"> </w:t>
      </w:r>
    </w:p>
    <w:p w14:paraId="1D3BAB5C" w14:textId="67445E43" w:rsidR="00DD2A1D" w:rsidRPr="00C3147B" w:rsidRDefault="00877672" w:rsidP="00DD2A1D">
      <w:pPr>
        <w:spacing w:line="480" w:lineRule="auto"/>
        <w:rPr>
          <w:rFonts w:ascii="Arial" w:eastAsia="Times New Roman" w:hAnsi="Arial" w:cs="Arial"/>
          <w:sz w:val="24"/>
          <w:szCs w:val="24"/>
        </w:rPr>
      </w:pPr>
      <w:r w:rsidRPr="00C3147B">
        <w:rPr>
          <w:rFonts w:ascii="Arial" w:eastAsia="Times New Roman" w:hAnsi="Arial" w:cs="Arial"/>
          <w:sz w:val="24"/>
          <w:szCs w:val="24"/>
        </w:rPr>
        <w:t>Scaling should be considered when the system exhibits measurable performance degradation against baseline benchmarks established during initial deployment. Specifically, scaling is warranted under any of the following conditions: (1) average page response times consistently exceed 3 seconds during peak reservation submission windows as logged by Laravel Telescope or server-side monitoring; (2) MySQL query execution time for core transactions—</w:t>
      </w:r>
      <w:proofErr w:type="spellStart"/>
      <w:r w:rsidRPr="00C3147B">
        <w:rPr>
          <w:rFonts w:ascii="Arial" w:eastAsia="Times New Roman" w:hAnsi="Arial" w:cs="Arial"/>
          <w:sz w:val="24"/>
          <w:szCs w:val="24"/>
        </w:rPr>
        <w:t>facility_request</w:t>
      </w:r>
      <w:proofErr w:type="spellEnd"/>
      <w:r w:rsidRPr="00C3147B">
        <w:rPr>
          <w:rFonts w:ascii="Arial" w:eastAsia="Times New Roman" w:hAnsi="Arial" w:cs="Arial"/>
          <w:sz w:val="24"/>
          <w:szCs w:val="24"/>
        </w:rPr>
        <w:t xml:space="preserve"> inserts, conflict detection queries, approval status updates—exceeds 500 milliseconds on average; (3) the active user base grows beyond 500 concurrent registered users, significantly increasing database record volume and report generation load; (4) new modules such as a mobile-responsive public portal, integration with the PIT Student Information System, or real-time calendar synchronization are introduced, substantially increasing application complexity and server resource demands.</w:t>
      </w:r>
    </w:p>
    <w:p w14:paraId="32ABAFCF" w14:textId="5C8881B7" w:rsidR="00877672" w:rsidRPr="00C3147B" w:rsidRDefault="00C3147B" w:rsidP="00C3147B">
      <w:pPr>
        <w:pStyle w:val="Heading1"/>
        <w:spacing w:after="240" w:line="480" w:lineRule="auto"/>
        <w:rPr>
          <w:rFonts w:ascii="Arial" w:hAnsi="Arial" w:cs="Arial"/>
          <w:b w:val="0"/>
          <w:bCs w:val="0"/>
          <w:color w:val="000000" w:themeColor="text1"/>
          <w:sz w:val="24"/>
          <w:szCs w:val="24"/>
        </w:rPr>
      </w:pPr>
      <w:bookmarkStart w:id="19" w:name="_Toc228568302"/>
      <w:r w:rsidRPr="00C3147B">
        <w:rPr>
          <w:rFonts w:ascii="Arial" w:hAnsi="Arial" w:cs="Arial"/>
          <w:color w:val="000000" w:themeColor="text1"/>
          <w:sz w:val="24"/>
          <w:szCs w:val="24"/>
        </w:rPr>
        <w:t>4.3</w:t>
      </w:r>
      <w:r w:rsidR="00CE3064" w:rsidRPr="00C3147B">
        <w:rPr>
          <w:rFonts w:ascii="Arial" w:hAnsi="Arial" w:cs="Arial"/>
          <w:color w:val="000000" w:themeColor="text1"/>
          <w:sz w:val="24"/>
          <w:szCs w:val="24"/>
        </w:rPr>
        <w:t xml:space="preserve">.2 </w:t>
      </w:r>
      <w:r w:rsidR="0011765C" w:rsidRPr="00C3147B">
        <w:rPr>
          <w:rFonts w:ascii="Arial" w:hAnsi="Arial" w:cs="Arial"/>
          <w:color w:val="000000" w:themeColor="text1"/>
          <w:sz w:val="24"/>
          <w:szCs w:val="24"/>
        </w:rPr>
        <w:t>How scaling will be triggered</w:t>
      </w:r>
      <w:bookmarkEnd w:id="19"/>
    </w:p>
    <w:p w14:paraId="21F37297" w14:textId="422CBAAF" w:rsidR="009B7CD1" w:rsidRPr="00C3147B" w:rsidRDefault="00877672" w:rsidP="00A60221">
      <w:pPr>
        <w:spacing w:line="480" w:lineRule="auto"/>
        <w:rPr>
          <w:rFonts w:ascii="Arial" w:eastAsia="Times New Roman" w:hAnsi="Arial" w:cs="Arial"/>
          <w:sz w:val="24"/>
          <w:szCs w:val="24"/>
        </w:rPr>
      </w:pPr>
      <w:r w:rsidRPr="00C3147B">
        <w:rPr>
          <w:rFonts w:ascii="Arial" w:eastAsia="Times New Roman" w:hAnsi="Arial" w:cs="Arial"/>
          <w:sz w:val="24"/>
          <w:szCs w:val="24"/>
        </w:rPr>
        <w:t xml:space="preserve">Scaling decisions will be triggered through a manual monitoring and review process. The assigned system administrator (IT faculty or student developer) will monitor server performance using lightweight open-source tools, including </w:t>
      </w:r>
      <w:proofErr w:type="spellStart"/>
      <w:r w:rsidRPr="00C3147B">
        <w:rPr>
          <w:rFonts w:ascii="Arial" w:eastAsia="Times New Roman" w:hAnsi="Arial" w:cs="Arial"/>
          <w:sz w:val="24"/>
          <w:szCs w:val="24"/>
        </w:rPr>
        <w:t>htop</w:t>
      </w:r>
      <w:proofErr w:type="spellEnd"/>
      <w:r w:rsidRPr="00C3147B">
        <w:rPr>
          <w:rFonts w:ascii="Arial" w:eastAsia="Times New Roman" w:hAnsi="Arial" w:cs="Arial"/>
          <w:sz w:val="24"/>
          <w:szCs w:val="24"/>
        </w:rPr>
        <w:t xml:space="preserve"> for real-time CPU and memory utilization and MySQL's slow query log for database performance analysis. A performance review will be conducted at the end of each semester's peak reservation period. If logged metrics indicate that the defined performance thresholds have been breached consistently (on </w:t>
      </w:r>
      <w:r w:rsidRPr="00C3147B">
        <w:rPr>
          <w:rFonts w:ascii="Arial" w:eastAsia="Times New Roman" w:hAnsi="Arial" w:cs="Arial"/>
          <w:sz w:val="24"/>
          <w:szCs w:val="24"/>
        </w:rPr>
        <w:lastRenderedPageBreak/>
        <w:t>more than 20% of transactions during the peak window), the development team will prepare a hardware upgrade recommendation for the PIT administration, specifying the required RAM increase, CPU upgrade, or storage expansion with cost estimates and an implementation timeline during the academic off-season.</w:t>
      </w:r>
    </w:p>
    <w:p w14:paraId="2911FC90" w14:textId="45B8DAF6" w:rsidR="00A60221" w:rsidRDefault="00C3147B" w:rsidP="00C3147B">
      <w:pPr>
        <w:pStyle w:val="Heading1"/>
        <w:spacing w:after="240" w:line="480" w:lineRule="auto"/>
        <w:rPr>
          <w:rFonts w:ascii="Arial" w:eastAsiaTheme="minorEastAsia" w:hAnsi="Arial" w:cs="Arial"/>
          <w:b w:val="0"/>
          <w:bCs w:val="0"/>
          <w:color w:val="auto"/>
          <w:sz w:val="24"/>
          <w:szCs w:val="24"/>
        </w:rPr>
      </w:pPr>
      <w:bookmarkStart w:id="20" w:name="_Toc228568303"/>
      <w:r w:rsidRPr="00C3147B">
        <w:rPr>
          <w:rFonts w:ascii="Arial" w:hAnsi="Arial" w:cs="Arial"/>
          <w:color w:val="000000" w:themeColor="text1"/>
          <w:sz w:val="24"/>
          <w:szCs w:val="24"/>
        </w:rPr>
        <w:t>5. Availability &amp; Reliability</w:t>
      </w:r>
      <w:r w:rsidR="009B7CD1">
        <w:rPr>
          <w:rFonts w:ascii="Arial" w:hAnsi="Arial" w:cs="Arial"/>
          <w:color w:val="000000" w:themeColor="text1"/>
          <w:sz w:val="24"/>
          <w:szCs w:val="24"/>
        </w:rPr>
        <w:br/>
      </w:r>
      <w:r w:rsidR="00877672" w:rsidRPr="00C3147B">
        <w:rPr>
          <w:rFonts w:ascii="Arial" w:eastAsiaTheme="minorEastAsia" w:hAnsi="Arial" w:cs="Arial"/>
          <w:b w:val="0"/>
          <w:bCs w:val="0"/>
          <w:color w:val="auto"/>
          <w:sz w:val="24"/>
          <w:szCs w:val="24"/>
        </w:rPr>
        <w:t>Ensuring the continuous availability of PITFR during peak reservation periods is critical, as system downtime directly prevents faculty and students from submitting requests and delays custodian and admin approval workflows. The availability strategy is designed around the institution's on-premise deployment constraints, prioritizing preventive maintenance, data redundancy through regular backups, and clearly defined downtime response procedures.</w:t>
      </w:r>
      <w:bookmarkEnd w:id="20"/>
    </w:p>
    <w:p w14:paraId="456F7014" w14:textId="0C5E1615" w:rsidR="009B7CD1" w:rsidRPr="00C3147B" w:rsidRDefault="009B7CD1" w:rsidP="009B7CD1">
      <w:pPr>
        <w:pStyle w:val="Heading1"/>
        <w:spacing w:after="240" w:line="480" w:lineRule="auto"/>
        <w:rPr>
          <w:rFonts w:ascii="Arial" w:hAnsi="Arial" w:cs="Arial"/>
          <w:color w:val="000000" w:themeColor="text1"/>
          <w:sz w:val="24"/>
          <w:szCs w:val="24"/>
        </w:rPr>
      </w:pPr>
      <w:bookmarkStart w:id="21" w:name="_Toc228568304"/>
      <w:r w:rsidRPr="00C3147B">
        <w:rPr>
          <w:rFonts w:ascii="Arial" w:hAnsi="Arial" w:cs="Arial"/>
          <w:color w:val="000000" w:themeColor="text1"/>
          <w:sz w:val="24"/>
          <w:szCs w:val="24"/>
        </w:rPr>
        <w:t>5.1</w:t>
      </w:r>
      <w:r>
        <w:rPr>
          <w:rFonts w:ascii="Arial" w:hAnsi="Arial" w:cs="Arial"/>
          <w:color w:val="000000" w:themeColor="text1"/>
          <w:sz w:val="24"/>
          <w:szCs w:val="24"/>
        </w:rPr>
        <w:t xml:space="preserve"> Availability Strategy</w:t>
      </w:r>
      <w:bookmarkEnd w:id="21"/>
      <w:r w:rsidRPr="00C3147B">
        <w:rPr>
          <w:rFonts w:ascii="Arial" w:hAnsi="Arial" w:cs="Arial"/>
          <w:color w:val="000000" w:themeColor="text1"/>
          <w:sz w:val="24"/>
          <w:szCs w:val="24"/>
        </w:rPr>
        <w:t xml:space="preserve"> </w:t>
      </w:r>
    </w:p>
    <w:p w14:paraId="0E41A6CA" w14:textId="6DF0A179" w:rsidR="0011765C" w:rsidRPr="00C3147B" w:rsidRDefault="00CE3064" w:rsidP="00DD2A1D">
      <w:pPr>
        <w:pStyle w:val="Heading1"/>
        <w:spacing w:after="240" w:line="480" w:lineRule="auto"/>
        <w:rPr>
          <w:rFonts w:ascii="Arial" w:hAnsi="Arial" w:cs="Arial"/>
          <w:color w:val="000000" w:themeColor="text1"/>
          <w:sz w:val="24"/>
          <w:szCs w:val="24"/>
        </w:rPr>
      </w:pPr>
      <w:bookmarkStart w:id="22" w:name="_Toc228568305"/>
      <w:r w:rsidRPr="00C3147B">
        <w:rPr>
          <w:rFonts w:ascii="Arial" w:hAnsi="Arial" w:cs="Arial"/>
          <w:color w:val="000000" w:themeColor="text1"/>
          <w:sz w:val="24"/>
          <w:szCs w:val="24"/>
        </w:rPr>
        <w:t xml:space="preserve">5.1.1 </w:t>
      </w:r>
      <w:r w:rsidR="0011765C" w:rsidRPr="00C3147B">
        <w:rPr>
          <w:rFonts w:ascii="Arial" w:hAnsi="Arial" w:cs="Arial"/>
          <w:color w:val="000000" w:themeColor="text1"/>
          <w:sz w:val="24"/>
          <w:szCs w:val="24"/>
        </w:rPr>
        <w:t>Load balancing (conceptual)</w:t>
      </w:r>
      <w:bookmarkEnd w:id="22"/>
      <w:r w:rsidR="0011765C" w:rsidRPr="00C3147B">
        <w:rPr>
          <w:rFonts w:ascii="Arial" w:hAnsi="Arial" w:cs="Arial"/>
          <w:color w:val="000000" w:themeColor="text1"/>
          <w:sz w:val="24"/>
          <w:szCs w:val="24"/>
        </w:rPr>
        <w:t xml:space="preserve"> </w:t>
      </w:r>
    </w:p>
    <w:p w14:paraId="0CBF0B43" w14:textId="56CC0966" w:rsidR="00877672" w:rsidRDefault="00877672" w:rsidP="00DD2A1D">
      <w:pPr>
        <w:spacing w:line="480" w:lineRule="auto"/>
        <w:rPr>
          <w:rFonts w:ascii="Arial" w:hAnsi="Arial" w:cs="Arial"/>
          <w:color w:val="000000" w:themeColor="text1"/>
          <w:sz w:val="24"/>
          <w:szCs w:val="24"/>
        </w:rPr>
      </w:pPr>
      <w:r w:rsidRPr="00C3147B">
        <w:rPr>
          <w:rFonts w:ascii="Arial" w:hAnsi="Arial" w:cs="Arial"/>
          <w:color w:val="000000" w:themeColor="text1"/>
          <w:sz w:val="24"/>
          <w:szCs w:val="24"/>
        </w:rPr>
        <w:t xml:space="preserve">Given that PITFR is deployed on a single on-premise server serving a maximum of approximately 10 concurrent users, traditional load balancing across multiple servers is not operationally necessary at this scale. However, at the application level, a conceptual load management approach is implemented through Apache's built-in </w:t>
      </w:r>
      <w:proofErr w:type="spellStart"/>
      <w:r w:rsidRPr="00C3147B">
        <w:rPr>
          <w:rFonts w:ascii="Arial" w:hAnsi="Arial" w:cs="Arial"/>
          <w:color w:val="000000" w:themeColor="text1"/>
          <w:sz w:val="24"/>
          <w:szCs w:val="24"/>
        </w:rPr>
        <w:t>MaxRequestWorkers</w:t>
      </w:r>
      <w:proofErr w:type="spellEnd"/>
      <w:r w:rsidRPr="00C3147B">
        <w:rPr>
          <w:rFonts w:ascii="Arial" w:hAnsi="Arial" w:cs="Arial"/>
          <w:color w:val="000000" w:themeColor="text1"/>
          <w:sz w:val="24"/>
          <w:szCs w:val="24"/>
        </w:rPr>
        <w:t xml:space="preserve"> configuration, which limits the number of simultaneous PHP-FPM processes to prevent any single resource-intensive operation—such as a bulk Excel report generation </w:t>
      </w:r>
      <w:r w:rsidRPr="00C3147B">
        <w:rPr>
          <w:rFonts w:ascii="Arial" w:hAnsi="Arial" w:cs="Arial"/>
          <w:color w:val="000000" w:themeColor="text1"/>
          <w:sz w:val="24"/>
          <w:szCs w:val="24"/>
        </w:rPr>
        <w:lastRenderedPageBreak/>
        <w:t>or a large file attachment upload—from consuming all available server memory and degrading response times for concurrent users.</w:t>
      </w:r>
    </w:p>
    <w:p w14:paraId="5B7EDF69" w14:textId="4D1C6E9B" w:rsidR="00EA6F48" w:rsidRDefault="001F1907" w:rsidP="00DD2A1D">
      <w:pPr>
        <w:spacing w:line="480" w:lineRule="auto"/>
        <w:rPr>
          <w:rFonts w:ascii="Arial" w:hAnsi="Arial" w:cs="Arial"/>
          <w:color w:val="000000" w:themeColor="text1"/>
          <w:sz w:val="24"/>
          <w:szCs w:val="24"/>
        </w:rPr>
      </w:pPr>
      <w:r w:rsidRPr="001F1907">
        <w:rPr>
          <w:rFonts w:ascii="Arial" w:hAnsi="Arial" w:cs="Arial"/>
          <w:noProof/>
          <w:color w:val="000000" w:themeColor="text1"/>
          <w:sz w:val="24"/>
          <w:szCs w:val="24"/>
        </w:rPr>
        <w:drawing>
          <wp:anchor distT="0" distB="0" distL="114300" distR="114300" simplePos="0" relativeHeight="251674624" behindDoc="0" locked="0" layoutInCell="1" allowOverlap="1" wp14:anchorId="33F9994B" wp14:editId="3A7857E7">
            <wp:simplePos x="0" y="0"/>
            <wp:positionH relativeFrom="column">
              <wp:posOffset>0</wp:posOffset>
            </wp:positionH>
            <wp:positionV relativeFrom="paragraph">
              <wp:posOffset>-635</wp:posOffset>
            </wp:positionV>
            <wp:extent cx="5274310" cy="5535295"/>
            <wp:effectExtent l="0" t="0" r="2540" b="8255"/>
            <wp:wrapNone/>
            <wp:docPr id="130930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08455" name=""/>
                    <pic:cNvPicPr/>
                  </pic:nvPicPr>
                  <pic:blipFill>
                    <a:blip r:embed="rId10"/>
                    <a:stretch>
                      <a:fillRect/>
                    </a:stretch>
                  </pic:blipFill>
                  <pic:spPr>
                    <a:xfrm>
                      <a:off x="0" y="0"/>
                      <a:ext cx="5274310" cy="5535295"/>
                    </a:xfrm>
                    <a:prstGeom prst="rect">
                      <a:avLst/>
                    </a:prstGeom>
                  </pic:spPr>
                </pic:pic>
              </a:graphicData>
            </a:graphic>
            <wp14:sizeRelV relativeFrom="margin">
              <wp14:pctHeight>0</wp14:pctHeight>
            </wp14:sizeRelV>
          </wp:anchor>
        </w:drawing>
      </w:r>
    </w:p>
    <w:p w14:paraId="4515C1E1" w14:textId="77777777" w:rsidR="00EA6F48" w:rsidRDefault="00EA6F48" w:rsidP="00DD2A1D">
      <w:pPr>
        <w:spacing w:line="480" w:lineRule="auto"/>
        <w:rPr>
          <w:rFonts w:ascii="Arial" w:hAnsi="Arial" w:cs="Arial"/>
          <w:color w:val="000000" w:themeColor="text1"/>
          <w:sz w:val="24"/>
          <w:szCs w:val="24"/>
        </w:rPr>
      </w:pPr>
    </w:p>
    <w:p w14:paraId="2F50AA85" w14:textId="77777777" w:rsidR="00EA6F48" w:rsidRDefault="00EA6F48" w:rsidP="00DD2A1D">
      <w:pPr>
        <w:spacing w:line="480" w:lineRule="auto"/>
        <w:rPr>
          <w:rFonts w:ascii="Arial" w:hAnsi="Arial" w:cs="Arial"/>
          <w:color w:val="000000" w:themeColor="text1"/>
          <w:sz w:val="24"/>
          <w:szCs w:val="24"/>
        </w:rPr>
      </w:pPr>
    </w:p>
    <w:p w14:paraId="5AA3134F" w14:textId="77777777" w:rsidR="00EA6F48" w:rsidRDefault="00EA6F48" w:rsidP="00DD2A1D">
      <w:pPr>
        <w:spacing w:line="480" w:lineRule="auto"/>
        <w:rPr>
          <w:rFonts w:ascii="Arial" w:hAnsi="Arial" w:cs="Arial"/>
          <w:color w:val="000000" w:themeColor="text1"/>
          <w:sz w:val="24"/>
          <w:szCs w:val="24"/>
        </w:rPr>
      </w:pPr>
    </w:p>
    <w:p w14:paraId="5C18FA79" w14:textId="77777777" w:rsidR="00EA6F48" w:rsidRDefault="00EA6F48" w:rsidP="00DD2A1D">
      <w:pPr>
        <w:spacing w:line="480" w:lineRule="auto"/>
        <w:rPr>
          <w:rFonts w:ascii="Arial" w:hAnsi="Arial" w:cs="Arial"/>
          <w:color w:val="000000" w:themeColor="text1"/>
          <w:sz w:val="24"/>
          <w:szCs w:val="24"/>
        </w:rPr>
      </w:pPr>
    </w:p>
    <w:p w14:paraId="303F745B" w14:textId="77777777" w:rsidR="001F1907" w:rsidRDefault="001F1907" w:rsidP="00DD2A1D">
      <w:pPr>
        <w:spacing w:line="480" w:lineRule="auto"/>
        <w:rPr>
          <w:rFonts w:ascii="Arial" w:hAnsi="Arial" w:cs="Arial"/>
          <w:color w:val="000000" w:themeColor="text1"/>
          <w:sz w:val="24"/>
          <w:szCs w:val="24"/>
        </w:rPr>
      </w:pPr>
    </w:p>
    <w:p w14:paraId="29811FA8" w14:textId="77777777" w:rsidR="001F1907" w:rsidRDefault="001F1907" w:rsidP="00DD2A1D">
      <w:pPr>
        <w:spacing w:line="480" w:lineRule="auto"/>
        <w:rPr>
          <w:rFonts w:ascii="Arial" w:hAnsi="Arial" w:cs="Arial"/>
          <w:color w:val="000000" w:themeColor="text1"/>
          <w:sz w:val="24"/>
          <w:szCs w:val="24"/>
        </w:rPr>
      </w:pPr>
    </w:p>
    <w:p w14:paraId="28603F19" w14:textId="77777777" w:rsidR="001F1907" w:rsidRDefault="001F1907" w:rsidP="00DD2A1D">
      <w:pPr>
        <w:spacing w:line="480" w:lineRule="auto"/>
        <w:rPr>
          <w:rFonts w:ascii="Arial" w:hAnsi="Arial" w:cs="Arial"/>
          <w:color w:val="000000" w:themeColor="text1"/>
          <w:sz w:val="24"/>
          <w:szCs w:val="24"/>
        </w:rPr>
      </w:pPr>
    </w:p>
    <w:p w14:paraId="28F02903" w14:textId="77777777" w:rsidR="001F1907" w:rsidRDefault="001F1907" w:rsidP="00DD2A1D">
      <w:pPr>
        <w:spacing w:line="480" w:lineRule="auto"/>
        <w:rPr>
          <w:rFonts w:ascii="Arial" w:hAnsi="Arial" w:cs="Arial"/>
          <w:color w:val="000000" w:themeColor="text1"/>
          <w:sz w:val="24"/>
          <w:szCs w:val="24"/>
        </w:rPr>
      </w:pPr>
    </w:p>
    <w:p w14:paraId="70F75694" w14:textId="77777777" w:rsidR="001F1907" w:rsidRDefault="001F1907" w:rsidP="00DD2A1D">
      <w:pPr>
        <w:spacing w:line="480" w:lineRule="auto"/>
        <w:rPr>
          <w:rFonts w:ascii="Arial" w:hAnsi="Arial" w:cs="Arial"/>
          <w:color w:val="000000" w:themeColor="text1"/>
          <w:sz w:val="24"/>
          <w:szCs w:val="24"/>
        </w:rPr>
      </w:pPr>
    </w:p>
    <w:p w14:paraId="576E31F6" w14:textId="77777777" w:rsidR="001F1907" w:rsidRDefault="001F1907" w:rsidP="00DD2A1D">
      <w:pPr>
        <w:spacing w:line="480" w:lineRule="auto"/>
        <w:rPr>
          <w:rFonts w:ascii="Arial" w:hAnsi="Arial" w:cs="Arial"/>
          <w:color w:val="000000" w:themeColor="text1"/>
          <w:sz w:val="24"/>
          <w:szCs w:val="24"/>
        </w:rPr>
      </w:pPr>
    </w:p>
    <w:p w14:paraId="6CA94F4B" w14:textId="77777777" w:rsidR="001F1907" w:rsidRDefault="001F1907" w:rsidP="00DD2A1D">
      <w:pPr>
        <w:spacing w:line="480" w:lineRule="auto"/>
        <w:rPr>
          <w:rFonts w:ascii="Arial" w:hAnsi="Arial" w:cs="Arial"/>
          <w:color w:val="000000" w:themeColor="text1"/>
          <w:sz w:val="24"/>
          <w:szCs w:val="24"/>
        </w:rPr>
      </w:pPr>
    </w:p>
    <w:p w14:paraId="02C2DE9D" w14:textId="77BB7354" w:rsidR="00EA6F48" w:rsidRPr="001F1907" w:rsidRDefault="00EA6F48" w:rsidP="00EA6F48">
      <w:pPr>
        <w:jc w:val="center"/>
      </w:pPr>
      <w:r w:rsidRPr="001F1907">
        <w:t xml:space="preserve">Figure 3. </w:t>
      </w:r>
      <w:r w:rsidR="001F1907" w:rsidRPr="001F1907">
        <w:t>Load Balancing (Conceptual)</w:t>
      </w:r>
    </w:p>
    <w:p w14:paraId="085AF72C" w14:textId="7221308E" w:rsidR="00DD2A1D" w:rsidRPr="00C3147B" w:rsidRDefault="00C3147B" w:rsidP="00C3147B">
      <w:pPr>
        <w:pStyle w:val="Heading1"/>
        <w:spacing w:after="240" w:line="480" w:lineRule="auto"/>
        <w:rPr>
          <w:rFonts w:ascii="Arial" w:hAnsi="Arial" w:cs="Arial"/>
          <w:color w:val="000000" w:themeColor="text1"/>
          <w:sz w:val="24"/>
          <w:szCs w:val="24"/>
        </w:rPr>
      </w:pPr>
      <w:bookmarkStart w:id="23" w:name="_Toc228568306"/>
      <w:r w:rsidRPr="00C3147B">
        <w:rPr>
          <w:rFonts w:ascii="Arial" w:hAnsi="Arial" w:cs="Arial"/>
          <w:color w:val="000000" w:themeColor="text1"/>
          <w:sz w:val="24"/>
          <w:szCs w:val="24"/>
        </w:rPr>
        <w:t>5.1.2 Redundant systems</w:t>
      </w:r>
      <w:bookmarkEnd w:id="23"/>
      <w:r w:rsidRPr="00C3147B">
        <w:rPr>
          <w:rFonts w:ascii="Arial" w:hAnsi="Arial" w:cs="Arial"/>
          <w:color w:val="000000" w:themeColor="text1"/>
          <w:sz w:val="24"/>
          <w:szCs w:val="24"/>
        </w:rPr>
        <w:t xml:space="preserve"> </w:t>
      </w:r>
    </w:p>
    <w:p w14:paraId="5CD451F7" w14:textId="1E01E5B6" w:rsidR="001F1907" w:rsidRDefault="00877672" w:rsidP="00DD2A1D">
      <w:pPr>
        <w:spacing w:line="480" w:lineRule="auto"/>
        <w:rPr>
          <w:rFonts w:ascii="Arial" w:hAnsi="Arial" w:cs="Arial"/>
          <w:color w:val="000000" w:themeColor="text1"/>
          <w:sz w:val="24"/>
          <w:szCs w:val="24"/>
        </w:rPr>
      </w:pPr>
      <w:r w:rsidRPr="00C3147B">
        <w:rPr>
          <w:rFonts w:ascii="Arial" w:hAnsi="Arial" w:cs="Arial"/>
          <w:color w:val="000000" w:themeColor="text1"/>
          <w:sz w:val="24"/>
          <w:szCs w:val="24"/>
        </w:rPr>
        <w:t xml:space="preserve">To protect against data loss and ensure recoverability after hardware or software failures, PITFR implements a two-level data redundancy strategy. At the database level, automated MySQL dump scripts create full database backups stored in a separate directory on the production server and copied to </w:t>
      </w:r>
      <w:r w:rsidRPr="00C3147B">
        <w:rPr>
          <w:rFonts w:ascii="Arial" w:hAnsi="Arial" w:cs="Arial"/>
          <w:color w:val="000000" w:themeColor="text1"/>
          <w:sz w:val="24"/>
          <w:szCs w:val="24"/>
        </w:rPr>
        <w:lastRenderedPageBreak/>
        <w:t xml:space="preserve">an external storage medium maintained by the designated IT personnel. At the application level, all reservation records, approval histories, audit logs, and uploaded attachments are stored persistently in the MySQL database and the server's file system, respectively, ensuring that no transaction data exists </w:t>
      </w:r>
    </w:p>
    <w:p w14:paraId="3E4E887A" w14:textId="49D62D4A" w:rsidR="00877672" w:rsidRDefault="001F1907" w:rsidP="00DD2A1D">
      <w:pPr>
        <w:spacing w:line="480" w:lineRule="auto"/>
        <w:rPr>
          <w:rFonts w:ascii="Arial" w:hAnsi="Arial" w:cs="Arial"/>
          <w:color w:val="000000" w:themeColor="text1"/>
          <w:sz w:val="24"/>
          <w:szCs w:val="24"/>
        </w:rPr>
      </w:pPr>
      <w:r w:rsidRPr="001F1907">
        <w:rPr>
          <w:rFonts w:ascii="Arial" w:hAnsi="Arial" w:cs="Arial"/>
          <w:noProof/>
          <w:color w:val="000000" w:themeColor="text1"/>
          <w:sz w:val="24"/>
          <w:szCs w:val="24"/>
        </w:rPr>
        <w:drawing>
          <wp:anchor distT="0" distB="0" distL="114300" distR="114300" simplePos="0" relativeHeight="251676672" behindDoc="0" locked="0" layoutInCell="1" allowOverlap="1" wp14:anchorId="65B23EB1" wp14:editId="7E7B6D56">
            <wp:simplePos x="0" y="0"/>
            <wp:positionH relativeFrom="column">
              <wp:posOffset>1181100</wp:posOffset>
            </wp:positionH>
            <wp:positionV relativeFrom="paragraph">
              <wp:posOffset>213995</wp:posOffset>
            </wp:positionV>
            <wp:extent cx="3158226" cy="6276975"/>
            <wp:effectExtent l="0" t="0" r="4445" b="0"/>
            <wp:wrapNone/>
            <wp:docPr id="60883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33404" name=""/>
                    <pic:cNvPicPr/>
                  </pic:nvPicPr>
                  <pic:blipFill>
                    <a:blip r:embed="rId11"/>
                    <a:stretch>
                      <a:fillRect/>
                    </a:stretch>
                  </pic:blipFill>
                  <pic:spPr>
                    <a:xfrm>
                      <a:off x="0" y="0"/>
                      <a:ext cx="3158226" cy="6276975"/>
                    </a:xfrm>
                    <a:prstGeom prst="rect">
                      <a:avLst/>
                    </a:prstGeom>
                  </pic:spPr>
                </pic:pic>
              </a:graphicData>
            </a:graphic>
            <wp14:sizeRelH relativeFrom="margin">
              <wp14:pctWidth>0</wp14:pctWidth>
            </wp14:sizeRelH>
            <wp14:sizeRelV relativeFrom="margin">
              <wp14:pctHeight>0</wp14:pctHeight>
            </wp14:sizeRelV>
          </wp:anchor>
        </w:drawing>
      </w:r>
      <w:r w:rsidR="00877672" w:rsidRPr="00C3147B">
        <w:rPr>
          <w:rFonts w:ascii="Arial" w:hAnsi="Arial" w:cs="Arial"/>
          <w:color w:val="000000" w:themeColor="text1"/>
          <w:sz w:val="24"/>
          <w:szCs w:val="24"/>
        </w:rPr>
        <w:t>solely in temporary memory.</w:t>
      </w:r>
    </w:p>
    <w:p w14:paraId="0478A454" w14:textId="1906C552" w:rsidR="00EA6F48" w:rsidRDefault="00EA6F48" w:rsidP="00DD2A1D">
      <w:pPr>
        <w:spacing w:line="480" w:lineRule="auto"/>
        <w:rPr>
          <w:rFonts w:ascii="Arial" w:hAnsi="Arial" w:cs="Arial"/>
          <w:color w:val="000000" w:themeColor="text1"/>
          <w:sz w:val="24"/>
          <w:szCs w:val="24"/>
        </w:rPr>
      </w:pPr>
    </w:p>
    <w:p w14:paraId="24ABE372" w14:textId="0495B7FC" w:rsidR="00EA6F48" w:rsidRDefault="00EA6F48" w:rsidP="00DD2A1D">
      <w:pPr>
        <w:spacing w:line="480" w:lineRule="auto"/>
        <w:rPr>
          <w:rFonts w:ascii="Arial" w:hAnsi="Arial" w:cs="Arial"/>
          <w:color w:val="000000" w:themeColor="text1"/>
          <w:sz w:val="24"/>
          <w:szCs w:val="24"/>
        </w:rPr>
      </w:pPr>
    </w:p>
    <w:p w14:paraId="2CD4A920" w14:textId="77777777" w:rsidR="001F1907" w:rsidRDefault="001F1907" w:rsidP="00DD2A1D">
      <w:pPr>
        <w:spacing w:line="480" w:lineRule="auto"/>
        <w:rPr>
          <w:rFonts w:ascii="Arial" w:hAnsi="Arial" w:cs="Arial"/>
          <w:color w:val="000000" w:themeColor="text1"/>
          <w:sz w:val="24"/>
          <w:szCs w:val="24"/>
        </w:rPr>
      </w:pPr>
    </w:p>
    <w:p w14:paraId="2DDF1C36" w14:textId="77777777" w:rsidR="001F1907" w:rsidRDefault="001F1907" w:rsidP="00DD2A1D">
      <w:pPr>
        <w:spacing w:line="480" w:lineRule="auto"/>
        <w:rPr>
          <w:rFonts w:ascii="Arial" w:hAnsi="Arial" w:cs="Arial"/>
          <w:color w:val="000000" w:themeColor="text1"/>
          <w:sz w:val="24"/>
          <w:szCs w:val="24"/>
        </w:rPr>
      </w:pPr>
    </w:p>
    <w:p w14:paraId="73982D52" w14:textId="77777777" w:rsidR="00EA6F48" w:rsidRDefault="00EA6F48" w:rsidP="00DD2A1D">
      <w:pPr>
        <w:spacing w:line="480" w:lineRule="auto"/>
        <w:rPr>
          <w:rFonts w:ascii="Arial" w:hAnsi="Arial" w:cs="Arial"/>
          <w:color w:val="000000" w:themeColor="text1"/>
          <w:sz w:val="24"/>
          <w:szCs w:val="24"/>
        </w:rPr>
      </w:pPr>
    </w:p>
    <w:p w14:paraId="10EE8F34" w14:textId="77777777" w:rsidR="001F1907" w:rsidRDefault="001F1907" w:rsidP="00DD2A1D">
      <w:pPr>
        <w:spacing w:line="480" w:lineRule="auto"/>
        <w:rPr>
          <w:rFonts w:ascii="Arial" w:hAnsi="Arial" w:cs="Arial"/>
          <w:color w:val="000000" w:themeColor="text1"/>
          <w:sz w:val="24"/>
          <w:szCs w:val="24"/>
        </w:rPr>
      </w:pPr>
    </w:p>
    <w:p w14:paraId="42B4BB4C" w14:textId="77777777" w:rsidR="001F1907" w:rsidRDefault="001F1907" w:rsidP="00DD2A1D">
      <w:pPr>
        <w:spacing w:line="480" w:lineRule="auto"/>
        <w:rPr>
          <w:rFonts w:ascii="Arial" w:hAnsi="Arial" w:cs="Arial"/>
          <w:color w:val="000000" w:themeColor="text1"/>
          <w:sz w:val="24"/>
          <w:szCs w:val="24"/>
        </w:rPr>
      </w:pPr>
    </w:p>
    <w:p w14:paraId="60855736" w14:textId="77777777" w:rsidR="001F1907" w:rsidRDefault="001F1907" w:rsidP="00DD2A1D">
      <w:pPr>
        <w:spacing w:line="480" w:lineRule="auto"/>
        <w:rPr>
          <w:rFonts w:ascii="Arial" w:hAnsi="Arial" w:cs="Arial"/>
          <w:color w:val="000000" w:themeColor="text1"/>
          <w:sz w:val="24"/>
          <w:szCs w:val="24"/>
        </w:rPr>
      </w:pPr>
    </w:p>
    <w:p w14:paraId="35431E70" w14:textId="77777777" w:rsidR="001F1907" w:rsidRDefault="001F1907" w:rsidP="00DD2A1D">
      <w:pPr>
        <w:spacing w:line="480" w:lineRule="auto"/>
        <w:rPr>
          <w:rFonts w:ascii="Arial" w:hAnsi="Arial" w:cs="Arial"/>
          <w:color w:val="000000" w:themeColor="text1"/>
          <w:sz w:val="24"/>
          <w:szCs w:val="24"/>
        </w:rPr>
      </w:pPr>
    </w:p>
    <w:p w14:paraId="1A034927" w14:textId="77777777" w:rsidR="001F1907" w:rsidRDefault="001F1907" w:rsidP="00DD2A1D">
      <w:pPr>
        <w:spacing w:line="480" w:lineRule="auto"/>
        <w:rPr>
          <w:rFonts w:ascii="Arial" w:hAnsi="Arial" w:cs="Arial"/>
          <w:color w:val="000000" w:themeColor="text1"/>
          <w:sz w:val="24"/>
          <w:szCs w:val="24"/>
        </w:rPr>
      </w:pPr>
    </w:p>
    <w:p w14:paraId="5EF8E98B" w14:textId="77777777" w:rsidR="00EA6F48" w:rsidRDefault="00EA6F48" w:rsidP="00DD2A1D">
      <w:pPr>
        <w:spacing w:line="480" w:lineRule="auto"/>
        <w:rPr>
          <w:rFonts w:ascii="Arial" w:hAnsi="Arial" w:cs="Arial"/>
          <w:color w:val="000000" w:themeColor="text1"/>
          <w:sz w:val="24"/>
          <w:szCs w:val="24"/>
        </w:rPr>
      </w:pPr>
    </w:p>
    <w:p w14:paraId="2DBD1A48" w14:textId="77777777" w:rsidR="001F1907" w:rsidRDefault="001F1907" w:rsidP="00DD2A1D">
      <w:pPr>
        <w:spacing w:line="480" w:lineRule="auto"/>
        <w:rPr>
          <w:rFonts w:ascii="Arial" w:hAnsi="Arial" w:cs="Arial"/>
          <w:color w:val="000000" w:themeColor="text1"/>
          <w:sz w:val="24"/>
          <w:szCs w:val="24"/>
        </w:rPr>
      </w:pPr>
    </w:p>
    <w:p w14:paraId="2283FD15" w14:textId="77777777" w:rsidR="00EA6F48" w:rsidRDefault="00EA6F48" w:rsidP="00DD2A1D">
      <w:pPr>
        <w:spacing w:line="480" w:lineRule="auto"/>
        <w:rPr>
          <w:rFonts w:ascii="Arial" w:hAnsi="Arial" w:cs="Arial"/>
          <w:color w:val="000000" w:themeColor="text1"/>
          <w:sz w:val="24"/>
          <w:szCs w:val="24"/>
        </w:rPr>
      </w:pPr>
    </w:p>
    <w:p w14:paraId="339C5F97" w14:textId="16EA3DCF" w:rsidR="00EA6F48" w:rsidRPr="001F1907" w:rsidRDefault="00EA6F48" w:rsidP="00EA6F48">
      <w:pPr>
        <w:jc w:val="center"/>
      </w:pPr>
      <w:r>
        <w:t xml:space="preserve">Figure 4. </w:t>
      </w:r>
      <w:r w:rsidR="001F1907">
        <w:t>Redundant Systems</w:t>
      </w:r>
    </w:p>
    <w:p w14:paraId="18313A75" w14:textId="77777777" w:rsidR="00EA6F48" w:rsidRDefault="00EA6F48" w:rsidP="00DD2A1D">
      <w:pPr>
        <w:spacing w:line="480" w:lineRule="auto"/>
        <w:rPr>
          <w:rFonts w:ascii="Arial" w:hAnsi="Arial" w:cs="Arial"/>
          <w:color w:val="000000" w:themeColor="text1"/>
          <w:sz w:val="24"/>
          <w:szCs w:val="24"/>
        </w:rPr>
      </w:pPr>
    </w:p>
    <w:p w14:paraId="56435665" w14:textId="77777777" w:rsidR="00760E2F" w:rsidRPr="00C3147B" w:rsidRDefault="00000000" w:rsidP="00DD2A1D">
      <w:pPr>
        <w:pStyle w:val="Heading1"/>
        <w:spacing w:after="240" w:line="480" w:lineRule="auto"/>
        <w:rPr>
          <w:rFonts w:ascii="Arial" w:hAnsi="Arial" w:cs="Arial"/>
          <w:color w:val="000000" w:themeColor="text1"/>
          <w:sz w:val="24"/>
          <w:szCs w:val="24"/>
        </w:rPr>
      </w:pPr>
      <w:bookmarkStart w:id="24" w:name="_Toc228568307"/>
      <w:r w:rsidRPr="00C3147B">
        <w:rPr>
          <w:rFonts w:ascii="Arial" w:hAnsi="Arial" w:cs="Arial"/>
          <w:color w:val="000000" w:themeColor="text1"/>
          <w:sz w:val="24"/>
          <w:szCs w:val="24"/>
        </w:rPr>
        <w:lastRenderedPageBreak/>
        <w:t>5.2 Downtime Handling</w:t>
      </w:r>
      <w:bookmarkEnd w:id="24"/>
    </w:p>
    <w:p w14:paraId="2CEF5707" w14:textId="273081E7" w:rsidR="00C3147B" w:rsidRPr="00C3147B" w:rsidRDefault="00C3147B" w:rsidP="00C3147B">
      <w:pPr>
        <w:pStyle w:val="Heading1"/>
        <w:spacing w:after="240" w:line="480" w:lineRule="auto"/>
        <w:rPr>
          <w:rFonts w:ascii="Arial" w:hAnsi="Arial" w:cs="Arial"/>
          <w:color w:val="000000" w:themeColor="text1"/>
          <w:sz w:val="24"/>
          <w:szCs w:val="24"/>
        </w:rPr>
      </w:pPr>
      <w:bookmarkStart w:id="25" w:name="_Toc228568308"/>
      <w:r w:rsidRPr="00C3147B">
        <w:rPr>
          <w:rFonts w:ascii="Arial" w:hAnsi="Arial" w:cs="Arial"/>
          <w:color w:val="000000" w:themeColor="text1"/>
          <w:sz w:val="24"/>
          <w:szCs w:val="24"/>
        </w:rPr>
        <w:t>5.2.1 What happens if system fails?</w:t>
      </w:r>
      <w:bookmarkEnd w:id="25"/>
    </w:p>
    <w:p w14:paraId="0D95293F" w14:textId="77777777" w:rsidR="00877672" w:rsidRPr="00C3147B" w:rsidRDefault="00877672" w:rsidP="00DD2A1D">
      <w:pPr>
        <w:spacing w:line="480" w:lineRule="auto"/>
        <w:rPr>
          <w:rFonts w:ascii="Arial" w:hAnsi="Arial" w:cs="Arial"/>
          <w:sz w:val="24"/>
          <w:szCs w:val="24"/>
        </w:rPr>
      </w:pPr>
      <w:r w:rsidRPr="00C3147B">
        <w:rPr>
          <w:rFonts w:ascii="Arial" w:hAnsi="Arial" w:cs="Arial"/>
          <w:sz w:val="24"/>
          <w:szCs w:val="24"/>
        </w:rPr>
        <w:t>In the event of an unexpected system failure during peak reservation periods, the following escalation procedure will be followed. The IT-designated personnel (or student developer assigned to system maintenance) will be immediately notified by administrative staff. A system status check will determine whether the failure originates from the web server process (Apache crash), the database service (MySQL failure), the network infrastructure (LAN switch or router fault), or a power disruption. If the failure cannot be resolved within 30 minutes, reservation requests will temporarily revert to a manual interim process—using paper request forms—to avoid delays in event planning. Once the system is restored, all manually recorded requests from the downtime window will be encoded into PITFR to maintain record integrity and continuity.</w:t>
      </w:r>
    </w:p>
    <w:p w14:paraId="0B66EE30" w14:textId="50A465FC" w:rsidR="00C3147B" w:rsidRPr="00C3147B" w:rsidRDefault="00C3147B" w:rsidP="00C3147B">
      <w:pPr>
        <w:pStyle w:val="Heading1"/>
        <w:spacing w:after="240" w:line="480" w:lineRule="auto"/>
        <w:rPr>
          <w:rFonts w:ascii="Arial" w:hAnsi="Arial" w:cs="Arial"/>
          <w:color w:val="000000" w:themeColor="text1"/>
          <w:sz w:val="24"/>
          <w:szCs w:val="24"/>
        </w:rPr>
      </w:pPr>
      <w:bookmarkStart w:id="26" w:name="_Toc228568309"/>
      <w:r w:rsidRPr="00C3147B">
        <w:rPr>
          <w:rFonts w:ascii="Arial" w:hAnsi="Arial" w:cs="Arial"/>
          <w:color w:val="000000" w:themeColor="text1"/>
          <w:sz w:val="24"/>
          <w:szCs w:val="24"/>
        </w:rPr>
        <w:t>5.2.2 Backup Strategies</w:t>
      </w:r>
      <w:bookmarkEnd w:id="26"/>
    </w:p>
    <w:p w14:paraId="5660680A" w14:textId="78BF71A5" w:rsidR="00877672" w:rsidRPr="00C3147B" w:rsidRDefault="00DD2A1D" w:rsidP="00DD2A1D">
      <w:pPr>
        <w:spacing w:line="480" w:lineRule="auto"/>
        <w:rPr>
          <w:rFonts w:ascii="Arial" w:hAnsi="Arial" w:cs="Arial"/>
          <w:b/>
          <w:bCs/>
          <w:color w:val="000000" w:themeColor="text1"/>
          <w:sz w:val="24"/>
          <w:szCs w:val="24"/>
        </w:rPr>
      </w:pPr>
      <w:r w:rsidRPr="00C3147B">
        <w:rPr>
          <w:rFonts w:ascii="Arial" w:hAnsi="Arial" w:cs="Arial"/>
          <w:b/>
          <w:bCs/>
          <w:color w:val="000000" w:themeColor="text1"/>
          <w:sz w:val="24"/>
          <w:szCs w:val="24"/>
        </w:rPr>
        <w:br/>
      </w:r>
      <w:r w:rsidR="00877672" w:rsidRPr="00C3147B">
        <w:rPr>
          <w:rFonts w:ascii="Arial" w:eastAsia="Times New Roman" w:hAnsi="Arial" w:cs="Arial"/>
          <w:sz w:val="24"/>
          <w:szCs w:val="24"/>
        </w:rPr>
        <w:t xml:space="preserve">PITFR implements a structured three-tier backup strategy. First, automated nightly database backups are executed via a MySQL dump </w:t>
      </w:r>
      <w:proofErr w:type="spellStart"/>
      <w:r w:rsidR="00877672" w:rsidRPr="00C3147B">
        <w:rPr>
          <w:rFonts w:ascii="Arial" w:eastAsia="Times New Roman" w:hAnsi="Arial" w:cs="Arial"/>
          <w:sz w:val="24"/>
          <w:szCs w:val="24"/>
        </w:rPr>
        <w:t>cron</w:t>
      </w:r>
      <w:proofErr w:type="spellEnd"/>
      <w:r w:rsidR="00877672" w:rsidRPr="00C3147B">
        <w:rPr>
          <w:rFonts w:ascii="Arial" w:eastAsia="Times New Roman" w:hAnsi="Arial" w:cs="Arial"/>
          <w:sz w:val="24"/>
          <w:szCs w:val="24"/>
        </w:rPr>
        <w:t xml:space="preserve"> job at 11:00 PM daily, generating compressed SQL dump files stored in a designated /backups directory on the production server, retained for a rolling 30-day window. Second, weekly manual backups are copied from the production server to a password-protected external storage device maintained by the PIT IT office. This off-server copy protects against catastrophic server hardware </w:t>
      </w:r>
      <w:r w:rsidR="00877672" w:rsidRPr="00C3147B">
        <w:rPr>
          <w:rFonts w:ascii="Arial" w:eastAsia="Times New Roman" w:hAnsi="Arial" w:cs="Arial"/>
          <w:sz w:val="24"/>
          <w:szCs w:val="24"/>
        </w:rPr>
        <w:lastRenderedPageBreak/>
        <w:t>failure, including disk corruption or physical damage. Third, prior to any scheduled system update or new feature deployment, a pre-deployment backup is executed to create a restore point, allowing rollback to the last known stable state if the update introduces critical errors.</w:t>
      </w:r>
      <w:r w:rsidRPr="00C3147B">
        <w:rPr>
          <w:rFonts w:ascii="Arial" w:hAnsi="Arial" w:cs="Arial"/>
          <w:color w:val="000000" w:themeColor="text1"/>
          <w:sz w:val="24"/>
          <w:szCs w:val="24"/>
        </w:rPr>
        <w:t xml:space="preserve"> </w:t>
      </w:r>
    </w:p>
    <w:p w14:paraId="4BD94173" w14:textId="2E10DA77" w:rsidR="00DD2A1D" w:rsidRPr="00C3147B" w:rsidRDefault="00DD2A1D" w:rsidP="00C3147B">
      <w:pPr>
        <w:pStyle w:val="Heading1"/>
        <w:spacing w:after="240" w:line="480" w:lineRule="auto"/>
        <w:rPr>
          <w:rFonts w:ascii="Arial" w:hAnsi="Arial" w:cs="Arial"/>
          <w:color w:val="000000" w:themeColor="text1"/>
          <w:sz w:val="24"/>
          <w:szCs w:val="24"/>
        </w:rPr>
      </w:pPr>
      <w:bookmarkStart w:id="27" w:name="_Toc228568310"/>
      <w:r w:rsidRPr="00C3147B">
        <w:rPr>
          <w:rFonts w:ascii="Arial" w:hAnsi="Arial" w:cs="Arial"/>
          <w:color w:val="000000" w:themeColor="text1"/>
          <w:sz w:val="24"/>
          <w:szCs w:val="24"/>
        </w:rPr>
        <w:t>6. Failure &amp; Risk Analysis</w:t>
      </w:r>
      <w:r w:rsidR="00C3147B" w:rsidRPr="00C3147B">
        <w:rPr>
          <w:rFonts w:ascii="Arial" w:hAnsi="Arial" w:cs="Arial"/>
          <w:color w:val="000000" w:themeColor="text1"/>
          <w:sz w:val="24"/>
          <w:szCs w:val="24"/>
        </w:rPr>
        <w:br/>
      </w:r>
      <w:r w:rsidR="00877672" w:rsidRPr="00C3147B">
        <w:rPr>
          <w:rFonts w:ascii="Arial" w:eastAsia="Times New Roman" w:hAnsi="Arial" w:cs="Arial"/>
          <w:b w:val="0"/>
          <w:bCs w:val="0"/>
          <w:color w:val="auto"/>
          <w:sz w:val="24"/>
          <w:szCs w:val="24"/>
        </w:rPr>
        <w:t>A comprehensive failure and risk analysis was conducted to identify potential failure scenarios that could affect the operation of PITFR during peak reservation periods. Given the system's on-premise campus deployment, risks encompass technical failures, infrastructure limitations, and human operational errors.</w:t>
      </w:r>
      <w:bookmarkEnd w:id="27"/>
    </w:p>
    <w:p w14:paraId="355CEDD8" w14:textId="1160E883" w:rsidR="00206EF9" w:rsidRPr="00C3147B" w:rsidRDefault="00000000" w:rsidP="00DD2A1D">
      <w:pPr>
        <w:pStyle w:val="Heading1"/>
        <w:spacing w:after="240" w:line="480" w:lineRule="auto"/>
        <w:rPr>
          <w:rFonts w:ascii="Arial" w:hAnsi="Arial" w:cs="Arial"/>
          <w:color w:val="000000" w:themeColor="text1"/>
          <w:sz w:val="24"/>
          <w:szCs w:val="24"/>
        </w:rPr>
      </w:pPr>
      <w:bookmarkStart w:id="28" w:name="_Toc228568311"/>
      <w:r w:rsidRPr="00C3147B">
        <w:rPr>
          <w:rFonts w:ascii="Arial" w:hAnsi="Arial" w:cs="Arial"/>
          <w:color w:val="000000" w:themeColor="text1"/>
          <w:sz w:val="24"/>
          <w:szCs w:val="24"/>
        </w:rPr>
        <w:t>6.1 Possible Failures</w:t>
      </w:r>
      <w:bookmarkEnd w:id="28"/>
    </w:p>
    <w:tbl>
      <w:tblPr>
        <w:tblStyle w:val="TableGrid"/>
        <w:tblW w:w="8928" w:type="dxa"/>
        <w:tblLook w:val="04A0" w:firstRow="1" w:lastRow="0" w:firstColumn="1" w:lastColumn="0" w:noHBand="0" w:noVBand="1"/>
      </w:tblPr>
      <w:tblGrid>
        <w:gridCol w:w="2875"/>
        <w:gridCol w:w="6053"/>
      </w:tblGrid>
      <w:tr w:rsidR="00206EF9" w:rsidRPr="00C3147B" w14:paraId="79B7BC02" w14:textId="77777777" w:rsidTr="00AA1F12">
        <w:tc>
          <w:tcPr>
            <w:tcW w:w="2875" w:type="dxa"/>
            <w:hideMark/>
          </w:tcPr>
          <w:p w14:paraId="1AB91310" w14:textId="77777777" w:rsidR="00206EF9" w:rsidRPr="00C3147B" w:rsidRDefault="00206EF9" w:rsidP="00DD2A1D">
            <w:pPr>
              <w:spacing w:after="200" w:line="480" w:lineRule="auto"/>
              <w:rPr>
                <w:rFonts w:ascii="Arial" w:hAnsi="Arial" w:cs="Arial"/>
                <w:b/>
                <w:bCs/>
                <w:color w:val="000000" w:themeColor="text1"/>
                <w:sz w:val="24"/>
                <w:szCs w:val="24"/>
              </w:rPr>
            </w:pPr>
            <w:r w:rsidRPr="00C3147B">
              <w:rPr>
                <w:rFonts w:ascii="Arial" w:hAnsi="Arial" w:cs="Arial"/>
                <w:b/>
                <w:bCs/>
                <w:color w:val="000000" w:themeColor="text1"/>
                <w:sz w:val="24"/>
                <w:szCs w:val="24"/>
              </w:rPr>
              <w:t>Failure Scenario</w:t>
            </w:r>
          </w:p>
        </w:tc>
        <w:tc>
          <w:tcPr>
            <w:tcW w:w="6053" w:type="dxa"/>
            <w:hideMark/>
          </w:tcPr>
          <w:p w14:paraId="491D078E" w14:textId="77777777" w:rsidR="00206EF9" w:rsidRPr="00C3147B" w:rsidRDefault="00206EF9" w:rsidP="00DD2A1D">
            <w:pPr>
              <w:spacing w:after="200" w:line="480" w:lineRule="auto"/>
              <w:rPr>
                <w:rFonts w:ascii="Arial" w:hAnsi="Arial" w:cs="Arial"/>
                <w:b/>
                <w:bCs/>
                <w:color w:val="000000" w:themeColor="text1"/>
                <w:sz w:val="24"/>
                <w:szCs w:val="24"/>
              </w:rPr>
            </w:pPr>
            <w:r w:rsidRPr="00C3147B">
              <w:rPr>
                <w:rFonts w:ascii="Arial" w:hAnsi="Arial" w:cs="Arial"/>
                <w:b/>
                <w:bCs/>
                <w:color w:val="000000" w:themeColor="text1"/>
                <w:sz w:val="24"/>
                <w:szCs w:val="24"/>
              </w:rPr>
              <w:t>Impact</w:t>
            </w:r>
          </w:p>
        </w:tc>
      </w:tr>
      <w:tr w:rsidR="00206EF9" w:rsidRPr="00C3147B" w14:paraId="1D56ABA6" w14:textId="77777777" w:rsidTr="00AA1F12">
        <w:tc>
          <w:tcPr>
            <w:tcW w:w="2875" w:type="dxa"/>
            <w:hideMark/>
          </w:tcPr>
          <w:p w14:paraId="18B4885F" w14:textId="01E19543" w:rsidR="00206EF9" w:rsidRPr="00C3147B" w:rsidRDefault="00877672" w:rsidP="00DD2A1D">
            <w:pPr>
              <w:spacing w:after="200" w:line="480" w:lineRule="auto"/>
              <w:rPr>
                <w:rFonts w:ascii="Arial" w:hAnsi="Arial" w:cs="Arial"/>
                <w:color w:val="000000" w:themeColor="text1"/>
                <w:sz w:val="24"/>
                <w:szCs w:val="24"/>
              </w:rPr>
            </w:pPr>
            <w:r w:rsidRPr="00C3147B">
              <w:rPr>
                <w:rFonts w:ascii="Arial" w:hAnsi="Arial" w:cs="Arial"/>
                <w:color w:val="000000" w:themeColor="text1"/>
                <w:sz w:val="24"/>
                <w:szCs w:val="24"/>
              </w:rPr>
              <w:t>Apache / Laravel server crash</w:t>
            </w:r>
          </w:p>
        </w:tc>
        <w:tc>
          <w:tcPr>
            <w:tcW w:w="6053" w:type="dxa"/>
            <w:hideMark/>
          </w:tcPr>
          <w:p w14:paraId="60E070DD" w14:textId="74465EC7" w:rsidR="00206EF9" w:rsidRPr="00C3147B" w:rsidRDefault="00877672" w:rsidP="00DD2A1D">
            <w:pPr>
              <w:spacing w:after="200" w:line="480" w:lineRule="auto"/>
              <w:rPr>
                <w:rFonts w:ascii="Arial" w:hAnsi="Arial" w:cs="Arial"/>
                <w:color w:val="000000" w:themeColor="text1"/>
                <w:sz w:val="24"/>
                <w:szCs w:val="24"/>
              </w:rPr>
            </w:pPr>
            <w:r w:rsidRPr="00C3147B">
              <w:rPr>
                <w:rFonts w:ascii="Arial" w:hAnsi="Arial" w:cs="Arial"/>
                <w:color w:val="000000" w:themeColor="text1"/>
                <w:sz w:val="24"/>
                <w:szCs w:val="24"/>
              </w:rPr>
              <w:t>The PITFR web interface becomes completely inaccessible. All active user sessions are terminated and any unsaved form data is lost. Reservation submissions, approvals, and report generation are halted until the service is restarted.</w:t>
            </w:r>
          </w:p>
        </w:tc>
      </w:tr>
      <w:tr w:rsidR="00206EF9" w:rsidRPr="00C3147B" w14:paraId="499A3DC1" w14:textId="77777777" w:rsidTr="00AA1F12">
        <w:tc>
          <w:tcPr>
            <w:tcW w:w="2875" w:type="dxa"/>
            <w:hideMark/>
          </w:tcPr>
          <w:p w14:paraId="2103BF39" w14:textId="03D3B655" w:rsidR="00206EF9" w:rsidRPr="00C3147B" w:rsidRDefault="00877672" w:rsidP="00DD2A1D">
            <w:pPr>
              <w:spacing w:after="200" w:line="480" w:lineRule="auto"/>
              <w:rPr>
                <w:rFonts w:ascii="Arial" w:hAnsi="Arial" w:cs="Arial"/>
                <w:color w:val="000000" w:themeColor="text1"/>
                <w:sz w:val="24"/>
                <w:szCs w:val="24"/>
              </w:rPr>
            </w:pPr>
            <w:r w:rsidRPr="00C3147B">
              <w:rPr>
                <w:rFonts w:ascii="Arial" w:hAnsi="Arial" w:cs="Arial"/>
                <w:color w:val="000000" w:themeColor="text1"/>
                <w:sz w:val="24"/>
                <w:szCs w:val="24"/>
              </w:rPr>
              <w:t>MySQL database failure</w:t>
            </w:r>
          </w:p>
        </w:tc>
        <w:tc>
          <w:tcPr>
            <w:tcW w:w="6053" w:type="dxa"/>
            <w:hideMark/>
          </w:tcPr>
          <w:p w14:paraId="27CB9EDD" w14:textId="55274C00" w:rsidR="00206EF9" w:rsidRPr="00C3147B" w:rsidRDefault="00877672" w:rsidP="00DD2A1D">
            <w:pPr>
              <w:spacing w:after="200" w:line="480" w:lineRule="auto"/>
              <w:rPr>
                <w:rFonts w:ascii="Arial" w:hAnsi="Arial" w:cs="Arial"/>
                <w:color w:val="000000" w:themeColor="text1"/>
                <w:sz w:val="24"/>
                <w:szCs w:val="24"/>
              </w:rPr>
            </w:pPr>
            <w:r w:rsidRPr="00C3147B">
              <w:rPr>
                <w:rFonts w:ascii="Arial" w:hAnsi="Arial" w:cs="Arial"/>
                <w:color w:val="000000" w:themeColor="text1"/>
                <w:sz w:val="24"/>
                <w:szCs w:val="24"/>
              </w:rPr>
              <w:t>All data operations are halted—reservation reads, approval writes, conflict detection queries, and audit log inserts all fail. The interface may load but returns database connection errors on every action.</w:t>
            </w:r>
          </w:p>
        </w:tc>
      </w:tr>
      <w:tr w:rsidR="00206EF9" w:rsidRPr="00C3147B" w14:paraId="6352BAA1" w14:textId="77777777" w:rsidTr="00AA1F12">
        <w:tc>
          <w:tcPr>
            <w:tcW w:w="2875" w:type="dxa"/>
            <w:hideMark/>
          </w:tcPr>
          <w:p w14:paraId="3D3FFB2B" w14:textId="37D14B47" w:rsidR="00206EF9" w:rsidRPr="00C3147B" w:rsidRDefault="00877672" w:rsidP="00DD2A1D">
            <w:pPr>
              <w:spacing w:after="200" w:line="480" w:lineRule="auto"/>
              <w:rPr>
                <w:rFonts w:ascii="Arial" w:hAnsi="Arial" w:cs="Arial"/>
                <w:color w:val="000000" w:themeColor="text1"/>
                <w:sz w:val="24"/>
                <w:szCs w:val="24"/>
              </w:rPr>
            </w:pPr>
            <w:r w:rsidRPr="00C3147B">
              <w:rPr>
                <w:rFonts w:ascii="Arial" w:hAnsi="Arial" w:cs="Arial"/>
                <w:color w:val="000000" w:themeColor="text1"/>
                <w:sz w:val="24"/>
                <w:szCs w:val="24"/>
              </w:rPr>
              <w:lastRenderedPageBreak/>
              <w:t>School LAN / network outage</w:t>
            </w:r>
          </w:p>
        </w:tc>
        <w:tc>
          <w:tcPr>
            <w:tcW w:w="6053" w:type="dxa"/>
            <w:hideMark/>
          </w:tcPr>
          <w:p w14:paraId="5A93633B" w14:textId="54577F32" w:rsidR="00206EF9" w:rsidRPr="00C3147B" w:rsidRDefault="00877672" w:rsidP="00DD2A1D">
            <w:pPr>
              <w:spacing w:after="200" w:line="480" w:lineRule="auto"/>
              <w:rPr>
                <w:rFonts w:ascii="Arial" w:hAnsi="Arial" w:cs="Arial"/>
                <w:color w:val="000000" w:themeColor="text1"/>
                <w:sz w:val="24"/>
                <w:szCs w:val="24"/>
              </w:rPr>
            </w:pPr>
            <w:r w:rsidRPr="00C3147B">
              <w:rPr>
                <w:rFonts w:ascii="Arial" w:hAnsi="Arial" w:cs="Arial"/>
                <w:color w:val="000000" w:themeColor="text1"/>
                <w:sz w:val="24"/>
                <w:szCs w:val="24"/>
              </w:rPr>
              <w:t>All campus workstations and devices lose access to the application server. Even if the server is operational, no users can reach PITFR from the campus network.</w:t>
            </w:r>
          </w:p>
        </w:tc>
      </w:tr>
      <w:tr w:rsidR="00AA1F12" w:rsidRPr="00C3147B" w14:paraId="35CAD092" w14:textId="77777777" w:rsidTr="00AA1F12">
        <w:trPr>
          <w:trHeight w:val="467"/>
        </w:trPr>
        <w:tc>
          <w:tcPr>
            <w:tcW w:w="2875" w:type="dxa"/>
          </w:tcPr>
          <w:p w14:paraId="46B693C3" w14:textId="68F1AFFB" w:rsidR="00AA1F12" w:rsidRPr="00C3147B" w:rsidRDefault="00877672" w:rsidP="00DD2A1D">
            <w:pPr>
              <w:spacing w:line="480" w:lineRule="auto"/>
              <w:jc w:val="both"/>
              <w:rPr>
                <w:rFonts w:ascii="Arial" w:hAnsi="Arial" w:cs="Arial"/>
                <w:color w:val="000000" w:themeColor="text1"/>
                <w:sz w:val="24"/>
                <w:szCs w:val="24"/>
              </w:rPr>
            </w:pPr>
            <w:r w:rsidRPr="00C3147B">
              <w:rPr>
                <w:rFonts w:ascii="Arial" w:hAnsi="Arial" w:cs="Arial"/>
                <w:sz w:val="24"/>
                <w:szCs w:val="24"/>
              </w:rPr>
              <w:t>Power outage</w:t>
            </w:r>
          </w:p>
        </w:tc>
        <w:tc>
          <w:tcPr>
            <w:tcW w:w="6053" w:type="dxa"/>
          </w:tcPr>
          <w:p w14:paraId="654F7F12" w14:textId="2838C792" w:rsidR="00AA1F12" w:rsidRPr="00C3147B" w:rsidRDefault="00877672" w:rsidP="00DD2A1D">
            <w:pPr>
              <w:spacing w:line="480" w:lineRule="auto"/>
              <w:jc w:val="both"/>
              <w:rPr>
                <w:rFonts w:ascii="Arial" w:hAnsi="Arial" w:cs="Arial"/>
                <w:color w:val="000000" w:themeColor="text1"/>
                <w:sz w:val="24"/>
                <w:szCs w:val="24"/>
              </w:rPr>
            </w:pPr>
            <w:r w:rsidRPr="00C3147B">
              <w:rPr>
                <w:rFonts w:ascii="Arial" w:hAnsi="Arial" w:cs="Arial"/>
                <w:sz w:val="24"/>
                <w:szCs w:val="24"/>
              </w:rPr>
              <w:t xml:space="preserve">Abrupt server shutdown may corrupt in-progress database writes or active Laravel sessions, potentially causing partial reservation records and data inconsistency in the </w:t>
            </w:r>
            <w:proofErr w:type="spellStart"/>
            <w:r w:rsidRPr="00C3147B">
              <w:rPr>
                <w:rFonts w:ascii="Arial" w:hAnsi="Arial" w:cs="Arial"/>
                <w:sz w:val="24"/>
                <w:szCs w:val="24"/>
              </w:rPr>
              <w:t>facility_requests</w:t>
            </w:r>
            <w:proofErr w:type="spellEnd"/>
            <w:r w:rsidRPr="00C3147B">
              <w:rPr>
                <w:rFonts w:ascii="Arial" w:hAnsi="Arial" w:cs="Arial"/>
                <w:sz w:val="24"/>
                <w:szCs w:val="24"/>
              </w:rPr>
              <w:t xml:space="preserve"> and pivot tables.</w:t>
            </w:r>
          </w:p>
        </w:tc>
      </w:tr>
      <w:tr w:rsidR="00AA1F12" w:rsidRPr="00C3147B" w14:paraId="4BCF41E2" w14:textId="77777777" w:rsidTr="00AA1F12">
        <w:trPr>
          <w:trHeight w:val="467"/>
        </w:trPr>
        <w:tc>
          <w:tcPr>
            <w:tcW w:w="2875" w:type="dxa"/>
          </w:tcPr>
          <w:p w14:paraId="681031FF" w14:textId="5284D9AB" w:rsidR="00AA1F12" w:rsidRPr="00C3147B" w:rsidRDefault="00877672" w:rsidP="00DD2A1D">
            <w:pPr>
              <w:spacing w:line="480" w:lineRule="auto"/>
              <w:jc w:val="both"/>
              <w:rPr>
                <w:rFonts w:ascii="Arial" w:hAnsi="Arial" w:cs="Arial"/>
                <w:color w:val="000000" w:themeColor="text1"/>
                <w:sz w:val="24"/>
                <w:szCs w:val="24"/>
              </w:rPr>
            </w:pPr>
            <w:r w:rsidRPr="00C3147B">
              <w:rPr>
                <w:rFonts w:ascii="Arial" w:hAnsi="Arial" w:cs="Arial"/>
                <w:sz w:val="24"/>
                <w:szCs w:val="24"/>
              </w:rPr>
              <w:t>Email notification failure (</w:t>
            </w:r>
            <w:proofErr w:type="spellStart"/>
            <w:r w:rsidRPr="00C3147B">
              <w:rPr>
                <w:rFonts w:ascii="Arial" w:hAnsi="Arial" w:cs="Arial"/>
                <w:sz w:val="24"/>
                <w:szCs w:val="24"/>
              </w:rPr>
              <w:t>Mailtrap</w:t>
            </w:r>
            <w:proofErr w:type="spellEnd"/>
            <w:r w:rsidRPr="00C3147B">
              <w:rPr>
                <w:rFonts w:ascii="Arial" w:hAnsi="Arial" w:cs="Arial"/>
                <w:sz w:val="24"/>
                <w:szCs w:val="24"/>
              </w:rPr>
              <w:t>/SMTP)</w:t>
            </w:r>
          </w:p>
        </w:tc>
        <w:tc>
          <w:tcPr>
            <w:tcW w:w="6053" w:type="dxa"/>
          </w:tcPr>
          <w:p w14:paraId="505AF0A8" w14:textId="619B0F79" w:rsidR="00AA1F12" w:rsidRPr="00C3147B" w:rsidRDefault="00877672" w:rsidP="00DD2A1D">
            <w:pPr>
              <w:spacing w:line="480" w:lineRule="auto"/>
              <w:jc w:val="both"/>
              <w:rPr>
                <w:rFonts w:ascii="Arial" w:hAnsi="Arial" w:cs="Arial"/>
                <w:color w:val="000000" w:themeColor="text1"/>
                <w:sz w:val="24"/>
                <w:szCs w:val="24"/>
              </w:rPr>
            </w:pPr>
            <w:r w:rsidRPr="00C3147B">
              <w:rPr>
                <w:rFonts w:ascii="Arial" w:hAnsi="Arial" w:cs="Arial"/>
                <w:sz w:val="24"/>
                <w:szCs w:val="24"/>
              </w:rPr>
              <w:t>Requestors and approvers do not receive email alerts for submission confirmations, approval actions, or denial notices. Reservation workflows can continue, but stakeholders must manually check the system for status updates.</w:t>
            </w:r>
          </w:p>
        </w:tc>
      </w:tr>
      <w:tr w:rsidR="00AA1F12" w:rsidRPr="00C3147B" w14:paraId="5C0AAB8A" w14:textId="77777777" w:rsidTr="00AA1F12">
        <w:trPr>
          <w:trHeight w:val="476"/>
        </w:trPr>
        <w:tc>
          <w:tcPr>
            <w:tcW w:w="2875" w:type="dxa"/>
          </w:tcPr>
          <w:p w14:paraId="32FF747F" w14:textId="49439523" w:rsidR="00AA1F12" w:rsidRPr="00C3147B" w:rsidRDefault="00877672" w:rsidP="00DD2A1D">
            <w:pPr>
              <w:spacing w:line="480" w:lineRule="auto"/>
              <w:jc w:val="both"/>
              <w:rPr>
                <w:rFonts w:ascii="Arial" w:hAnsi="Arial" w:cs="Arial"/>
                <w:color w:val="000000" w:themeColor="text1"/>
                <w:sz w:val="24"/>
                <w:szCs w:val="24"/>
              </w:rPr>
            </w:pPr>
            <w:r w:rsidRPr="00C3147B">
              <w:rPr>
                <w:rFonts w:ascii="Arial" w:hAnsi="Arial" w:cs="Arial"/>
                <w:sz w:val="24"/>
                <w:szCs w:val="24"/>
              </w:rPr>
              <w:t>File attachment upload failure</w:t>
            </w:r>
          </w:p>
        </w:tc>
        <w:tc>
          <w:tcPr>
            <w:tcW w:w="6053" w:type="dxa"/>
          </w:tcPr>
          <w:p w14:paraId="0D24E8FB" w14:textId="2391F38C" w:rsidR="00AA1F12" w:rsidRPr="00C3147B" w:rsidRDefault="00877672" w:rsidP="00DD2A1D">
            <w:pPr>
              <w:spacing w:line="480" w:lineRule="auto"/>
              <w:jc w:val="both"/>
              <w:rPr>
                <w:rFonts w:ascii="Arial" w:hAnsi="Arial" w:cs="Arial"/>
                <w:color w:val="000000" w:themeColor="text1"/>
                <w:sz w:val="24"/>
                <w:szCs w:val="24"/>
              </w:rPr>
            </w:pPr>
            <w:r w:rsidRPr="00C3147B">
              <w:rPr>
                <w:rFonts w:ascii="Arial" w:hAnsi="Arial" w:cs="Arial"/>
                <w:sz w:val="24"/>
                <w:szCs w:val="24"/>
              </w:rPr>
              <w:t>Supporting documents cannot be attached to reservation requests, requiring requestors to submit attachments through alternative channels or resubmit once the issue is resolved.</w:t>
            </w:r>
          </w:p>
        </w:tc>
      </w:tr>
      <w:tr w:rsidR="00AA1F12" w:rsidRPr="00C3147B" w14:paraId="21F05364" w14:textId="77777777" w:rsidTr="00AA1F12">
        <w:trPr>
          <w:trHeight w:val="476"/>
        </w:trPr>
        <w:tc>
          <w:tcPr>
            <w:tcW w:w="2875" w:type="dxa"/>
          </w:tcPr>
          <w:p w14:paraId="2C7D305F" w14:textId="7F609807" w:rsidR="00AA1F12" w:rsidRPr="00C3147B" w:rsidRDefault="00877672" w:rsidP="00DD2A1D">
            <w:pPr>
              <w:spacing w:line="480" w:lineRule="auto"/>
              <w:jc w:val="both"/>
              <w:rPr>
                <w:rFonts w:ascii="Arial" w:hAnsi="Arial" w:cs="Arial"/>
                <w:color w:val="000000" w:themeColor="text1"/>
                <w:sz w:val="24"/>
                <w:szCs w:val="24"/>
              </w:rPr>
            </w:pPr>
            <w:r w:rsidRPr="00C3147B">
              <w:rPr>
                <w:rFonts w:ascii="Arial" w:hAnsi="Arial" w:cs="Arial"/>
                <w:sz w:val="24"/>
                <w:szCs w:val="24"/>
              </w:rPr>
              <w:t>Session timeout causing unsaved form data loss</w:t>
            </w:r>
          </w:p>
        </w:tc>
        <w:tc>
          <w:tcPr>
            <w:tcW w:w="6053" w:type="dxa"/>
          </w:tcPr>
          <w:p w14:paraId="59B57903" w14:textId="1808FF07" w:rsidR="00AA1F12" w:rsidRPr="00C3147B" w:rsidRDefault="00877672" w:rsidP="00DD2A1D">
            <w:pPr>
              <w:spacing w:line="480" w:lineRule="auto"/>
              <w:jc w:val="both"/>
              <w:rPr>
                <w:rFonts w:ascii="Arial" w:hAnsi="Arial" w:cs="Arial"/>
                <w:color w:val="000000" w:themeColor="text1"/>
                <w:sz w:val="24"/>
                <w:szCs w:val="24"/>
              </w:rPr>
            </w:pPr>
            <w:r w:rsidRPr="00C3147B">
              <w:rPr>
                <w:rFonts w:ascii="Arial" w:hAnsi="Arial" w:cs="Arial"/>
                <w:sz w:val="24"/>
                <w:szCs w:val="24"/>
              </w:rPr>
              <w:t>If a user's Laravel session expires mid-transaction (e.g., during a lengthy reservation form encoding), all unsaved input is lost, requiring re-entry.</w:t>
            </w:r>
          </w:p>
        </w:tc>
      </w:tr>
      <w:tr w:rsidR="00877672" w:rsidRPr="00C3147B" w14:paraId="023DBC57" w14:textId="77777777" w:rsidTr="00AA1F12">
        <w:trPr>
          <w:trHeight w:val="476"/>
        </w:trPr>
        <w:tc>
          <w:tcPr>
            <w:tcW w:w="2875" w:type="dxa"/>
          </w:tcPr>
          <w:p w14:paraId="1535B795" w14:textId="1E6C3F12" w:rsidR="00877672" w:rsidRPr="00C3147B" w:rsidRDefault="00877672" w:rsidP="00DD2A1D">
            <w:pPr>
              <w:spacing w:line="480" w:lineRule="auto"/>
              <w:jc w:val="both"/>
              <w:rPr>
                <w:rFonts w:ascii="Arial" w:hAnsi="Arial" w:cs="Arial"/>
                <w:sz w:val="24"/>
                <w:szCs w:val="24"/>
              </w:rPr>
            </w:pPr>
            <w:r w:rsidRPr="00C3147B">
              <w:rPr>
                <w:rFonts w:ascii="Arial" w:hAnsi="Arial" w:cs="Arial"/>
                <w:sz w:val="24"/>
                <w:szCs w:val="24"/>
              </w:rPr>
              <w:t>Scheduling conflict detection logic failure</w:t>
            </w:r>
          </w:p>
        </w:tc>
        <w:tc>
          <w:tcPr>
            <w:tcW w:w="6053" w:type="dxa"/>
          </w:tcPr>
          <w:p w14:paraId="48D082FB" w14:textId="19C819B9" w:rsidR="00877672" w:rsidRPr="00C3147B" w:rsidRDefault="00877672" w:rsidP="00DD2A1D">
            <w:pPr>
              <w:spacing w:line="480" w:lineRule="auto"/>
              <w:jc w:val="both"/>
              <w:rPr>
                <w:rFonts w:ascii="Arial" w:hAnsi="Arial" w:cs="Arial"/>
                <w:sz w:val="24"/>
                <w:szCs w:val="24"/>
              </w:rPr>
            </w:pPr>
            <w:r w:rsidRPr="00C3147B">
              <w:rPr>
                <w:rFonts w:ascii="Arial" w:hAnsi="Arial" w:cs="Arial"/>
                <w:sz w:val="24"/>
                <w:szCs w:val="24"/>
              </w:rPr>
              <w:t>Double-booking of venues or over-allocation of equipment becomes possible, requiring manual review and reconciliation of reservations by custodians and admin.</w:t>
            </w:r>
          </w:p>
        </w:tc>
      </w:tr>
    </w:tbl>
    <w:p w14:paraId="4270A1BB" w14:textId="13F74D81" w:rsidR="00DD2A1D" w:rsidRPr="00C3147B" w:rsidRDefault="00000000" w:rsidP="00DD2A1D">
      <w:pPr>
        <w:pStyle w:val="Heading1"/>
        <w:spacing w:after="240" w:line="480" w:lineRule="auto"/>
        <w:rPr>
          <w:rFonts w:ascii="Arial" w:eastAsia="Times New Roman" w:hAnsi="Arial" w:cs="Arial"/>
          <w:b w:val="0"/>
          <w:bCs w:val="0"/>
          <w:color w:val="auto"/>
          <w:sz w:val="24"/>
          <w:szCs w:val="24"/>
        </w:rPr>
      </w:pPr>
      <w:bookmarkStart w:id="29" w:name="_Toc228568312"/>
      <w:r w:rsidRPr="00C3147B">
        <w:rPr>
          <w:rFonts w:ascii="Arial" w:hAnsi="Arial" w:cs="Arial"/>
          <w:color w:val="000000" w:themeColor="text1"/>
          <w:sz w:val="24"/>
          <w:szCs w:val="24"/>
        </w:rPr>
        <w:lastRenderedPageBreak/>
        <w:t>6.2 Mitigation Strategies</w:t>
      </w:r>
      <w:r w:rsidR="00877672" w:rsidRPr="00C3147B">
        <w:rPr>
          <w:rFonts w:ascii="Arial" w:hAnsi="Arial" w:cs="Arial"/>
          <w:color w:val="000000" w:themeColor="text1"/>
          <w:sz w:val="24"/>
          <w:szCs w:val="24"/>
        </w:rPr>
        <w:br/>
      </w:r>
      <w:r w:rsidR="00DD2A1D" w:rsidRPr="00C3147B">
        <w:rPr>
          <w:rFonts w:ascii="Arial" w:hAnsi="Arial" w:cs="Arial"/>
          <w:color w:val="auto"/>
          <w:sz w:val="24"/>
          <w:szCs w:val="24"/>
        </w:rPr>
        <w:br/>
      </w:r>
      <w:r w:rsidR="00877672" w:rsidRPr="00C3147B">
        <w:rPr>
          <w:rFonts w:ascii="Arial" w:eastAsia="Times New Roman" w:hAnsi="Arial" w:cs="Arial"/>
          <w:color w:val="auto"/>
          <w:sz w:val="24"/>
          <w:szCs w:val="24"/>
        </w:rPr>
        <w:t>MySQL Database Failure</w:t>
      </w:r>
      <w:r w:rsidR="00DD2A1D" w:rsidRPr="00C3147B">
        <w:rPr>
          <w:rFonts w:ascii="Arial" w:hAnsi="Arial" w:cs="Arial"/>
          <w:color w:val="auto"/>
          <w:sz w:val="24"/>
          <w:szCs w:val="24"/>
        </w:rPr>
        <w:br/>
      </w:r>
      <w:r w:rsidR="00DD2A1D" w:rsidRPr="00C3147B">
        <w:rPr>
          <w:rFonts w:ascii="Arial" w:hAnsi="Arial" w:cs="Arial"/>
          <w:color w:val="auto"/>
          <w:sz w:val="24"/>
          <w:szCs w:val="24"/>
        </w:rPr>
        <w:br/>
      </w:r>
      <w:r w:rsidR="00877672" w:rsidRPr="00C3147B">
        <w:rPr>
          <w:rFonts w:ascii="Arial" w:eastAsia="Times New Roman" w:hAnsi="Arial" w:cs="Arial"/>
          <w:b w:val="0"/>
          <w:bCs w:val="0"/>
          <w:color w:val="auto"/>
          <w:sz w:val="24"/>
          <w:szCs w:val="24"/>
        </w:rPr>
        <w:t xml:space="preserve">A </w:t>
      </w:r>
      <w:proofErr w:type="spellStart"/>
      <w:r w:rsidR="00877672" w:rsidRPr="00C3147B">
        <w:rPr>
          <w:rFonts w:ascii="Arial" w:eastAsia="Times New Roman" w:hAnsi="Arial" w:cs="Arial"/>
          <w:b w:val="0"/>
          <w:bCs w:val="0"/>
          <w:color w:val="auto"/>
          <w:sz w:val="24"/>
          <w:szCs w:val="24"/>
        </w:rPr>
        <w:t>cron</w:t>
      </w:r>
      <w:proofErr w:type="spellEnd"/>
      <w:r w:rsidR="00877672" w:rsidRPr="00C3147B">
        <w:rPr>
          <w:rFonts w:ascii="Arial" w:eastAsia="Times New Roman" w:hAnsi="Arial" w:cs="Arial"/>
          <w:b w:val="0"/>
          <w:bCs w:val="0"/>
          <w:color w:val="auto"/>
          <w:sz w:val="24"/>
          <w:szCs w:val="24"/>
        </w:rPr>
        <w:t xml:space="preserve"> job monitors the MySQL service status at 5-minute intervals and triggers an automatic restart if the service is found stopped. The Laravel database connection layer is configured with retry logic and a graceful error page that informs users to contact the system administrator. Nightly </w:t>
      </w:r>
      <w:proofErr w:type="spellStart"/>
      <w:r w:rsidR="00877672" w:rsidRPr="00C3147B">
        <w:rPr>
          <w:rFonts w:ascii="Arial" w:eastAsia="Times New Roman" w:hAnsi="Arial" w:cs="Arial"/>
          <w:b w:val="0"/>
          <w:bCs w:val="0"/>
          <w:color w:val="auto"/>
          <w:sz w:val="24"/>
          <w:szCs w:val="24"/>
        </w:rPr>
        <w:t>mysqldump</w:t>
      </w:r>
      <w:proofErr w:type="spellEnd"/>
      <w:r w:rsidR="00877672" w:rsidRPr="00C3147B">
        <w:rPr>
          <w:rFonts w:ascii="Arial" w:eastAsia="Times New Roman" w:hAnsi="Arial" w:cs="Arial"/>
          <w:b w:val="0"/>
          <w:bCs w:val="0"/>
          <w:color w:val="auto"/>
          <w:sz w:val="24"/>
          <w:szCs w:val="24"/>
        </w:rPr>
        <w:t xml:space="preserve"> backups ensure the most recent day's data can be restored within 30 minutes of a full database recovery operation.</w:t>
      </w:r>
      <w:r w:rsidR="00DD2A1D" w:rsidRPr="00C3147B">
        <w:rPr>
          <w:rFonts w:ascii="Arial" w:hAnsi="Arial" w:cs="Arial"/>
          <w:color w:val="auto"/>
          <w:sz w:val="24"/>
          <w:szCs w:val="24"/>
        </w:rPr>
        <w:br/>
      </w:r>
      <w:r w:rsidR="00DD2A1D" w:rsidRPr="00C3147B">
        <w:rPr>
          <w:rFonts w:ascii="Arial" w:hAnsi="Arial" w:cs="Arial"/>
          <w:color w:val="auto"/>
          <w:sz w:val="24"/>
          <w:szCs w:val="24"/>
        </w:rPr>
        <w:br/>
      </w:r>
      <w:r w:rsidR="00877672" w:rsidRPr="00C3147B">
        <w:rPr>
          <w:rFonts w:ascii="Arial" w:eastAsia="Times New Roman" w:hAnsi="Arial" w:cs="Arial"/>
          <w:color w:val="auto"/>
          <w:sz w:val="24"/>
          <w:szCs w:val="24"/>
        </w:rPr>
        <w:t>LAN Network Outage</w:t>
      </w:r>
      <w:r w:rsidR="00DD2A1D" w:rsidRPr="00C3147B">
        <w:rPr>
          <w:rFonts w:ascii="Arial" w:eastAsia="Times New Roman" w:hAnsi="Arial" w:cs="Arial"/>
          <w:b w:val="0"/>
          <w:bCs w:val="0"/>
          <w:color w:val="auto"/>
          <w:sz w:val="24"/>
          <w:szCs w:val="24"/>
        </w:rPr>
        <w:br/>
      </w:r>
      <w:r w:rsidR="00DD2A1D" w:rsidRPr="00C3147B">
        <w:rPr>
          <w:rFonts w:ascii="Arial" w:eastAsia="Times New Roman" w:hAnsi="Arial" w:cs="Arial"/>
          <w:b w:val="0"/>
          <w:bCs w:val="0"/>
          <w:color w:val="auto"/>
          <w:sz w:val="24"/>
          <w:szCs w:val="24"/>
        </w:rPr>
        <w:br/>
      </w:r>
      <w:r w:rsidR="00877672" w:rsidRPr="00C3147B">
        <w:rPr>
          <w:rFonts w:ascii="Arial" w:eastAsia="Times New Roman" w:hAnsi="Arial" w:cs="Arial"/>
          <w:b w:val="0"/>
          <w:bCs w:val="0"/>
          <w:color w:val="auto"/>
          <w:sz w:val="24"/>
          <w:szCs w:val="24"/>
        </w:rPr>
        <w:t>Network infrastructure failures are addressed through two mitigation measures. First, the institution is advised to maintain one spare network switch for rapid hardware replacement. Second, the system documentation includes an offline contingency procedure: in the event of a total network failure, administrative staff revert to paper-based reservation forms, with all data to be encoded into PITFR once connectivity is restored.</w:t>
      </w:r>
      <w:r w:rsidR="00DD2A1D" w:rsidRPr="00C3147B">
        <w:rPr>
          <w:rFonts w:ascii="Arial" w:hAnsi="Arial" w:cs="Arial"/>
          <w:color w:val="auto"/>
          <w:sz w:val="24"/>
          <w:szCs w:val="24"/>
        </w:rPr>
        <w:br/>
      </w:r>
      <w:r w:rsidR="00DD2A1D" w:rsidRPr="00C3147B">
        <w:rPr>
          <w:rFonts w:ascii="Arial" w:hAnsi="Arial" w:cs="Arial"/>
          <w:color w:val="auto"/>
          <w:sz w:val="24"/>
          <w:szCs w:val="24"/>
        </w:rPr>
        <w:br/>
      </w:r>
      <w:r w:rsidR="00877672" w:rsidRPr="00C3147B">
        <w:rPr>
          <w:rFonts w:ascii="Arial" w:eastAsia="Times New Roman" w:hAnsi="Arial" w:cs="Arial"/>
          <w:color w:val="auto"/>
          <w:sz w:val="24"/>
          <w:szCs w:val="24"/>
        </w:rPr>
        <w:t>Power Outage</w:t>
      </w:r>
      <w:r w:rsidR="00DD2A1D" w:rsidRPr="00C3147B">
        <w:rPr>
          <w:rFonts w:ascii="Arial" w:eastAsia="Times New Roman" w:hAnsi="Arial" w:cs="Arial"/>
          <w:b w:val="0"/>
          <w:bCs w:val="0"/>
          <w:color w:val="auto"/>
          <w:sz w:val="24"/>
          <w:szCs w:val="24"/>
        </w:rPr>
        <w:br/>
      </w:r>
      <w:r w:rsidR="00DD2A1D" w:rsidRPr="00C3147B">
        <w:rPr>
          <w:rFonts w:ascii="Arial" w:eastAsia="Times New Roman" w:hAnsi="Arial" w:cs="Arial"/>
          <w:b w:val="0"/>
          <w:bCs w:val="0"/>
          <w:color w:val="auto"/>
          <w:sz w:val="24"/>
          <w:szCs w:val="24"/>
        </w:rPr>
        <w:br/>
      </w:r>
      <w:r w:rsidR="00877672" w:rsidRPr="00C3147B">
        <w:rPr>
          <w:rFonts w:ascii="Arial" w:eastAsia="Times New Roman" w:hAnsi="Arial" w:cs="Arial"/>
          <w:b w:val="0"/>
          <w:bCs w:val="0"/>
          <w:color w:val="auto"/>
          <w:sz w:val="24"/>
          <w:szCs w:val="24"/>
        </w:rPr>
        <w:t xml:space="preserve">The production server is connected to an Uninterruptible Power Supply (UPS) unit capable of sustaining server operations for a minimum of 15 minutes during a power interruption. This grace period allows the system administrator </w:t>
      </w:r>
      <w:r w:rsidR="00877672" w:rsidRPr="00C3147B">
        <w:rPr>
          <w:rFonts w:ascii="Arial" w:eastAsia="Times New Roman" w:hAnsi="Arial" w:cs="Arial"/>
          <w:b w:val="0"/>
          <w:bCs w:val="0"/>
          <w:color w:val="auto"/>
          <w:sz w:val="24"/>
          <w:szCs w:val="24"/>
        </w:rPr>
        <w:lastRenderedPageBreak/>
        <w:t xml:space="preserve">to execute a controlled server shutdown procedure, saving all in-progress database writes and closing active sessions gracefully. MySQL's </w:t>
      </w:r>
      <w:proofErr w:type="spellStart"/>
      <w:r w:rsidR="00877672" w:rsidRPr="00C3147B">
        <w:rPr>
          <w:rFonts w:ascii="Arial" w:eastAsia="Times New Roman" w:hAnsi="Arial" w:cs="Arial"/>
          <w:b w:val="0"/>
          <w:bCs w:val="0"/>
          <w:color w:val="auto"/>
          <w:sz w:val="24"/>
          <w:szCs w:val="24"/>
        </w:rPr>
        <w:t>InnoDB</w:t>
      </w:r>
      <w:proofErr w:type="spellEnd"/>
      <w:r w:rsidR="00877672" w:rsidRPr="00C3147B">
        <w:rPr>
          <w:rFonts w:ascii="Arial" w:eastAsia="Times New Roman" w:hAnsi="Arial" w:cs="Arial"/>
          <w:b w:val="0"/>
          <w:bCs w:val="0"/>
          <w:color w:val="auto"/>
          <w:sz w:val="24"/>
          <w:szCs w:val="24"/>
        </w:rPr>
        <w:t xml:space="preserve"> storage engine provides transaction logging (redo/undo logs) that enables crash recovery after uncontrolled shutdowns.</w:t>
      </w:r>
      <w:r w:rsidR="00DD2A1D" w:rsidRPr="00C3147B">
        <w:rPr>
          <w:rFonts w:ascii="Arial" w:hAnsi="Arial" w:cs="Arial"/>
          <w:color w:val="auto"/>
          <w:sz w:val="24"/>
          <w:szCs w:val="24"/>
        </w:rPr>
        <w:br/>
      </w:r>
      <w:r w:rsidR="00DD2A1D" w:rsidRPr="00C3147B">
        <w:rPr>
          <w:rFonts w:ascii="Arial" w:hAnsi="Arial" w:cs="Arial"/>
          <w:color w:val="auto"/>
          <w:sz w:val="24"/>
          <w:szCs w:val="24"/>
        </w:rPr>
        <w:br/>
      </w:r>
      <w:r w:rsidR="00877672" w:rsidRPr="00C3147B">
        <w:rPr>
          <w:rFonts w:ascii="Arial" w:eastAsia="Times New Roman" w:hAnsi="Arial" w:cs="Arial"/>
          <w:color w:val="auto"/>
          <w:sz w:val="24"/>
          <w:szCs w:val="24"/>
        </w:rPr>
        <w:t>Email Notification Failure</w:t>
      </w:r>
      <w:r w:rsidR="00DD2A1D" w:rsidRPr="00C3147B">
        <w:rPr>
          <w:rFonts w:ascii="Arial" w:hAnsi="Arial" w:cs="Arial"/>
          <w:color w:val="auto"/>
          <w:sz w:val="24"/>
          <w:szCs w:val="24"/>
        </w:rPr>
        <w:br/>
      </w:r>
      <w:r w:rsidR="00DD2A1D" w:rsidRPr="00C3147B">
        <w:rPr>
          <w:rFonts w:ascii="Arial" w:hAnsi="Arial" w:cs="Arial"/>
          <w:color w:val="auto"/>
          <w:sz w:val="24"/>
          <w:szCs w:val="24"/>
        </w:rPr>
        <w:br/>
      </w:r>
      <w:r w:rsidR="00877672" w:rsidRPr="00C3147B">
        <w:rPr>
          <w:rFonts w:ascii="Arial" w:eastAsia="Times New Roman" w:hAnsi="Arial" w:cs="Arial"/>
          <w:b w:val="0"/>
          <w:bCs w:val="0"/>
          <w:color w:val="auto"/>
          <w:sz w:val="24"/>
          <w:szCs w:val="24"/>
        </w:rPr>
        <w:t>Laravel's mail dispatch is wrapped in a try-catch exception handler. If SMTP delivery fails, the error is logged to Laravel's application log and a retry is queued via Laravel's job queue. Requestors and approvers can always check the in-system notification panel (notifications table) for the latest status updates, even if email delivery is delayed.</w:t>
      </w:r>
      <w:r w:rsidR="00DD2A1D" w:rsidRPr="00C3147B">
        <w:rPr>
          <w:rFonts w:ascii="Arial" w:hAnsi="Arial" w:cs="Arial"/>
          <w:color w:val="auto"/>
          <w:sz w:val="24"/>
          <w:szCs w:val="24"/>
        </w:rPr>
        <w:br/>
      </w:r>
      <w:r w:rsidR="00DD2A1D" w:rsidRPr="00C3147B">
        <w:rPr>
          <w:rFonts w:ascii="Arial" w:hAnsi="Arial" w:cs="Arial"/>
          <w:color w:val="auto"/>
          <w:sz w:val="24"/>
          <w:szCs w:val="24"/>
        </w:rPr>
        <w:br/>
      </w:r>
      <w:r w:rsidR="00877672" w:rsidRPr="00C3147B">
        <w:rPr>
          <w:rFonts w:ascii="Arial" w:eastAsia="Times New Roman" w:hAnsi="Arial" w:cs="Arial"/>
          <w:color w:val="auto"/>
          <w:sz w:val="24"/>
          <w:szCs w:val="24"/>
        </w:rPr>
        <w:t>Session Timeout and Data Loss</w:t>
      </w:r>
      <w:r w:rsidR="00DD2A1D" w:rsidRPr="00C3147B">
        <w:rPr>
          <w:rFonts w:ascii="Arial" w:hAnsi="Arial" w:cs="Arial"/>
          <w:color w:val="auto"/>
          <w:sz w:val="24"/>
          <w:szCs w:val="24"/>
        </w:rPr>
        <w:br/>
      </w:r>
      <w:r w:rsidR="00DD2A1D" w:rsidRPr="00C3147B">
        <w:rPr>
          <w:rFonts w:ascii="Arial" w:hAnsi="Arial" w:cs="Arial"/>
          <w:color w:val="auto"/>
          <w:sz w:val="24"/>
          <w:szCs w:val="24"/>
        </w:rPr>
        <w:br/>
      </w:r>
      <w:r w:rsidR="00877672" w:rsidRPr="00C3147B">
        <w:rPr>
          <w:rFonts w:ascii="Arial" w:eastAsia="Times New Roman" w:hAnsi="Arial" w:cs="Arial"/>
          <w:b w:val="0"/>
          <w:bCs w:val="0"/>
          <w:color w:val="auto"/>
          <w:sz w:val="24"/>
          <w:szCs w:val="24"/>
        </w:rPr>
        <w:t xml:space="preserve">Laravel's session lifetime is configured to 60 minutes of inactivity—longer than a typical reservation form completion—to reduce the frequency of session timeouts during active use. The reservation encoding form implements client-side auto-save logic using JavaScript's </w:t>
      </w:r>
      <w:proofErr w:type="spellStart"/>
      <w:r w:rsidR="00877672" w:rsidRPr="00C3147B">
        <w:rPr>
          <w:rFonts w:ascii="Arial" w:eastAsia="Times New Roman" w:hAnsi="Arial" w:cs="Arial"/>
          <w:b w:val="0"/>
          <w:bCs w:val="0"/>
          <w:color w:val="auto"/>
          <w:sz w:val="24"/>
          <w:szCs w:val="24"/>
        </w:rPr>
        <w:t>localStorage</w:t>
      </w:r>
      <w:proofErr w:type="spellEnd"/>
      <w:r w:rsidR="00877672" w:rsidRPr="00C3147B">
        <w:rPr>
          <w:rFonts w:ascii="Arial" w:eastAsia="Times New Roman" w:hAnsi="Arial" w:cs="Arial"/>
          <w:b w:val="0"/>
          <w:bCs w:val="0"/>
          <w:color w:val="auto"/>
          <w:sz w:val="24"/>
          <w:szCs w:val="24"/>
        </w:rPr>
        <w:t xml:space="preserve"> to periodically save draft form data every 30 seconds. If a session expires, the user is prompted to log in again, after which the system restores the saved draft, preventing complete re-entry.</w:t>
      </w:r>
      <w:bookmarkEnd w:id="29"/>
    </w:p>
    <w:p w14:paraId="6E2D1307" w14:textId="77777777" w:rsidR="00DD2A1D" w:rsidRPr="00C3147B" w:rsidRDefault="00DD2A1D" w:rsidP="00DD2A1D">
      <w:pPr>
        <w:spacing w:line="480" w:lineRule="auto"/>
        <w:rPr>
          <w:rFonts w:ascii="Arial" w:hAnsi="Arial" w:cs="Arial"/>
          <w:sz w:val="24"/>
          <w:szCs w:val="24"/>
        </w:rPr>
      </w:pPr>
    </w:p>
    <w:p w14:paraId="36620417" w14:textId="77777777" w:rsidR="00A60221" w:rsidRPr="00C3147B" w:rsidRDefault="00000000" w:rsidP="00A60221">
      <w:pPr>
        <w:pStyle w:val="Heading1"/>
        <w:spacing w:after="240" w:line="480" w:lineRule="auto"/>
        <w:rPr>
          <w:rFonts w:ascii="Arial" w:hAnsi="Arial" w:cs="Arial"/>
          <w:color w:val="000000" w:themeColor="text1"/>
          <w:sz w:val="24"/>
          <w:szCs w:val="24"/>
        </w:rPr>
      </w:pPr>
      <w:bookmarkStart w:id="30" w:name="_Toc228568313"/>
      <w:r w:rsidRPr="00C3147B">
        <w:rPr>
          <w:rFonts w:ascii="Arial" w:hAnsi="Arial" w:cs="Arial"/>
          <w:color w:val="000000" w:themeColor="text1"/>
          <w:sz w:val="24"/>
          <w:szCs w:val="24"/>
        </w:rPr>
        <w:lastRenderedPageBreak/>
        <w:t>7. Security Considerations</w:t>
      </w:r>
      <w:bookmarkEnd w:id="30"/>
    </w:p>
    <w:p w14:paraId="1FB1DA33" w14:textId="144BAE14" w:rsidR="00DD2A1D" w:rsidRPr="00C3147B" w:rsidRDefault="00CE3064" w:rsidP="00A60221">
      <w:pPr>
        <w:pStyle w:val="Heading1"/>
        <w:spacing w:after="240" w:line="480" w:lineRule="auto"/>
        <w:rPr>
          <w:rFonts w:ascii="Arial" w:hAnsi="Arial" w:cs="Arial"/>
          <w:b w:val="0"/>
          <w:bCs w:val="0"/>
          <w:color w:val="000000" w:themeColor="text1"/>
          <w:sz w:val="24"/>
          <w:szCs w:val="24"/>
        </w:rPr>
      </w:pPr>
      <w:bookmarkStart w:id="31" w:name="_Toc228568314"/>
      <w:r w:rsidRPr="00C3147B">
        <w:rPr>
          <w:rFonts w:ascii="Arial" w:hAnsi="Arial" w:cs="Arial"/>
          <w:color w:val="000000" w:themeColor="text1"/>
          <w:sz w:val="24"/>
          <w:szCs w:val="24"/>
        </w:rPr>
        <w:t xml:space="preserve">7.1 </w:t>
      </w:r>
      <w:r w:rsidR="00206EF9" w:rsidRPr="00C3147B">
        <w:rPr>
          <w:rFonts w:ascii="Arial" w:hAnsi="Arial" w:cs="Arial"/>
          <w:color w:val="000000" w:themeColor="text1"/>
          <w:sz w:val="24"/>
          <w:szCs w:val="24"/>
        </w:rPr>
        <w:t>Authentication (login system)</w:t>
      </w:r>
      <w:r w:rsidR="00A60221" w:rsidRPr="00C3147B">
        <w:rPr>
          <w:rFonts w:ascii="Arial" w:hAnsi="Arial" w:cs="Arial"/>
          <w:b w:val="0"/>
          <w:bCs w:val="0"/>
          <w:color w:val="000000" w:themeColor="text1"/>
          <w:sz w:val="24"/>
          <w:szCs w:val="24"/>
        </w:rPr>
        <w:br/>
      </w:r>
      <w:r w:rsidR="00DD2A1D" w:rsidRPr="00C3147B">
        <w:rPr>
          <w:rFonts w:ascii="Arial" w:hAnsi="Arial" w:cs="Arial"/>
          <w:b w:val="0"/>
          <w:bCs w:val="0"/>
          <w:color w:val="000000" w:themeColor="text1"/>
          <w:sz w:val="24"/>
          <w:szCs w:val="24"/>
        </w:rPr>
        <w:t xml:space="preserve">PITFR implements a form-based authentication system using Laravel's built-in authentication scaffolding and session management. All users must authenticate with a registered email and password before accessing any system functionality. User credentials are stored in the users table with passwords hashed using Laravel's </w:t>
      </w:r>
      <w:proofErr w:type="gramStart"/>
      <w:r w:rsidR="00DD2A1D" w:rsidRPr="00C3147B">
        <w:rPr>
          <w:rFonts w:ascii="Arial" w:hAnsi="Arial" w:cs="Arial"/>
          <w:b w:val="0"/>
          <w:bCs w:val="0"/>
          <w:color w:val="000000" w:themeColor="text1"/>
          <w:sz w:val="24"/>
          <w:szCs w:val="24"/>
        </w:rPr>
        <w:t>Hash::make(</w:t>
      </w:r>
      <w:proofErr w:type="gramEnd"/>
      <w:r w:rsidR="00DD2A1D" w:rsidRPr="00C3147B">
        <w:rPr>
          <w:rFonts w:ascii="Arial" w:hAnsi="Arial" w:cs="Arial"/>
          <w:b w:val="0"/>
          <w:bCs w:val="0"/>
          <w:color w:val="000000" w:themeColor="text1"/>
          <w:sz w:val="24"/>
          <w:szCs w:val="24"/>
        </w:rPr>
        <w:t xml:space="preserve">) function, which applies the </w:t>
      </w:r>
      <w:proofErr w:type="spellStart"/>
      <w:r w:rsidR="00DD2A1D" w:rsidRPr="00C3147B">
        <w:rPr>
          <w:rFonts w:ascii="Arial" w:hAnsi="Arial" w:cs="Arial"/>
          <w:b w:val="0"/>
          <w:bCs w:val="0"/>
          <w:color w:val="000000" w:themeColor="text1"/>
          <w:sz w:val="24"/>
          <w:szCs w:val="24"/>
        </w:rPr>
        <w:t>bcrypt</w:t>
      </w:r>
      <w:proofErr w:type="spellEnd"/>
      <w:r w:rsidR="00DD2A1D" w:rsidRPr="00C3147B">
        <w:rPr>
          <w:rFonts w:ascii="Arial" w:hAnsi="Arial" w:cs="Arial"/>
          <w:b w:val="0"/>
          <w:bCs w:val="0"/>
          <w:color w:val="000000" w:themeColor="text1"/>
          <w:sz w:val="24"/>
          <w:szCs w:val="24"/>
        </w:rPr>
        <w:t xml:space="preserve"> algorithm. Upon successful authentication, a unique Laravel session identifier is generated and stored in a browser cookie with the </w:t>
      </w:r>
      <w:proofErr w:type="spellStart"/>
      <w:r w:rsidR="00DD2A1D" w:rsidRPr="00C3147B">
        <w:rPr>
          <w:rFonts w:ascii="Arial" w:hAnsi="Arial" w:cs="Arial"/>
          <w:b w:val="0"/>
          <w:bCs w:val="0"/>
          <w:color w:val="000000" w:themeColor="text1"/>
          <w:sz w:val="24"/>
          <w:szCs w:val="24"/>
        </w:rPr>
        <w:t>HttpOnly</w:t>
      </w:r>
      <w:proofErr w:type="spellEnd"/>
      <w:r w:rsidR="00DD2A1D" w:rsidRPr="00C3147B">
        <w:rPr>
          <w:rFonts w:ascii="Arial" w:hAnsi="Arial" w:cs="Arial"/>
          <w:b w:val="0"/>
          <w:bCs w:val="0"/>
          <w:color w:val="000000" w:themeColor="text1"/>
          <w:sz w:val="24"/>
          <w:szCs w:val="24"/>
        </w:rPr>
        <w:t xml:space="preserve"> flag set to prevent JavaScript access. Sessions are invalidated after 60 minutes of inactivity and destroyed upon user logout.</w:t>
      </w:r>
      <w:bookmarkEnd w:id="31"/>
    </w:p>
    <w:p w14:paraId="46207501" w14:textId="12EED3CF" w:rsidR="00DD2A1D" w:rsidRPr="00C3147B" w:rsidRDefault="00A60221" w:rsidP="00A60221">
      <w:pPr>
        <w:pStyle w:val="Heading1"/>
        <w:spacing w:after="240" w:line="480" w:lineRule="auto"/>
        <w:rPr>
          <w:rFonts w:ascii="Arial" w:hAnsi="Arial" w:cs="Arial"/>
          <w:color w:val="000000" w:themeColor="text1"/>
          <w:sz w:val="24"/>
          <w:szCs w:val="24"/>
        </w:rPr>
      </w:pPr>
      <w:bookmarkStart w:id="32" w:name="_Toc228568315"/>
      <w:r w:rsidRPr="00C3147B">
        <w:rPr>
          <w:rFonts w:ascii="Arial" w:hAnsi="Arial" w:cs="Arial"/>
          <w:color w:val="000000" w:themeColor="text1"/>
          <w:sz w:val="24"/>
          <w:szCs w:val="24"/>
        </w:rPr>
        <w:t>7.2 Data Protection (encryption concept)</w:t>
      </w:r>
      <w:r w:rsidRPr="00C3147B">
        <w:rPr>
          <w:rFonts w:ascii="Arial" w:hAnsi="Arial" w:cs="Arial"/>
          <w:b w:val="0"/>
          <w:bCs w:val="0"/>
          <w:color w:val="000000" w:themeColor="text1"/>
          <w:sz w:val="24"/>
          <w:szCs w:val="24"/>
        </w:rPr>
        <w:br/>
      </w:r>
      <w:r w:rsidR="00DD2A1D" w:rsidRPr="00C3147B">
        <w:rPr>
          <w:rFonts w:ascii="Arial" w:hAnsi="Arial" w:cs="Arial"/>
          <w:b w:val="0"/>
          <w:bCs w:val="0"/>
          <w:color w:val="000000" w:themeColor="text1"/>
          <w:sz w:val="24"/>
          <w:szCs w:val="24"/>
        </w:rPr>
        <w:t xml:space="preserve">Sensitive data transmitted between client browsers and the server is protected using HTTPS (HTTP over TLS/SSL). An SSL certificate installed on the production Apache server encrypts all request and response payloads in transit, protecting student and faculty personal information, reservation records, and authentication credentials from interception on the campus LAN. At the database level, reservation records and user data are stored in plaintext within the MySQL database, as field-level encryption is beyond the current project scope. However, the MySQL server is configured to accept connections only from localhost, preventing direct remote network access to the database. All database credentials are stored in Laravel's .env file, which is excluded from the Git repository </w:t>
      </w:r>
      <w:proofErr w:type="gramStart"/>
      <w:r w:rsidR="00DD2A1D" w:rsidRPr="00C3147B">
        <w:rPr>
          <w:rFonts w:ascii="Arial" w:hAnsi="Arial" w:cs="Arial"/>
          <w:b w:val="0"/>
          <w:bCs w:val="0"/>
          <w:color w:val="000000" w:themeColor="text1"/>
          <w:sz w:val="24"/>
          <w:szCs w:val="24"/>
        </w:rPr>
        <w:t>via .</w:t>
      </w:r>
      <w:proofErr w:type="spellStart"/>
      <w:r w:rsidR="00DD2A1D" w:rsidRPr="00C3147B">
        <w:rPr>
          <w:rFonts w:ascii="Arial" w:hAnsi="Arial" w:cs="Arial"/>
          <w:b w:val="0"/>
          <w:bCs w:val="0"/>
          <w:color w:val="000000" w:themeColor="text1"/>
          <w:sz w:val="24"/>
          <w:szCs w:val="24"/>
        </w:rPr>
        <w:t>gitignore</w:t>
      </w:r>
      <w:proofErr w:type="spellEnd"/>
      <w:proofErr w:type="gramEnd"/>
      <w:r w:rsidR="00DD2A1D" w:rsidRPr="00C3147B">
        <w:rPr>
          <w:rFonts w:ascii="Arial" w:hAnsi="Arial" w:cs="Arial"/>
          <w:b w:val="0"/>
          <w:bCs w:val="0"/>
          <w:color w:val="000000" w:themeColor="text1"/>
          <w:sz w:val="24"/>
          <w:szCs w:val="24"/>
        </w:rPr>
        <w:t>.</w:t>
      </w:r>
      <w:bookmarkEnd w:id="32"/>
    </w:p>
    <w:p w14:paraId="7B838A7B" w14:textId="674F0D45" w:rsidR="00DD2A1D" w:rsidRPr="00C3147B" w:rsidRDefault="00CE3064" w:rsidP="00A60221">
      <w:pPr>
        <w:spacing w:line="480" w:lineRule="auto"/>
        <w:rPr>
          <w:rFonts w:ascii="Arial" w:hAnsi="Arial" w:cs="Arial"/>
          <w:b/>
          <w:bCs/>
          <w:color w:val="000000" w:themeColor="text1"/>
          <w:sz w:val="24"/>
          <w:szCs w:val="24"/>
        </w:rPr>
      </w:pPr>
      <w:r w:rsidRPr="00C3147B">
        <w:rPr>
          <w:rFonts w:ascii="Arial" w:hAnsi="Arial" w:cs="Arial"/>
          <w:b/>
          <w:bCs/>
          <w:color w:val="000000" w:themeColor="text1"/>
          <w:sz w:val="24"/>
          <w:szCs w:val="24"/>
        </w:rPr>
        <w:lastRenderedPageBreak/>
        <w:t xml:space="preserve">7.3 </w:t>
      </w:r>
      <w:r w:rsidR="00206EF9" w:rsidRPr="00C3147B">
        <w:rPr>
          <w:rFonts w:ascii="Arial" w:hAnsi="Arial" w:cs="Arial"/>
          <w:b/>
          <w:bCs/>
          <w:color w:val="000000" w:themeColor="text1"/>
          <w:sz w:val="24"/>
          <w:szCs w:val="24"/>
        </w:rPr>
        <w:t>Access Control</w:t>
      </w:r>
      <w:r w:rsidR="00A60221" w:rsidRPr="00C3147B">
        <w:rPr>
          <w:rFonts w:ascii="Arial" w:hAnsi="Arial" w:cs="Arial"/>
          <w:b/>
          <w:bCs/>
          <w:color w:val="000000" w:themeColor="text1"/>
          <w:sz w:val="24"/>
          <w:szCs w:val="24"/>
        </w:rPr>
        <w:br/>
      </w:r>
      <w:r w:rsidR="00DD2A1D" w:rsidRPr="00C3147B">
        <w:rPr>
          <w:rFonts w:ascii="Arial" w:hAnsi="Arial" w:cs="Arial"/>
          <w:sz w:val="24"/>
          <w:szCs w:val="24"/>
        </w:rPr>
        <w:t xml:space="preserve">PITFR implements Role-Based Access Control (RBAC) with five defined roles: Student, Faculty (Requestor), Custodian-Venue, Custodian-Equipment, and Admin. Requestors can submit and track their own reservations. Custodian-Venue officers manage venue availability and first-level approvals for venue requests. Custodian-Equipment officers manage equipment inventory and first-level approvals for equipment requests. The </w:t>
      </w:r>
      <w:proofErr w:type="gramStart"/>
      <w:r w:rsidR="00DD2A1D" w:rsidRPr="00C3147B">
        <w:rPr>
          <w:rFonts w:ascii="Arial" w:hAnsi="Arial" w:cs="Arial"/>
          <w:sz w:val="24"/>
          <w:szCs w:val="24"/>
        </w:rPr>
        <w:t>Admin</w:t>
      </w:r>
      <w:proofErr w:type="gramEnd"/>
      <w:r w:rsidR="00DD2A1D" w:rsidRPr="00C3147B">
        <w:rPr>
          <w:rFonts w:ascii="Arial" w:hAnsi="Arial" w:cs="Arial"/>
          <w:sz w:val="24"/>
          <w:szCs w:val="24"/>
        </w:rPr>
        <w:t xml:space="preserve"> role holds final approval authority and full system access, including user management, master schedule oversight, report generation, and audit log review.</w:t>
      </w:r>
      <w:r w:rsidR="00A60221" w:rsidRPr="00C3147B">
        <w:rPr>
          <w:rFonts w:ascii="Arial" w:hAnsi="Arial" w:cs="Arial"/>
          <w:sz w:val="24"/>
          <w:szCs w:val="24"/>
        </w:rPr>
        <w:br/>
      </w:r>
      <w:r w:rsidR="00A60221" w:rsidRPr="00C3147B">
        <w:rPr>
          <w:rFonts w:ascii="Arial" w:hAnsi="Arial" w:cs="Arial"/>
          <w:sz w:val="24"/>
          <w:szCs w:val="24"/>
        </w:rPr>
        <w:br/>
      </w:r>
      <w:r w:rsidR="00DD2A1D" w:rsidRPr="00C3147B">
        <w:rPr>
          <w:rFonts w:ascii="Arial" w:hAnsi="Arial" w:cs="Arial"/>
          <w:sz w:val="24"/>
          <w:szCs w:val="24"/>
        </w:rPr>
        <w:t>All Laravel routes are protected by authentication middleware. Role-level authorization is enforced via Laravel gates and policies before rendering sensitive interface elements or executing privileged actions. Direct URL manipulation without an authorized session returns a 403 Forbidden or redirect-to-login response.</w:t>
      </w:r>
    </w:p>
    <w:p w14:paraId="5977F9D6" w14:textId="77777777" w:rsidR="00A60221" w:rsidRPr="00C3147B" w:rsidRDefault="00000000" w:rsidP="00A60221">
      <w:pPr>
        <w:pStyle w:val="Heading1"/>
        <w:spacing w:after="240" w:line="480" w:lineRule="auto"/>
        <w:rPr>
          <w:rFonts w:ascii="Arial" w:hAnsi="Arial" w:cs="Arial"/>
          <w:color w:val="000000" w:themeColor="text1"/>
          <w:sz w:val="24"/>
          <w:szCs w:val="24"/>
        </w:rPr>
      </w:pPr>
      <w:bookmarkStart w:id="33" w:name="_Toc228568316"/>
      <w:r w:rsidRPr="00C3147B">
        <w:rPr>
          <w:rFonts w:ascii="Arial" w:hAnsi="Arial" w:cs="Arial"/>
          <w:color w:val="000000" w:themeColor="text1"/>
          <w:sz w:val="24"/>
          <w:szCs w:val="24"/>
        </w:rPr>
        <w:t>8. CI/CD Integration</w:t>
      </w:r>
      <w:bookmarkEnd w:id="33"/>
    </w:p>
    <w:p w14:paraId="105EE171" w14:textId="5EA77673" w:rsidR="00CE3064" w:rsidRPr="00C3147B" w:rsidRDefault="00CE3064" w:rsidP="00A60221">
      <w:pPr>
        <w:pStyle w:val="Heading1"/>
        <w:spacing w:after="240" w:line="480" w:lineRule="auto"/>
        <w:rPr>
          <w:rFonts w:ascii="Arial" w:hAnsi="Arial" w:cs="Arial"/>
          <w:color w:val="000000" w:themeColor="text1"/>
          <w:sz w:val="24"/>
          <w:szCs w:val="24"/>
        </w:rPr>
      </w:pPr>
      <w:bookmarkStart w:id="34" w:name="_Toc228568317"/>
      <w:r w:rsidRPr="00C3147B">
        <w:rPr>
          <w:rFonts w:ascii="Arial" w:hAnsi="Arial" w:cs="Arial"/>
          <w:color w:val="000000" w:themeColor="text1"/>
          <w:sz w:val="24"/>
          <w:szCs w:val="24"/>
        </w:rPr>
        <w:t>8.1 How CI/CD connects to deployment</w:t>
      </w:r>
      <w:bookmarkEnd w:id="34"/>
    </w:p>
    <w:p w14:paraId="38145912" w14:textId="77777777" w:rsidR="00DD2A1D" w:rsidRPr="00C3147B" w:rsidRDefault="00DD2A1D" w:rsidP="00DD2A1D">
      <w:pPr>
        <w:spacing w:line="480" w:lineRule="auto"/>
        <w:rPr>
          <w:rFonts w:ascii="Arial" w:hAnsi="Arial" w:cs="Arial"/>
          <w:sz w:val="24"/>
          <w:szCs w:val="24"/>
        </w:rPr>
      </w:pPr>
      <w:r w:rsidRPr="00C3147B">
        <w:rPr>
          <w:rFonts w:ascii="Arial" w:hAnsi="Arial" w:cs="Arial"/>
          <w:sz w:val="24"/>
          <w:szCs w:val="24"/>
        </w:rPr>
        <w:t xml:space="preserve">The Continuous Integration and Continuous Deployment (CI/CD) pipeline for PITFR is implemented using GitHub as the version control platform, with GitHub Actions as the automated CI workflow engine. The pipeline bridges development and production by automating code quality checks and test execution on every push to the shared repository. This ensures that </w:t>
      </w:r>
      <w:r w:rsidRPr="00C3147B">
        <w:rPr>
          <w:rFonts w:ascii="Arial" w:hAnsi="Arial" w:cs="Arial"/>
          <w:sz w:val="24"/>
          <w:szCs w:val="24"/>
        </w:rPr>
        <w:lastRenderedPageBreak/>
        <w:t>integration errors, syntax failures, and failed tests are detected immediately in the development phase before code reaches the staging or production environments—directly connecting CI outcomes to deployment readiness decisions.</w:t>
      </w:r>
    </w:p>
    <w:p w14:paraId="272C9852" w14:textId="172BD56C" w:rsidR="00A60221" w:rsidRPr="00C3147B" w:rsidRDefault="00A60221" w:rsidP="00A60221">
      <w:pPr>
        <w:pStyle w:val="Heading1"/>
        <w:spacing w:after="240" w:line="480" w:lineRule="auto"/>
        <w:rPr>
          <w:rFonts w:ascii="Arial" w:hAnsi="Arial" w:cs="Arial"/>
          <w:color w:val="000000" w:themeColor="text1"/>
          <w:sz w:val="24"/>
          <w:szCs w:val="24"/>
        </w:rPr>
      </w:pPr>
      <w:bookmarkStart w:id="35" w:name="_Toc228568318"/>
      <w:r w:rsidRPr="00C3147B">
        <w:rPr>
          <w:rFonts w:ascii="Arial" w:hAnsi="Arial" w:cs="Arial"/>
          <w:color w:val="000000" w:themeColor="text1"/>
          <w:sz w:val="24"/>
          <w:szCs w:val="24"/>
        </w:rPr>
        <w:t>8.2 When deployment occurs</w:t>
      </w:r>
      <w:bookmarkEnd w:id="35"/>
    </w:p>
    <w:p w14:paraId="476C1C5F" w14:textId="77777777" w:rsidR="00DD2A1D" w:rsidRPr="00C3147B" w:rsidRDefault="00DD2A1D" w:rsidP="00DD2A1D">
      <w:pPr>
        <w:spacing w:line="480" w:lineRule="auto"/>
        <w:rPr>
          <w:rFonts w:ascii="Arial" w:eastAsia="Times New Roman" w:hAnsi="Arial" w:cs="Arial"/>
          <w:sz w:val="24"/>
          <w:szCs w:val="24"/>
        </w:rPr>
      </w:pPr>
      <w:r w:rsidRPr="00C3147B">
        <w:rPr>
          <w:rFonts w:ascii="Arial" w:eastAsia="Times New Roman" w:hAnsi="Arial" w:cs="Arial"/>
          <w:sz w:val="24"/>
          <w:szCs w:val="24"/>
        </w:rPr>
        <w:t xml:space="preserve">Deployment to the staging environment occurs when a developer pushes a feature branch and creates a pull request targeting the staging branch. The CI pipeline runs automated checks on the pull request; if all checks pass, the merge is permitted and the staging environment is updated manually by the lead developer for UAT. Deployment to the production environment occurs manually and deliberately: after the project team and subject instructor formally approve UAT results, the staging branch is merged into the protected main branch, and the lead developer performs the production deployment during a scheduled maintenance window via SFTP or SSH, followed by </w:t>
      </w:r>
      <w:proofErr w:type="spellStart"/>
      <w:r w:rsidRPr="00C3147B">
        <w:rPr>
          <w:rFonts w:ascii="Arial" w:eastAsia="Times New Roman" w:hAnsi="Arial" w:cs="Arial"/>
          <w:sz w:val="24"/>
          <w:szCs w:val="24"/>
        </w:rPr>
        <w:t>php</w:t>
      </w:r>
      <w:proofErr w:type="spellEnd"/>
      <w:r w:rsidRPr="00C3147B">
        <w:rPr>
          <w:rFonts w:ascii="Arial" w:eastAsia="Times New Roman" w:hAnsi="Arial" w:cs="Arial"/>
          <w:sz w:val="24"/>
          <w:szCs w:val="24"/>
        </w:rPr>
        <w:t xml:space="preserve"> artisan migrate --force to apply schema changes.</w:t>
      </w:r>
    </w:p>
    <w:p w14:paraId="757E8B6E" w14:textId="55575A55" w:rsidR="00A60221" w:rsidRPr="00C3147B" w:rsidRDefault="00A60221" w:rsidP="00A60221">
      <w:pPr>
        <w:pStyle w:val="Heading1"/>
        <w:spacing w:after="240" w:line="480" w:lineRule="auto"/>
        <w:rPr>
          <w:rFonts w:ascii="Arial" w:hAnsi="Arial" w:cs="Arial"/>
          <w:color w:val="000000" w:themeColor="text1"/>
          <w:sz w:val="24"/>
          <w:szCs w:val="24"/>
        </w:rPr>
      </w:pPr>
      <w:bookmarkStart w:id="36" w:name="_Toc228568319"/>
      <w:r w:rsidRPr="00C3147B">
        <w:rPr>
          <w:rFonts w:ascii="Arial" w:hAnsi="Arial" w:cs="Arial"/>
          <w:color w:val="000000" w:themeColor="text1"/>
          <w:sz w:val="24"/>
          <w:szCs w:val="24"/>
        </w:rPr>
        <w:t>8.3 What is automated</w:t>
      </w:r>
      <w:bookmarkEnd w:id="36"/>
    </w:p>
    <w:p w14:paraId="56B360B6" w14:textId="77777777" w:rsidR="00DD2A1D" w:rsidRPr="00C3147B" w:rsidRDefault="00DD2A1D" w:rsidP="00DD2A1D">
      <w:pPr>
        <w:spacing w:line="480" w:lineRule="auto"/>
        <w:rPr>
          <w:rFonts w:ascii="Arial" w:eastAsia="Times New Roman" w:hAnsi="Arial" w:cs="Arial"/>
          <w:sz w:val="24"/>
          <w:szCs w:val="24"/>
        </w:rPr>
      </w:pPr>
      <w:r w:rsidRPr="00C3147B">
        <w:rPr>
          <w:rFonts w:ascii="Arial" w:eastAsia="Times New Roman" w:hAnsi="Arial" w:cs="Arial"/>
          <w:sz w:val="24"/>
          <w:szCs w:val="24"/>
        </w:rPr>
        <w:t>The following CI tasks are automated through the GitHub Actions workflow configuration (.</w:t>
      </w:r>
      <w:proofErr w:type="spellStart"/>
      <w:r w:rsidRPr="00C3147B">
        <w:rPr>
          <w:rFonts w:ascii="Arial" w:eastAsia="Times New Roman" w:hAnsi="Arial" w:cs="Arial"/>
          <w:sz w:val="24"/>
          <w:szCs w:val="24"/>
        </w:rPr>
        <w:t>github</w:t>
      </w:r>
      <w:proofErr w:type="spellEnd"/>
      <w:r w:rsidRPr="00C3147B">
        <w:rPr>
          <w:rFonts w:ascii="Arial" w:eastAsia="Times New Roman" w:hAnsi="Arial" w:cs="Arial"/>
          <w:sz w:val="24"/>
          <w:szCs w:val="24"/>
        </w:rPr>
        <w:t>/workflows/</w:t>
      </w:r>
      <w:proofErr w:type="spellStart"/>
      <w:r w:rsidRPr="00C3147B">
        <w:rPr>
          <w:rFonts w:ascii="Arial" w:eastAsia="Times New Roman" w:hAnsi="Arial" w:cs="Arial"/>
          <w:sz w:val="24"/>
          <w:szCs w:val="24"/>
        </w:rPr>
        <w:t>ci.yml</w:t>
      </w:r>
      <w:proofErr w:type="spellEnd"/>
      <w:r w:rsidRPr="00C3147B">
        <w:rPr>
          <w:rFonts w:ascii="Arial" w:eastAsia="Times New Roman" w:hAnsi="Arial" w:cs="Arial"/>
          <w:sz w:val="24"/>
          <w:szCs w:val="24"/>
        </w:rPr>
        <w:t>):</w:t>
      </w:r>
    </w:p>
    <w:p w14:paraId="568A2A79" w14:textId="77777777" w:rsidR="00DD2A1D" w:rsidRPr="00C3147B" w:rsidRDefault="00DD2A1D" w:rsidP="00A60221">
      <w:pPr>
        <w:pStyle w:val="ListParagraph"/>
        <w:numPr>
          <w:ilvl w:val="0"/>
          <w:numId w:val="24"/>
        </w:numPr>
        <w:spacing w:line="480" w:lineRule="auto"/>
        <w:rPr>
          <w:rFonts w:ascii="Arial" w:eastAsia="Times New Roman" w:hAnsi="Arial" w:cs="Arial"/>
          <w:sz w:val="24"/>
          <w:szCs w:val="24"/>
        </w:rPr>
      </w:pPr>
      <w:r w:rsidRPr="00C3147B">
        <w:rPr>
          <w:rFonts w:ascii="Arial" w:eastAsia="Times New Roman" w:hAnsi="Arial" w:cs="Arial"/>
          <w:sz w:val="24"/>
          <w:szCs w:val="24"/>
        </w:rPr>
        <w:t>PHP Syntax Validation: On every push, PHP's built-in linter (</w:t>
      </w:r>
      <w:proofErr w:type="spellStart"/>
      <w:r w:rsidRPr="00C3147B">
        <w:rPr>
          <w:rFonts w:ascii="Arial" w:eastAsia="Times New Roman" w:hAnsi="Arial" w:cs="Arial"/>
          <w:sz w:val="24"/>
          <w:szCs w:val="24"/>
        </w:rPr>
        <w:t>php</w:t>
      </w:r>
      <w:proofErr w:type="spellEnd"/>
      <w:r w:rsidRPr="00C3147B">
        <w:rPr>
          <w:rFonts w:ascii="Arial" w:eastAsia="Times New Roman" w:hAnsi="Arial" w:cs="Arial"/>
          <w:sz w:val="24"/>
          <w:szCs w:val="24"/>
        </w:rPr>
        <w:t xml:space="preserve"> -l) is executed against all PHP source files to detect syntax errors.</w:t>
      </w:r>
    </w:p>
    <w:p w14:paraId="5A1FD241" w14:textId="77777777" w:rsidR="00DD2A1D" w:rsidRPr="00C3147B" w:rsidRDefault="00DD2A1D" w:rsidP="00A60221">
      <w:pPr>
        <w:pStyle w:val="ListParagraph"/>
        <w:numPr>
          <w:ilvl w:val="0"/>
          <w:numId w:val="24"/>
        </w:numPr>
        <w:spacing w:line="480" w:lineRule="auto"/>
        <w:rPr>
          <w:rFonts w:ascii="Arial" w:eastAsia="Times New Roman" w:hAnsi="Arial" w:cs="Arial"/>
          <w:sz w:val="24"/>
          <w:szCs w:val="24"/>
        </w:rPr>
      </w:pPr>
      <w:proofErr w:type="spellStart"/>
      <w:r w:rsidRPr="00C3147B">
        <w:rPr>
          <w:rFonts w:ascii="Arial" w:eastAsia="Times New Roman" w:hAnsi="Arial" w:cs="Arial"/>
          <w:sz w:val="24"/>
          <w:szCs w:val="24"/>
        </w:rPr>
        <w:t>PHPUnit</w:t>
      </w:r>
      <w:proofErr w:type="spellEnd"/>
      <w:r w:rsidRPr="00C3147B">
        <w:rPr>
          <w:rFonts w:ascii="Arial" w:eastAsia="Times New Roman" w:hAnsi="Arial" w:cs="Arial"/>
          <w:sz w:val="24"/>
          <w:szCs w:val="24"/>
        </w:rPr>
        <w:t xml:space="preserve"> / Laravel Feature Tests: Automated tests covering core business logic—conflict detection, approval workflow state transitions, </w:t>
      </w:r>
      <w:r w:rsidRPr="00C3147B">
        <w:rPr>
          <w:rFonts w:ascii="Arial" w:eastAsia="Times New Roman" w:hAnsi="Arial" w:cs="Arial"/>
          <w:sz w:val="24"/>
          <w:szCs w:val="24"/>
        </w:rPr>
        <w:lastRenderedPageBreak/>
        <w:t>role-based access enforcement, and notification dispatch—are executed in the CI environment.</w:t>
      </w:r>
    </w:p>
    <w:p w14:paraId="265DCE52" w14:textId="77777777" w:rsidR="00DD2A1D" w:rsidRPr="00C3147B" w:rsidRDefault="00DD2A1D" w:rsidP="00A60221">
      <w:pPr>
        <w:pStyle w:val="ListParagraph"/>
        <w:numPr>
          <w:ilvl w:val="0"/>
          <w:numId w:val="24"/>
        </w:numPr>
        <w:spacing w:line="480" w:lineRule="auto"/>
        <w:rPr>
          <w:rFonts w:ascii="Arial" w:eastAsia="Times New Roman" w:hAnsi="Arial" w:cs="Arial"/>
          <w:sz w:val="24"/>
          <w:szCs w:val="24"/>
        </w:rPr>
      </w:pPr>
      <w:r w:rsidRPr="00C3147B">
        <w:rPr>
          <w:rFonts w:ascii="Arial" w:eastAsia="Times New Roman" w:hAnsi="Arial" w:cs="Arial"/>
          <w:sz w:val="24"/>
          <w:szCs w:val="24"/>
        </w:rPr>
        <w:t>Laravel Pint (Code Style): Laravel's code style enforcer runs to ensure consistent formatting across all team members' contributions.</w:t>
      </w:r>
    </w:p>
    <w:p w14:paraId="215405E6" w14:textId="77777777" w:rsidR="00DD2A1D" w:rsidRPr="00C3147B" w:rsidRDefault="00DD2A1D" w:rsidP="00A60221">
      <w:pPr>
        <w:pStyle w:val="ListParagraph"/>
        <w:numPr>
          <w:ilvl w:val="0"/>
          <w:numId w:val="24"/>
        </w:numPr>
        <w:spacing w:line="480" w:lineRule="auto"/>
        <w:rPr>
          <w:rFonts w:ascii="Arial" w:eastAsia="Times New Roman" w:hAnsi="Arial" w:cs="Arial"/>
          <w:sz w:val="24"/>
          <w:szCs w:val="24"/>
        </w:rPr>
      </w:pPr>
      <w:r w:rsidRPr="00C3147B">
        <w:rPr>
          <w:rFonts w:ascii="Arial" w:eastAsia="Times New Roman" w:hAnsi="Arial" w:cs="Arial"/>
          <w:sz w:val="24"/>
          <w:szCs w:val="24"/>
        </w:rPr>
        <w:t>Database Migration Dry-Run: Laravel migration scripts are validated against a CI test database instance to confirm schema changes are syntactically correct before application to staging or production.</w:t>
      </w:r>
    </w:p>
    <w:p w14:paraId="6E6E74B3" w14:textId="77777777" w:rsidR="00DD2A1D" w:rsidRPr="00C3147B" w:rsidRDefault="00DD2A1D" w:rsidP="00A60221">
      <w:pPr>
        <w:pStyle w:val="ListParagraph"/>
        <w:numPr>
          <w:ilvl w:val="0"/>
          <w:numId w:val="24"/>
        </w:numPr>
        <w:spacing w:line="480" w:lineRule="auto"/>
        <w:rPr>
          <w:rFonts w:ascii="Arial" w:eastAsia="Times New Roman" w:hAnsi="Arial" w:cs="Arial"/>
          <w:sz w:val="24"/>
          <w:szCs w:val="24"/>
        </w:rPr>
      </w:pPr>
      <w:r w:rsidRPr="00C3147B">
        <w:rPr>
          <w:rFonts w:ascii="Arial" w:eastAsia="Times New Roman" w:hAnsi="Arial" w:cs="Arial"/>
          <w:sz w:val="24"/>
          <w:szCs w:val="24"/>
        </w:rPr>
        <w:t>Build Artifact Packaging: Upon a successful merge to the main branch, GitHub Actions packages the application files for manual transfer to the production server via SFTP.</w:t>
      </w:r>
    </w:p>
    <w:p w14:paraId="437661F7" w14:textId="5322E348" w:rsidR="00760E2F" w:rsidRPr="00C3147B" w:rsidRDefault="00A60221" w:rsidP="00A60221">
      <w:pPr>
        <w:pStyle w:val="Heading1"/>
        <w:spacing w:after="240" w:line="480" w:lineRule="auto"/>
        <w:rPr>
          <w:rFonts w:ascii="Arial" w:hAnsi="Arial" w:cs="Arial"/>
          <w:color w:val="000000" w:themeColor="text1"/>
          <w:sz w:val="24"/>
          <w:szCs w:val="24"/>
        </w:rPr>
      </w:pPr>
      <w:bookmarkStart w:id="37" w:name="_Toc228568320"/>
      <w:r w:rsidRPr="00C3147B">
        <w:rPr>
          <w:rFonts w:ascii="Arial" w:hAnsi="Arial" w:cs="Arial"/>
          <w:color w:val="000000" w:themeColor="text1"/>
          <w:sz w:val="24"/>
          <w:szCs w:val="24"/>
        </w:rPr>
        <w:t>9. Tools &amp; Technologies</w:t>
      </w:r>
      <w:bookmarkEnd w:id="37"/>
    </w:p>
    <w:tbl>
      <w:tblPr>
        <w:tblStyle w:val="TableGrid"/>
        <w:tblW w:w="9018" w:type="dxa"/>
        <w:tblLook w:val="04A0" w:firstRow="1" w:lastRow="0" w:firstColumn="1" w:lastColumn="0" w:noHBand="0" w:noVBand="1"/>
      </w:tblPr>
      <w:tblGrid>
        <w:gridCol w:w="2718"/>
        <w:gridCol w:w="6300"/>
      </w:tblGrid>
      <w:tr w:rsidR="00CE3064" w:rsidRPr="00C3147B" w14:paraId="68867C33" w14:textId="77777777" w:rsidTr="00CE3064">
        <w:tc>
          <w:tcPr>
            <w:tcW w:w="2718" w:type="dxa"/>
            <w:hideMark/>
          </w:tcPr>
          <w:p w14:paraId="2F43E0D3" w14:textId="14CEEF33" w:rsidR="00CE3064" w:rsidRPr="00C3147B" w:rsidRDefault="00CE3064" w:rsidP="00DD2A1D">
            <w:pPr>
              <w:spacing w:after="200" w:line="480" w:lineRule="auto"/>
              <w:rPr>
                <w:rFonts w:ascii="Arial" w:hAnsi="Arial" w:cs="Arial"/>
                <w:b/>
                <w:bCs/>
                <w:color w:val="000000" w:themeColor="text1"/>
                <w:sz w:val="24"/>
                <w:szCs w:val="24"/>
              </w:rPr>
            </w:pPr>
            <w:r w:rsidRPr="00C3147B">
              <w:rPr>
                <w:rFonts w:ascii="Arial" w:hAnsi="Arial" w:cs="Arial"/>
                <w:b/>
                <w:bCs/>
                <w:color w:val="000000" w:themeColor="text1"/>
                <w:sz w:val="24"/>
                <w:szCs w:val="24"/>
              </w:rPr>
              <w:t>Name</w:t>
            </w:r>
          </w:p>
        </w:tc>
        <w:tc>
          <w:tcPr>
            <w:tcW w:w="6300" w:type="dxa"/>
            <w:hideMark/>
          </w:tcPr>
          <w:p w14:paraId="5A14BC3E" w14:textId="77777777" w:rsidR="00CE3064" w:rsidRPr="00C3147B" w:rsidRDefault="00CE3064" w:rsidP="00DD2A1D">
            <w:pPr>
              <w:spacing w:after="200" w:line="480" w:lineRule="auto"/>
              <w:rPr>
                <w:rFonts w:ascii="Arial" w:hAnsi="Arial" w:cs="Arial"/>
                <w:b/>
                <w:bCs/>
                <w:color w:val="000000" w:themeColor="text1"/>
                <w:sz w:val="24"/>
                <w:szCs w:val="24"/>
              </w:rPr>
            </w:pPr>
            <w:r w:rsidRPr="00C3147B">
              <w:rPr>
                <w:rFonts w:ascii="Arial" w:hAnsi="Arial" w:cs="Arial"/>
                <w:b/>
                <w:bCs/>
                <w:color w:val="000000" w:themeColor="text1"/>
                <w:sz w:val="24"/>
                <w:szCs w:val="24"/>
              </w:rPr>
              <w:t>Purpose</w:t>
            </w:r>
          </w:p>
        </w:tc>
      </w:tr>
      <w:tr w:rsidR="00CE3064" w:rsidRPr="00C3147B" w14:paraId="6A569574" w14:textId="77777777" w:rsidTr="00CE3064">
        <w:tc>
          <w:tcPr>
            <w:tcW w:w="2718" w:type="dxa"/>
            <w:hideMark/>
          </w:tcPr>
          <w:p w14:paraId="0A579D07" w14:textId="496A946D" w:rsidR="00CE3064" w:rsidRPr="00C3147B" w:rsidRDefault="00A60221" w:rsidP="00DD2A1D">
            <w:pPr>
              <w:spacing w:after="200" w:line="480" w:lineRule="auto"/>
              <w:rPr>
                <w:rFonts w:ascii="Arial" w:hAnsi="Arial" w:cs="Arial"/>
                <w:color w:val="000000" w:themeColor="text1"/>
                <w:sz w:val="24"/>
                <w:szCs w:val="24"/>
              </w:rPr>
            </w:pPr>
            <w:r w:rsidRPr="00C3147B">
              <w:rPr>
                <w:rFonts w:ascii="Arial" w:hAnsi="Arial" w:cs="Arial"/>
                <w:color w:val="000000" w:themeColor="text1"/>
                <w:sz w:val="24"/>
                <w:szCs w:val="24"/>
              </w:rPr>
              <w:t>Laravel 12 (PHP Framework)</w:t>
            </w:r>
          </w:p>
        </w:tc>
        <w:tc>
          <w:tcPr>
            <w:tcW w:w="6300" w:type="dxa"/>
          </w:tcPr>
          <w:p w14:paraId="5E2FC99E" w14:textId="6C1452CA" w:rsidR="00CE3064" w:rsidRPr="00C3147B" w:rsidRDefault="00A60221" w:rsidP="00DD2A1D">
            <w:pPr>
              <w:spacing w:after="200" w:line="480" w:lineRule="auto"/>
              <w:rPr>
                <w:rFonts w:ascii="Arial" w:hAnsi="Arial" w:cs="Arial"/>
                <w:color w:val="000000" w:themeColor="text1"/>
                <w:sz w:val="24"/>
                <w:szCs w:val="24"/>
                <w:highlight w:val="yellow"/>
              </w:rPr>
            </w:pPr>
            <w:r w:rsidRPr="00C3147B">
              <w:rPr>
                <w:rFonts w:ascii="Arial" w:hAnsi="Arial" w:cs="Arial"/>
                <w:color w:val="000000" w:themeColor="text1"/>
                <w:sz w:val="24"/>
                <w:szCs w:val="24"/>
              </w:rPr>
              <w:t>The core application framework. Provides MVC architecture, Eloquent ORM, authentication scaffolding, job queues, event-listener system, and Artisan CLI for migrations and seeding.</w:t>
            </w:r>
          </w:p>
        </w:tc>
      </w:tr>
      <w:tr w:rsidR="00CE3064" w:rsidRPr="00C3147B" w14:paraId="0F5F29BC" w14:textId="77777777" w:rsidTr="00CE3064">
        <w:tc>
          <w:tcPr>
            <w:tcW w:w="2718" w:type="dxa"/>
            <w:hideMark/>
          </w:tcPr>
          <w:p w14:paraId="16B061EE" w14:textId="6A1F6B0A" w:rsidR="00CE3064" w:rsidRPr="00C3147B" w:rsidRDefault="00A60221" w:rsidP="00DD2A1D">
            <w:pPr>
              <w:spacing w:after="200" w:line="480" w:lineRule="auto"/>
              <w:rPr>
                <w:rFonts w:ascii="Arial" w:hAnsi="Arial" w:cs="Arial"/>
                <w:color w:val="000000" w:themeColor="text1"/>
                <w:sz w:val="24"/>
                <w:szCs w:val="24"/>
              </w:rPr>
            </w:pPr>
            <w:r w:rsidRPr="00C3147B">
              <w:rPr>
                <w:rFonts w:ascii="Arial" w:hAnsi="Arial" w:cs="Arial"/>
                <w:color w:val="000000" w:themeColor="text1"/>
                <w:sz w:val="24"/>
                <w:szCs w:val="24"/>
              </w:rPr>
              <w:t>MySQL 8.0 (Database)</w:t>
            </w:r>
          </w:p>
        </w:tc>
        <w:tc>
          <w:tcPr>
            <w:tcW w:w="6300" w:type="dxa"/>
          </w:tcPr>
          <w:p w14:paraId="07A99253" w14:textId="2112275B" w:rsidR="00CE3064" w:rsidRPr="00C3147B" w:rsidRDefault="00A60221" w:rsidP="00DD2A1D">
            <w:pPr>
              <w:spacing w:after="200" w:line="480" w:lineRule="auto"/>
              <w:rPr>
                <w:rFonts w:ascii="Arial" w:hAnsi="Arial" w:cs="Arial"/>
                <w:color w:val="000000" w:themeColor="text1"/>
                <w:sz w:val="24"/>
                <w:szCs w:val="24"/>
                <w:highlight w:val="yellow"/>
              </w:rPr>
            </w:pPr>
            <w:r w:rsidRPr="00C3147B">
              <w:rPr>
                <w:rFonts w:ascii="Arial" w:hAnsi="Arial" w:cs="Arial"/>
                <w:color w:val="000000" w:themeColor="text1"/>
                <w:sz w:val="24"/>
                <w:szCs w:val="24"/>
              </w:rPr>
              <w:t>Relational database storing all system data across nine normalized tables. Enforces foreign key constraints and supports complex joins for conflict detection and report aggregation queries.</w:t>
            </w:r>
          </w:p>
        </w:tc>
      </w:tr>
      <w:tr w:rsidR="00CE3064" w:rsidRPr="00C3147B" w14:paraId="7AE19D33" w14:textId="77777777" w:rsidTr="00CE3064">
        <w:tc>
          <w:tcPr>
            <w:tcW w:w="2718" w:type="dxa"/>
            <w:hideMark/>
          </w:tcPr>
          <w:p w14:paraId="50D0D1E2" w14:textId="0203859D" w:rsidR="00CE3064" w:rsidRPr="00C3147B" w:rsidRDefault="00A60221" w:rsidP="00DD2A1D">
            <w:pPr>
              <w:spacing w:after="200" w:line="480" w:lineRule="auto"/>
              <w:rPr>
                <w:rFonts w:ascii="Arial" w:hAnsi="Arial" w:cs="Arial"/>
                <w:color w:val="000000" w:themeColor="text1"/>
                <w:sz w:val="24"/>
                <w:szCs w:val="24"/>
              </w:rPr>
            </w:pPr>
            <w:r w:rsidRPr="00C3147B">
              <w:rPr>
                <w:rFonts w:ascii="Arial" w:hAnsi="Arial" w:cs="Arial"/>
                <w:color w:val="000000" w:themeColor="text1"/>
                <w:sz w:val="24"/>
                <w:szCs w:val="24"/>
              </w:rPr>
              <w:t>PHP 8.2 (Runtime)</w:t>
            </w:r>
          </w:p>
        </w:tc>
        <w:tc>
          <w:tcPr>
            <w:tcW w:w="6300" w:type="dxa"/>
          </w:tcPr>
          <w:p w14:paraId="7610BAF7" w14:textId="167F78C3" w:rsidR="00CE3064" w:rsidRPr="00C3147B" w:rsidRDefault="00A60221" w:rsidP="00DD2A1D">
            <w:pPr>
              <w:spacing w:after="200" w:line="480" w:lineRule="auto"/>
              <w:rPr>
                <w:rFonts w:ascii="Arial" w:hAnsi="Arial" w:cs="Arial"/>
                <w:color w:val="000000" w:themeColor="text1"/>
                <w:sz w:val="24"/>
                <w:szCs w:val="24"/>
                <w:highlight w:val="yellow"/>
              </w:rPr>
            </w:pPr>
            <w:r w:rsidRPr="00C3147B">
              <w:rPr>
                <w:rFonts w:ascii="Arial" w:hAnsi="Arial" w:cs="Arial"/>
                <w:color w:val="000000" w:themeColor="text1"/>
                <w:sz w:val="24"/>
                <w:szCs w:val="24"/>
              </w:rPr>
              <w:t xml:space="preserve">Server-side scripting runtime for all Laravel application logic, including reservation workflow processing, audit </w:t>
            </w:r>
            <w:r w:rsidRPr="00C3147B">
              <w:rPr>
                <w:rFonts w:ascii="Arial" w:hAnsi="Arial" w:cs="Arial"/>
                <w:color w:val="000000" w:themeColor="text1"/>
                <w:sz w:val="24"/>
                <w:szCs w:val="24"/>
              </w:rPr>
              <w:lastRenderedPageBreak/>
              <w:t>logging, SMTP notification dispatch, and PDF/Excel report generation.</w:t>
            </w:r>
          </w:p>
        </w:tc>
      </w:tr>
      <w:tr w:rsidR="00CE3064" w:rsidRPr="00C3147B" w14:paraId="38297E6F" w14:textId="77777777" w:rsidTr="00CE3064">
        <w:trPr>
          <w:trHeight w:val="440"/>
        </w:trPr>
        <w:tc>
          <w:tcPr>
            <w:tcW w:w="2718" w:type="dxa"/>
          </w:tcPr>
          <w:p w14:paraId="13E9C8F3" w14:textId="0F349033" w:rsidR="00CE3064" w:rsidRPr="00C3147B" w:rsidRDefault="00A60221" w:rsidP="00DD2A1D">
            <w:pPr>
              <w:spacing w:line="480" w:lineRule="auto"/>
              <w:rPr>
                <w:rFonts w:ascii="Arial" w:hAnsi="Arial" w:cs="Arial"/>
                <w:color w:val="000000" w:themeColor="text1"/>
                <w:sz w:val="24"/>
                <w:szCs w:val="24"/>
              </w:rPr>
            </w:pPr>
            <w:r w:rsidRPr="00C3147B">
              <w:rPr>
                <w:rFonts w:ascii="Arial" w:hAnsi="Arial" w:cs="Arial"/>
                <w:color w:val="000000" w:themeColor="text1"/>
                <w:sz w:val="24"/>
                <w:szCs w:val="24"/>
              </w:rPr>
              <w:lastRenderedPageBreak/>
              <w:t>Apache HTTP Server (Hosting)</w:t>
            </w:r>
          </w:p>
        </w:tc>
        <w:tc>
          <w:tcPr>
            <w:tcW w:w="6300" w:type="dxa"/>
          </w:tcPr>
          <w:p w14:paraId="0ACEBCB1" w14:textId="7E76856B" w:rsidR="00CE3064" w:rsidRPr="00C3147B" w:rsidRDefault="00A60221" w:rsidP="00DD2A1D">
            <w:pPr>
              <w:spacing w:line="480" w:lineRule="auto"/>
              <w:rPr>
                <w:rFonts w:ascii="Arial" w:hAnsi="Arial" w:cs="Arial"/>
                <w:color w:val="000000" w:themeColor="text1"/>
                <w:sz w:val="24"/>
                <w:szCs w:val="24"/>
                <w:highlight w:val="yellow"/>
              </w:rPr>
            </w:pPr>
            <w:r w:rsidRPr="00C3147B">
              <w:rPr>
                <w:rFonts w:ascii="Arial" w:hAnsi="Arial" w:cs="Arial"/>
                <w:color w:val="000000" w:themeColor="text1"/>
                <w:sz w:val="24"/>
                <w:szCs w:val="24"/>
              </w:rPr>
              <w:t>Serves the PITFR web application over HTTP/HTTPS. Manages PHP-FPM request routing and enforces access restrictions via .</w:t>
            </w:r>
            <w:proofErr w:type="spellStart"/>
            <w:r w:rsidRPr="00C3147B">
              <w:rPr>
                <w:rFonts w:ascii="Arial" w:hAnsi="Arial" w:cs="Arial"/>
                <w:color w:val="000000" w:themeColor="text1"/>
                <w:sz w:val="24"/>
                <w:szCs w:val="24"/>
              </w:rPr>
              <w:t>htaccess</w:t>
            </w:r>
            <w:proofErr w:type="spellEnd"/>
            <w:r w:rsidRPr="00C3147B">
              <w:rPr>
                <w:rFonts w:ascii="Arial" w:hAnsi="Arial" w:cs="Arial"/>
                <w:color w:val="000000" w:themeColor="text1"/>
                <w:sz w:val="24"/>
                <w:szCs w:val="24"/>
              </w:rPr>
              <w:t xml:space="preserve"> configuration.</w:t>
            </w:r>
          </w:p>
        </w:tc>
      </w:tr>
      <w:tr w:rsidR="00CE3064" w:rsidRPr="00C3147B" w14:paraId="14180FCD" w14:textId="77777777" w:rsidTr="00CE3064">
        <w:trPr>
          <w:trHeight w:val="440"/>
        </w:trPr>
        <w:tc>
          <w:tcPr>
            <w:tcW w:w="2718" w:type="dxa"/>
          </w:tcPr>
          <w:p w14:paraId="0AD8E164" w14:textId="559D86DA" w:rsidR="00CE3064" w:rsidRPr="00C3147B" w:rsidRDefault="00A60221" w:rsidP="00DD2A1D">
            <w:pPr>
              <w:spacing w:line="480" w:lineRule="auto"/>
              <w:rPr>
                <w:rFonts w:ascii="Arial" w:hAnsi="Arial" w:cs="Arial"/>
                <w:color w:val="000000" w:themeColor="text1"/>
                <w:sz w:val="24"/>
                <w:szCs w:val="24"/>
              </w:rPr>
            </w:pPr>
            <w:r w:rsidRPr="00C3147B">
              <w:rPr>
                <w:rFonts w:ascii="Arial" w:hAnsi="Arial" w:cs="Arial"/>
                <w:color w:val="000000" w:themeColor="text1"/>
                <w:sz w:val="24"/>
                <w:szCs w:val="24"/>
              </w:rPr>
              <w:t>Tailwind CSS v3 + Vite (Frontend)</w:t>
            </w:r>
          </w:p>
        </w:tc>
        <w:tc>
          <w:tcPr>
            <w:tcW w:w="6300" w:type="dxa"/>
          </w:tcPr>
          <w:p w14:paraId="3D4B7D70" w14:textId="3952459E" w:rsidR="00CE3064" w:rsidRPr="00C3147B" w:rsidRDefault="00A60221" w:rsidP="00DD2A1D">
            <w:pPr>
              <w:spacing w:line="480" w:lineRule="auto"/>
              <w:rPr>
                <w:rFonts w:ascii="Arial" w:hAnsi="Arial" w:cs="Arial"/>
                <w:color w:val="000000" w:themeColor="text1"/>
                <w:sz w:val="24"/>
                <w:szCs w:val="24"/>
                <w:highlight w:val="yellow"/>
              </w:rPr>
            </w:pPr>
            <w:r w:rsidRPr="00C3147B">
              <w:rPr>
                <w:rFonts w:ascii="Arial" w:hAnsi="Arial" w:cs="Arial"/>
                <w:color w:val="000000" w:themeColor="text1"/>
                <w:sz w:val="24"/>
                <w:szCs w:val="24"/>
              </w:rPr>
              <w:t>Tailwind provides utility-first CSS styling for all UI components. Vite bundles and hot-reloads assets during development, producing optimized production builds.</w:t>
            </w:r>
          </w:p>
        </w:tc>
      </w:tr>
      <w:tr w:rsidR="00AA1F12" w:rsidRPr="00C3147B" w14:paraId="04B7E1FF" w14:textId="77777777" w:rsidTr="00CE3064">
        <w:trPr>
          <w:trHeight w:val="440"/>
        </w:trPr>
        <w:tc>
          <w:tcPr>
            <w:tcW w:w="2718" w:type="dxa"/>
          </w:tcPr>
          <w:p w14:paraId="543CF337" w14:textId="6AA5D461" w:rsidR="00AA1F12" w:rsidRPr="00C3147B" w:rsidRDefault="00A60221" w:rsidP="00DD2A1D">
            <w:pPr>
              <w:spacing w:line="480" w:lineRule="auto"/>
              <w:jc w:val="both"/>
              <w:rPr>
                <w:rFonts w:ascii="Arial" w:hAnsi="Arial" w:cs="Arial"/>
                <w:color w:val="000000" w:themeColor="text1"/>
                <w:sz w:val="24"/>
                <w:szCs w:val="24"/>
              </w:rPr>
            </w:pPr>
            <w:proofErr w:type="spellStart"/>
            <w:r w:rsidRPr="00C3147B">
              <w:rPr>
                <w:rFonts w:ascii="Arial" w:hAnsi="Arial" w:cs="Arial"/>
                <w:color w:val="000000" w:themeColor="text1"/>
                <w:sz w:val="24"/>
                <w:szCs w:val="24"/>
              </w:rPr>
              <w:t>Mailtrap</w:t>
            </w:r>
            <w:proofErr w:type="spellEnd"/>
            <w:r w:rsidRPr="00C3147B">
              <w:rPr>
                <w:rFonts w:ascii="Arial" w:hAnsi="Arial" w:cs="Arial"/>
                <w:color w:val="000000" w:themeColor="text1"/>
                <w:sz w:val="24"/>
                <w:szCs w:val="24"/>
              </w:rPr>
              <w:t xml:space="preserve"> SMTP (Email)</w:t>
            </w:r>
          </w:p>
        </w:tc>
        <w:tc>
          <w:tcPr>
            <w:tcW w:w="6300" w:type="dxa"/>
          </w:tcPr>
          <w:p w14:paraId="414B66E9" w14:textId="1CD7B255" w:rsidR="00AA1F12" w:rsidRPr="00C3147B" w:rsidRDefault="00A60221" w:rsidP="00DD2A1D">
            <w:pPr>
              <w:spacing w:line="480" w:lineRule="auto"/>
              <w:jc w:val="both"/>
              <w:rPr>
                <w:rFonts w:ascii="Arial" w:hAnsi="Arial" w:cs="Arial"/>
                <w:color w:val="000000" w:themeColor="text1"/>
                <w:sz w:val="24"/>
                <w:szCs w:val="24"/>
                <w:highlight w:val="yellow"/>
              </w:rPr>
            </w:pPr>
            <w:r w:rsidRPr="00C3147B">
              <w:rPr>
                <w:rFonts w:ascii="Arial" w:hAnsi="Arial" w:cs="Arial"/>
                <w:color w:val="000000" w:themeColor="text1"/>
                <w:sz w:val="24"/>
                <w:szCs w:val="24"/>
              </w:rPr>
              <w:t>Provides a sandboxed SMTP service for sending email notifications to requestors and approvers at each step of the reservation approval workflow.</w:t>
            </w:r>
          </w:p>
        </w:tc>
      </w:tr>
      <w:tr w:rsidR="00AA1F12" w:rsidRPr="00C3147B" w14:paraId="6FE0B69C" w14:textId="77777777" w:rsidTr="00CE3064">
        <w:trPr>
          <w:trHeight w:val="440"/>
        </w:trPr>
        <w:tc>
          <w:tcPr>
            <w:tcW w:w="2718" w:type="dxa"/>
          </w:tcPr>
          <w:p w14:paraId="39B36A38" w14:textId="6D06C49D" w:rsidR="00AA1F12" w:rsidRPr="00C3147B" w:rsidRDefault="00A60221" w:rsidP="00DD2A1D">
            <w:pPr>
              <w:spacing w:line="480" w:lineRule="auto"/>
              <w:jc w:val="both"/>
              <w:rPr>
                <w:rFonts w:ascii="Arial" w:hAnsi="Arial" w:cs="Arial"/>
                <w:sz w:val="24"/>
                <w:szCs w:val="24"/>
              </w:rPr>
            </w:pPr>
            <w:r w:rsidRPr="00C3147B">
              <w:rPr>
                <w:rFonts w:ascii="Arial" w:hAnsi="Arial" w:cs="Arial"/>
                <w:sz w:val="24"/>
                <w:szCs w:val="24"/>
              </w:rPr>
              <w:t>XAMPP (Dev Environment)</w:t>
            </w:r>
          </w:p>
        </w:tc>
        <w:tc>
          <w:tcPr>
            <w:tcW w:w="6300" w:type="dxa"/>
          </w:tcPr>
          <w:p w14:paraId="32FEB133" w14:textId="753ACFA9" w:rsidR="00AA1F12" w:rsidRPr="00C3147B" w:rsidRDefault="00A60221" w:rsidP="00DD2A1D">
            <w:pPr>
              <w:spacing w:line="480" w:lineRule="auto"/>
              <w:jc w:val="both"/>
              <w:rPr>
                <w:rFonts w:ascii="Arial" w:hAnsi="Arial" w:cs="Arial"/>
                <w:color w:val="000000" w:themeColor="text1"/>
                <w:sz w:val="24"/>
                <w:szCs w:val="24"/>
                <w:highlight w:val="yellow"/>
              </w:rPr>
            </w:pPr>
            <w:r w:rsidRPr="00C3147B">
              <w:rPr>
                <w:rFonts w:ascii="Arial" w:hAnsi="Arial" w:cs="Arial"/>
                <w:color w:val="000000" w:themeColor="text1"/>
                <w:sz w:val="24"/>
                <w:szCs w:val="24"/>
              </w:rPr>
              <w:t xml:space="preserve">Local development stack (Apache + MySQL + PHP) running on Windows. Project located at C:\xampp\htdocs\pitfr with database </w:t>
            </w:r>
            <w:proofErr w:type="spellStart"/>
            <w:r w:rsidRPr="00C3147B">
              <w:rPr>
                <w:rFonts w:ascii="Arial" w:hAnsi="Arial" w:cs="Arial"/>
                <w:color w:val="000000" w:themeColor="text1"/>
                <w:sz w:val="24"/>
                <w:szCs w:val="24"/>
              </w:rPr>
              <w:t>pitfr</w:t>
            </w:r>
            <w:proofErr w:type="spellEnd"/>
            <w:r w:rsidRPr="00C3147B">
              <w:rPr>
                <w:rFonts w:ascii="Arial" w:hAnsi="Arial" w:cs="Arial"/>
                <w:color w:val="000000" w:themeColor="text1"/>
                <w:sz w:val="24"/>
                <w:szCs w:val="24"/>
              </w:rPr>
              <w:t>.</w:t>
            </w:r>
          </w:p>
        </w:tc>
      </w:tr>
      <w:tr w:rsidR="00AA1F12" w:rsidRPr="00C3147B" w14:paraId="20875269" w14:textId="77777777" w:rsidTr="00CE3064">
        <w:trPr>
          <w:trHeight w:val="440"/>
        </w:trPr>
        <w:tc>
          <w:tcPr>
            <w:tcW w:w="2718" w:type="dxa"/>
          </w:tcPr>
          <w:p w14:paraId="352112A6" w14:textId="31DF7931" w:rsidR="00AA1F12" w:rsidRPr="00C3147B" w:rsidRDefault="00F7797F" w:rsidP="00DD2A1D">
            <w:pPr>
              <w:spacing w:line="480" w:lineRule="auto"/>
              <w:jc w:val="both"/>
              <w:rPr>
                <w:rFonts w:ascii="Arial" w:hAnsi="Arial" w:cs="Arial"/>
                <w:sz w:val="24"/>
                <w:szCs w:val="24"/>
              </w:rPr>
            </w:pPr>
            <w:r w:rsidRPr="00C3147B">
              <w:rPr>
                <w:rFonts w:ascii="Arial" w:hAnsi="Arial" w:cs="Arial"/>
                <w:sz w:val="24"/>
                <w:szCs w:val="24"/>
              </w:rPr>
              <w:t>GitHub Actions</w:t>
            </w:r>
          </w:p>
        </w:tc>
        <w:tc>
          <w:tcPr>
            <w:tcW w:w="6300" w:type="dxa"/>
          </w:tcPr>
          <w:p w14:paraId="50D54365" w14:textId="070F365F" w:rsidR="00AA1F12" w:rsidRPr="00C3147B" w:rsidRDefault="00F7797F" w:rsidP="00DD2A1D">
            <w:pPr>
              <w:spacing w:line="480" w:lineRule="auto"/>
              <w:jc w:val="both"/>
              <w:rPr>
                <w:rFonts w:ascii="Arial" w:hAnsi="Arial" w:cs="Arial"/>
                <w:color w:val="000000" w:themeColor="text1"/>
                <w:sz w:val="24"/>
                <w:szCs w:val="24"/>
                <w:highlight w:val="yellow"/>
              </w:rPr>
            </w:pPr>
            <w:r w:rsidRPr="00C3147B">
              <w:rPr>
                <w:rFonts w:ascii="Arial" w:hAnsi="Arial" w:cs="Arial"/>
                <w:color w:val="000000" w:themeColor="text1"/>
                <w:sz w:val="24"/>
                <w:szCs w:val="24"/>
              </w:rPr>
              <w:t>CI/CD</w:t>
            </w:r>
          </w:p>
        </w:tc>
      </w:tr>
      <w:tr w:rsidR="00AA1F12" w:rsidRPr="00C3147B" w14:paraId="31BAD7B6" w14:textId="77777777" w:rsidTr="00CE3064">
        <w:trPr>
          <w:trHeight w:val="440"/>
        </w:trPr>
        <w:tc>
          <w:tcPr>
            <w:tcW w:w="2718" w:type="dxa"/>
          </w:tcPr>
          <w:p w14:paraId="6767FEC3" w14:textId="5040ECA4" w:rsidR="00AA1F12" w:rsidRPr="00C3147B" w:rsidRDefault="00F7797F" w:rsidP="00DD2A1D">
            <w:pPr>
              <w:spacing w:line="480" w:lineRule="auto"/>
              <w:jc w:val="both"/>
              <w:rPr>
                <w:rFonts w:ascii="Arial" w:hAnsi="Arial" w:cs="Arial"/>
                <w:sz w:val="24"/>
                <w:szCs w:val="24"/>
              </w:rPr>
            </w:pPr>
            <w:r w:rsidRPr="00C3147B">
              <w:rPr>
                <w:rFonts w:ascii="Arial" w:hAnsi="Arial" w:cs="Arial"/>
                <w:sz w:val="24"/>
                <w:szCs w:val="24"/>
              </w:rPr>
              <w:t>Firebase (optional)</w:t>
            </w:r>
          </w:p>
        </w:tc>
        <w:tc>
          <w:tcPr>
            <w:tcW w:w="6300" w:type="dxa"/>
          </w:tcPr>
          <w:p w14:paraId="1BA55BAE" w14:textId="6F5898BC" w:rsidR="00AA1F12" w:rsidRPr="00C3147B" w:rsidRDefault="00F7797F" w:rsidP="00DD2A1D">
            <w:pPr>
              <w:spacing w:line="480" w:lineRule="auto"/>
              <w:jc w:val="both"/>
              <w:rPr>
                <w:rFonts w:ascii="Arial" w:hAnsi="Arial" w:cs="Arial"/>
                <w:sz w:val="24"/>
                <w:szCs w:val="24"/>
              </w:rPr>
            </w:pPr>
            <w:r w:rsidRPr="00C3147B">
              <w:rPr>
                <w:rFonts w:ascii="Arial" w:hAnsi="Arial" w:cs="Arial"/>
                <w:sz w:val="24"/>
                <w:szCs w:val="24"/>
              </w:rPr>
              <w:t>Notifications</w:t>
            </w:r>
          </w:p>
        </w:tc>
      </w:tr>
      <w:tr w:rsidR="00AA1F12" w:rsidRPr="00C3147B" w14:paraId="2CAA1791" w14:textId="77777777" w:rsidTr="00CE3064">
        <w:trPr>
          <w:trHeight w:val="440"/>
        </w:trPr>
        <w:tc>
          <w:tcPr>
            <w:tcW w:w="2718" w:type="dxa"/>
          </w:tcPr>
          <w:p w14:paraId="7EE15D82" w14:textId="31BD8D70" w:rsidR="00AA1F12" w:rsidRPr="00C3147B" w:rsidRDefault="00F7797F" w:rsidP="00DD2A1D">
            <w:pPr>
              <w:spacing w:line="480" w:lineRule="auto"/>
              <w:jc w:val="both"/>
              <w:rPr>
                <w:rFonts w:ascii="Arial" w:hAnsi="Arial" w:cs="Arial"/>
                <w:sz w:val="24"/>
                <w:szCs w:val="24"/>
              </w:rPr>
            </w:pPr>
            <w:r w:rsidRPr="00C3147B">
              <w:rPr>
                <w:rFonts w:ascii="Arial" w:hAnsi="Arial" w:cs="Arial"/>
                <w:sz w:val="24"/>
                <w:szCs w:val="24"/>
              </w:rPr>
              <w:t>VS Code</w:t>
            </w:r>
          </w:p>
        </w:tc>
        <w:tc>
          <w:tcPr>
            <w:tcW w:w="6300" w:type="dxa"/>
          </w:tcPr>
          <w:p w14:paraId="26CD4A5A" w14:textId="03B40E33" w:rsidR="00AA1F12" w:rsidRPr="00C3147B" w:rsidRDefault="00F7797F" w:rsidP="00DD2A1D">
            <w:pPr>
              <w:spacing w:line="480" w:lineRule="auto"/>
              <w:jc w:val="both"/>
              <w:rPr>
                <w:rFonts w:ascii="Arial" w:hAnsi="Arial" w:cs="Arial"/>
                <w:sz w:val="24"/>
                <w:szCs w:val="24"/>
              </w:rPr>
            </w:pPr>
            <w:r w:rsidRPr="00C3147B">
              <w:rPr>
                <w:rFonts w:ascii="Arial" w:hAnsi="Arial" w:cs="Arial"/>
                <w:sz w:val="24"/>
                <w:szCs w:val="24"/>
              </w:rPr>
              <w:t>Development IDE</w:t>
            </w:r>
          </w:p>
        </w:tc>
      </w:tr>
      <w:tr w:rsidR="00AA1F12" w:rsidRPr="00C3147B" w14:paraId="3AF7F578" w14:textId="77777777" w:rsidTr="00CE3064">
        <w:trPr>
          <w:trHeight w:val="440"/>
        </w:trPr>
        <w:tc>
          <w:tcPr>
            <w:tcW w:w="2718" w:type="dxa"/>
          </w:tcPr>
          <w:p w14:paraId="3509C372" w14:textId="38E79C3F" w:rsidR="00AA1F12" w:rsidRPr="00C3147B" w:rsidRDefault="00A60221" w:rsidP="00DD2A1D">
            <w:pPr>
              <w:spacing w:line="480" w:lineRule="auto"/>
              <w:jc w:val="both"/>
              <w:rPr>
                <w:rFonts w:ascii="Arial" w:hAnsi="Arial" w:cs="Arial"/>
                <w:sz w:val="24"/>
                <w:szCs w:val="24"/>
              </w:rPr>
            </w:pPr>
            <w:r w:rsidRPr="00C3147B">
              <w:rPr>
                <w:rFonts w:ascii="Arial" w:hAnsi="Arial" w:cs="Arial"/>
                <w:sz w:val="24"/>
                <w:szCs w:val="24"/>
              </w:rPr>
              <w:t>GitHub Actions (CI/CD)</w:t>
            </w:r>
          </w:p>
        </w:tc>
        <w:tc>
          <w:tcPr>
            <w:tcW w:w="6300" w:type="dxa"/>
          </w:tcPr>
          <w:p w14:paraId="529BB83E" w14:textId="3144D301" w:rsidR="00AA1F12" w:rsidRPr="00C3147B" w:rsidRDefault="00A60221" w:rsidP="00DD2A1D">
            <w:pPr>
              <w:spacing w:line="480" w:lineRule="auto"/>
              <w:jc w:val="both"/>
              <w:rPr>
                <w:rFonts w:ascii="Arial" w:hAnsi="Arial" w:cs="Arial"/>
                <w:sz w:val="24"/>
                <w:szCs w:val="24"/>
              </w:rPr>
            </w:pPr>
            <w:r w:rsidRPr="00C3147B">
              <w:rPr>
                <w:rFonts w:ascii="Arial" w:hAnsi="Arial" w:cs="Arial"/>
                <w:sz w:val="24"/>
                <w:szCs w:val="24"/>
              </w:rPr>
              <w:t xml:space="preserve">Automated workflow engine executing PHP linting, </w:t>
            </w:r>
            <w:proofErr w:type="spellStart"/>
            <w:r w:rsidRPr="00C3147B">
              <w:rPr>
                <w:rFonts w:ascii="Arial" w:hAnsi="Arial" w:cs="Arial"/>
                <w:sz w:val="24"/>
                <w:szCs w:val="24"/>
              </w:rPr>
              <w:t>PHPUnit</w:t>
            </w:r>
            <w:proofErr w:type="spellEnd"/>
            <w:r w:rsidRPr="00C3147B">
              <w:rPr>
                <w:rFonts w:ascii="Arial" w:hAnsi="Arial" w:cs="Arial"/>
                <w:sz w:val="24"/>
                <w:szCs w:val="24"/>
              </w:rPr>
              <w:t xml:space="preserve"> feature tests, Laravel Pint style checks, and migration validation on every push or pull request to the shared repository.</w:t>
            </w:r>
          </w:p>
        </w:tc>
      </w:tr>
      <w:tr w:rsidR="00F7797F" w:rsidRPr="00C3147B" w14:paraId="68BFDF62" w14:textId="77777777" w:rsidTr="00CE3064">
        <w:trPr>
          <w:trHeight w:val="440"/>
        </w:trPr>
        <w:tc>
          <w:tcPr>
            <w:tcW w:w="2718" w:type="dxa"/>
          </w:tcPr>
          <w:p w14:paraId="6E8B30FD" w14:textId="45408BCA" w:rsidR="00F7797F" w:rsidRPr="00C3147B" w:rsidRDefault="00A60221" w:rsidP="00DD2A1D">
            <w:pPr>
              <w:spacing w:line="480" w:lineRule="auto"/>
              <w:jc w:val="both"/>
              <w:rPr>
                <w:rFonts w:ascii="Arial" w:hAnsi="Arial" w:cs="Arial"/>
                <w:sz w:val="24"/>
                <w:szCs w:val="24"/>
              </w:rPr>
            </w:pPr>
            <w:r w:rsidRPr="00C3147B">
              <w:rPr>
                <w:rFonts w:ascii="Arial" w:hAnsi="Arial" w:cs="Arial"/>
                <w:sz w:val="24"/>
                <w:szCs w:val="24"/>
              </w:rPr>
              <w:t>Laravel Telescope (Monitoring)</w:t>
            </w:r>
          </w:p>
        </w:tc>
        <w:tc>
          <w:tcPr>
            <w:tcW w:w="6300" w:type="dxa"/>
          </w:tcPr>
          <w:p w14:paraId="6CE35850" w14:textId="181C55A6" w:rsidR="00F7797F" w:rsidRPr="00C3147B" w:rsidRDefault="00A60221" w:rsidP="00DD2A1D">
            <w:pPr>
              <w:spacing w:line="480" w:lineRule="auto"/>
              <w:jc w:val="both"/>
              <w:rPr>
                <w:rFonts w:ascii="Arial" w:hAnsi="Arial" w:cs="Arial"/>
                <w:sz w:val="24"/>
                <w:szCs w:val="24"/>
              </w:rPr>
            </w:pPr>
            <w:r w:rsidRPr="00C3147B">
              <w:rPr>
                <w:rFonts w:ascii="Arial" w:hAnsi="Arial" w:cs="Arial"/>
                <w:sz w:val="24"/>
                <w:szCs w:val="24"/>
              </w:rPr>
              <w:t>Developer-facing debugging and monitoring dashboard providing request lifecycle inspection, database query logs, and job/event monitoring for performance analysis.</w:t>
            </w:r>
          </w:p>
        </w:tc>
      </w:tr>
    </w:tbl>
    <w:p w14:paraId="1FCE0284" w14:textId="5862DC7D" w:rsidR="00760E2F" w:rsidRPr="00C3147B" w:rsidRDefault="00000000" w:rsidP="00DD2A1D">
      <w:pPr>
        <w:pStyle w:val="Heading1"/>
        <w:spacing w:after="240" w:line="480" w:lineRule="auto"/>
        <w:rPr>
          <w:rFonts w:ascii="Arial" w:hAnsi="Arial" w:cs="Arial"/>
          <w:color w:val="000000" w:themeColor="text1"/>
          <w:sz w:val="24"/>
          <w:szCs w:val="24"/>
        </w:rPr>
      </w:pPr>
      <w:bookmarkStart w:id="38" w:name="_Toc228568321"/>
      <w:r w:rsidRPr="00C3147B">
        <w:rPr>
          <w:rFonts w:ascii="Arial" w:hAnsi="Arial" w:cs="Arial"/>
          <w:color w:val="000000" w:themeColor="text1"/>
          <w:sz w:val="24"/>
          <w:szCs w:val="24"/>
        </w:rPr>
        <w:lastRenderedPageBreak/>
        <w:t>10. Reflection</w:t>
      </w:r>
      <w:bookmarkEnd w:id="38"/>
    </w:p>
    <w:p w14:paraId="41E1C99A" w14:textId="2A01DAA2" w:rsidR="00A60221" w:rsidRPr="00C3147B" w:rsidRDefault="00A60221" w:rsidP="00A60221">
      <w:pPr>
        <w:pStyle w:val="Heading1"/>
        <w:spacing w:after="240" w:line="480" w:lineRule="auto"/>
        <w:rPr>
          <w:rFonts w:ascii="Arial" w:hAnsi="Arial" w:cs="Arial"/>
          <w:color w:val="000000" w:themeColor="text1"/>
          <w:sz w:val="24"/>
          <w:szCs w:val="24"/>
        </w:rPr>
      </w:pPr>
      <w:bookmarkStart w:id="39" w:name="_Toc228568322"/>
      <w:r w:rsidRPr="00C3147B">
        <w:rPr>
          <w:rFonts w:ascii="Arial" w:hAnsi="Arial" w:cs="Arial"/>
          <w:color w:val="000000" w:themeColor="text1"/>
          <w:sz w:val="24"/>
          <w:szCs w:val="24"/>
        </w:rPr>
        <w:t>10.1 What challenges did you encounter in designing deployment?</w:t>
      </w:r>
      <w:bookmarkEnd w:id="39"/>
    </w:p>
    <w:p w14:paraId="237A3D08" w14:textId="77777777" w:rsidR="00A60221" w:rsidRPr="00C3147B" w:rsidRDefault="00A60221" w:rsidP="00A60221">
      <w:pPr>
        <w:spacing w:line="480" w:lineRule="auto"/>
        <w:rPr>
          <w:rFonts w:ascii="Arial" w:hAnsi="Arial" w:cs="Arial"/>
          <w:sz w:val="24"/>
          <w:szCs w:val="24"/>
        </w:rPr>
      </w:pPr>
      <w:r w:rsidRPr="00C3147B">
        <w:rPr>
          <w:rFonts w:ascii="Arial" w:hAnsi="Arial" w:cs="Arial"/>
          <w:sz w:val="24"/>
          <w:szCs w:val="24"/>
        </w:rPr>
        <w:t xml:space="preserve">One of the most significant challenges was reconciling Laravel 12's modern deployment conventions—environment variable management, queue workers, scheduled task runners, compiled asset pipelines—with the resource and infrastructure constraints of an on-premise school server running XAMPP. Enterprise deployment guides for Laravel typically assume cloud infrastructure (AWS, </w:t>
      </w:r>
      <w:proofErr w:type="spellStart"/>
      <w:r w:rsidRPr="00C3147B">
        <w:rPr>
          <w:rFonts w:ascii="Arial" w:hAnsi="Arial" w:cs="Arial"/>
          <w:sz w:val="24"/>
          <w:szCs w:val="24"/>
        </w:rPr>
        <w:t>DigitalOcean</w:t>
      </w:r>
      <w:proofErr w:type="spellEnd"/>
      <w:r w:rsidRPr="00C3147B">
        <w:rPr>
          <w:rFonts w:ascii="Arial" w:hAnsi="Arial" w:cs="Arial"/>
          <w:sz w:val="24"/>
          <w:szCs w:val="24"/>
        </w:rPr>
        <w:t xml:space="preserve">, Forge) or containerized environments (Docker, Kubernetes) that are not practically available within PIT's operational context. This required the team to thoughtfully adapt deployment best practices into simpler but equivalent solutions, such as using Windows Task Scheduler as a substitute for a Linux </w:t>
      </w:r>
      <w:proofErr w:type="spellStart"/>
      <w:r w:rsidRPr="00C3147B">
        <w:rPr>
          <w:rFonts w:ascii="Arial" w:hAnsi="Arial" w:cs="Arial"/>
          <w:sz w:val="24"/>
          <w:szCs w:val="24"/>
        </w:rPr>
        <w:t>cron</w:t>
      </w:r>
      <w:proofErr w:type="spellEnd"/>
      <w:r w:rsidRPr="00C3147B">
        <w:rPr>
          <w:rFonts w:ascii="Arial" w:hAnsi="Arial" w:cs="Arial"/>
          <w:sz w:val="24"/>
          <w:szCs w:val="24"/>
        </w:rPr>
        <w:t xml:space="preserve"> job to run Laravel's scheduler (</w:t>
      </w:r>
      <w:proofErr w:type="spellStart"/>
      <w:r w:rsidRPr="00C3147B">
        <w:rPr>
          <w:rFonts w:ascii="Arial" w:hAnsi="Arial" w:cs="Arial"/>
          <w:sz w:val="24"/>
          <w:szCs w:val="24"/>
        </w:rPr>
        <w:t>php</w:t>
      </w:r>
      <w:proofErr w:type="spellEnd"/>
      <w:r w:rsidRPr="00C3147B">
        <w:rPr>
          <w:rFonts w:ascii="Arial" w:hAnsi="Arial" w:cs="Arial"/>
          <w:sz w:val="24"/>
          <w:szCs w:val="24"/>
        </w:rPr>
        <w:t xml:space="preserve"> artisan </w:t>
      </w:r>
      <w:proofErr w:type="spellStart"/>
      <w:proofErr w:type="gramStart"/>
      <w:r w:rsidRPr="00C3147B">
        <w:rPr>
          <w:rFonts w:ascii="Arial" w:hAnsi="Arial" w:cs="Arial"/>
          <w:sz w:val="24"/>
          <w:szCs w:val="24"/>
        </w:rPr>
        <w:t>schedule:run</w:t>
      </w:r>
      <w:proofErr w:type="spellEnd"/>
      <w:proofErr w:type="gramEnd"/>
      <w:r w:rsidRPr="00C3147B">
        <w:rPr>
          <w:rFonts w:ascii="Arial" w:hAnsi="Arial" w:cs="Arial"/>
          <w:sz w:val="24"/>
          <w:szCs w:val="24"/>
        </w:rPr>
        <w:t xml:space="preserve">), and configuring </w:t>
      </w:r>
      <w:proofErr w:type="spellStart"/>
      <w:r w:rsidRPr="00C3147B">
        <w:rPr>
          <w:rFonts w:ascii="Arial" w:hAnsi="Arial" w:cs="Arial"/>
          <w:sz w:val="24"/>
          <w:szCs w:val="24"/>
        </w:rPr>
        <w:t>Mailtrap's</w:t>
      </w:r>
      <w:proofErr w:type="spellEnd"/>
      <w:r w:rsidRPr="00C3147B">
        <w:rPr>
          <w:rFonts w:ascii="Arial" w:hAnsi="Arial" w:cs="Arial"/>
          <w:sz w:val="24"/>
          <w:szCs w:val="24"/>
        </w:rPr>
        <w:t xml:space="preserve"> sandbox SMTP in lieu of a production mail server.</w:t>
      </w:r>
    </w:p>
    <w:p w14:paraId="583A8529" w14:textId="77777777" w:rsidR="00A60221" w:rsidRPr="00C3147B" w:rsidRDefault="00A60221" w:rsidP="00A60221">
      <w:pPr>
        <w:spacing w:line="480" w:lineRule="auto"/>
        <w:rPr>
          <w:rFonts w:ascii="Arial" w:hAnsi="Arial" w:cs="Arial"/>
          <w:sz w:val="24"/>
          <w:szCs w:val="24"/>
        </w:rPr>
      </w:pPr>
      <w:r w:rsidRPr="00C3147B">
        <w:rPr>
          <w:rFonts w:ascii="Arial" w:hAnsi="Arial" w:cs="Arial"/>
          <w:sz w:val="24"/>
          <w:szCs w:val="24"/>
        </w:rPr>
        <w:t>A second challenge was designing the nine-table normalized schema—particularly the pivot tables (</w:t>
      </w:r>
      <w:proofErr w:type="spellStart"/>
      <w:r w:rsidRPr="00C3147B">
        <w:rPr>
          <w:rFonts w:ascii="Arial" w:hAnsi="Arial" w:cs="Arial"/>
          <w:sz w:val="24"/>
          <w:szCs w:val="24"/>
        </w:rPr>
        <w:t>facility_request_venues</w:t>
      </w:r>
      <w:proofErr w:type="spellEnd"/>
      <w:r w:rsidRPr="00C3147B">
        <w:rPr>
          <w:rFonts w:ascii="Arial" w:hAnsi="Arial" w:cs="Arial"/>
          <w:sz w:val="24"/>
          <w:szCs w:val="24"/>
        </w:rPr>
        <w:t xml:space="preserve"> and </w:t>
      </w:r>
      <w:proofErr w:type="spellStart"/>
      <w:r w:rsidRPr="00C3147B">
        <w:rPr>
          <w:rFonts w:ascii="Arial" w:hAnsi="Arial" w:cs="Arial"/>
          <w:sz w:val="24"/>
          <w:szCs w:val="24"/>
        </w:rPr>
        <w:t>facility_request_equipment</w:t>
      </w:r>
      <w:proofErr w:type="spellEnd"/>
      <w:r w:rsidRPr="00C3147B">
        <w:rPr>
          <w:rFonts w:ascii="Arial" w:hAnsi="Arial" w:cs="Arial"/>
          <w:sz w:val="24"/>
          <w:szCs w:val="24"/>
        </w:rPr>
        <w:t>)—to support robust conflict detection queries without degrading performance. Replacing the original JSON array approach with proper relational pivot tables increased query complexity but significantly improved data integrity and indexability.</w:t>
      </w:r>
    </w:p>
    <w:p w14:paraId="1E98B32D" w14:textId="2E8D5777" w:rsidR="00A60221" w:rsidRPr="00C3147B" w:rsidRDefault="00A60221" w:rsidP="00A60221">
      <w:pPr>
        <w:pStyle w:val="Heading1"/>
        <w:spacing w:after="240" w:line="480" w:lineRule="auto"/>
        <w:rPr>
          <w:rFonts w:ascii="Arial" w:hAnsi="Arial" w:cs="Arial"/>
          <w:color w:val="000000" w:themeColor="text1"/>
          <w:sz w:val="24"/>
          <w:szCs w:val="24"/>
        </w:rPr>
      </w:pPr>
      <w:bookmarkStart w:id="40" w:name="_Toc228568323"/>
      <w:r w:rsidRPr="00C3147B">
        <w:rPr>
          <w:rFonts w:ascii="Arial" w:hAnsi="Arial" w:cs="Arial"/>
          <w:color w:val="000000" w:themeColor="text1"/>
          <w:sz w:val="24"/>
          <w:szCs w:val="24"/>
        </w:rPr>
        <w:lastRenderedPageBreak/>
        <w:t>10.2 What assumptions did you make?</w:t>
      </w:r>
      <w:bookmarkEnd w:id="40"/>
    </w:p>
    <w:p w14:paraId="56A494CA" w14:textId="77777777" w:rsidR="00A60221" w:rsidRPr="00C3147B" w:rsidRDefault="00A60221" w:rsidP="00A60221">
      <w:pPr>
        <w:spacing w:line="480" w:lineRule="auto"/>
        <w:rPr>
          <w:rFonts w:ascii="Arial" w:eastAsia="Times New Roman" w:hAnsi="Arial" w:cs="Arial"/>
          <w:sz w:val="24"/>
          <w:szCs w:val="24"/>
        </w:rPr>
      </w:pPr>
      <w:r w:rsidRPr="00C3147B">
        <w:rPr>
          <w:rFonts w:ascii="Arial" w:eastAsia="Times New Roman" w:hAnsi="Arial" w:cs="Arial"/>
          <w:sz w:val="24"/>
          <w:szCs w:val="24"/>
        </w:rPr>
        <w:t xml:space="preserve">The deployment plan was developed on several foundational assumptions about the operational context of </w:t>
      </w:r>
      <w:proofErr w:type="spellStart"/>
      <w:r w:rsidRPr="00C3147B">
        <w:rPr>
          <w:rFonts w:ascii="Arial" w:eastAsia="Times New Roman" w:hAnsi="Arial" w:cs="Arial"/>
          <w:sz w:val="24"/>
          <w:szCs w:val="24"/>
        </w:rPr>
        <w:t>Palompon</w:t>
      </w:r>
      <w:proofErr w:type="spellEnd"/>
      <w:r w:rsidRPr="00C3147B">
        <w:rPr>
          <w:rFonts w:ascii="Arial" w:eastAsia="Times New Roman" w:hAnsi="Arial" w:cs="Arial"/>
          <w:sz w:val="24"/>
          <w:szCs w:val="24"/>
        </w:rPr>
        <w:t xml:space="preserve"> Institute of Technology. First, it is assumed that the institution has or will acquire a dedicated on-premise server with minimum specifications of 8 GB RAM, a quad-core 64-bit processor, 500 GB HDD, and a stable campus LAN connecting user workstations. Second, it is assumed that a designated IT faculty member or student developer will be available to perform scheduled maintenance tasks, execute backup transfers, run Laravel's scheduler, and respond to service disruption alerts. Third, it is assumed that the campus LAN provides reliable internal connectivity during peak reservation periods, as PITFR is designed for campus-network access rather than public internet deployment at this stage.</w:t>
      </w:r>
    </w:p>
    <w:p w14:paraId="044484ED" w14:textId="77777777" w:rsidR="00A60221" w:rsidRPr="00C3147B" w:rsidRDefault="00A60221" w:rsidP="00A60221">
      <w:pPr>
        <w:spacing w:line="480" w:lineRule="auto"/>
        <w:rPr>
          <w:rFonts w:ascii="Arial" w:eastAsia="Times New Roman" w:hAnsi="Arial" w:cs="Arial"/>
          <w:sz w:val="24"/>
          <w:szCs w:val="24"/>
        </w:rPr>
      </w:pPr>
      <w:r w:rsidRPr="00C3147B">
        <w:rPr>
          <w:rFonts w:ascii="Arial" w:eastAsia="Times New Roman" w:hAnsi="Arial" w:cs="Arial"/>
          <w:sz w:val="24"/>
          <w:szCs w:val="24"/>
        </w:rPr>
        <w:t xml:space="preserve">Fourth, it is assumed that all five user roles will receive an orientation session on system login procedures, reservation submission workflows, and error reporting protocols prior to the system going live, reducing the probability of operator-induced errors. Fifth, the choice of a XAMPP-based local development environment assumes that all team members are running Windows and have consistent XAMPP configurations, which was addressed through a </w:t>
      </w:r>
      <w:proofErr w:type="gramStart"/>
      <w:r w:rsidRPr="00C3147B">
        <w:rPr>
          <w:rFonts w:ascii="Arial" w:eastAsia="Times New Roman" w:hAnsi="Arial" w:cs="Arial"/>
          <w:sz w:val="24"/>
          <w:szCs w:val="24"/>
        </w:rPr>
        <w:t>shared .</w:t>
      </w:r>
      <w:proofErr w:type="spellStart"/>
      <w:r w:rsidRPr="00C3147B">
        <w:rPr>
          <w:rFonts w:ascii="Arial" w:eastAsia="Times New Roman" w:hAnsi="Arial" w:cs="Arial"/>
          <w:sz w:val="24"/>
          <w:szCs w:val="24"/>
        </w:rPr>
        <w:t>env</w:t>
      </w:r>
      <w:proofErr w:type="gramEnd"/>
      <w:r w:rsidRPr="00C3147B">
        <w:rPr>
          <w:rFonts w:ascii="Arial" w:eastAsia="Times New Roman" w:hAnsi="Arial" w:cs="Arial"/>
          <w:sz w:val="24"/>
          <w:szCs w:val="24"/>
        </w:rPr>
        <w:t>.example</w:t>
      </w:r>
      <w:proofErr w:type="spellEnd"/>
      <w:r w:rsidRPr="00C3147B">
        <w:rPr>
          <w:rFonts w:ascii="Arial" w:eastAsia="Times New Roman" w:hAnsi="Arial" w:cs="Arial"/>
          <w:sz w:val="24"/>
          <w:szCs w:val="24"/>
        </w:rPr>
        <w:t xml:space="preserve"> file and documented setup instructions in the project README.</w:t>
      </w:r>
    </w:p>
    <w:p w14:paraId="02F39410" w14:textId="3998BD3B" w:rsidR="00A60221" w:rsidRPr="00C3147B" w:rsidRDefault="00A60221" w:rsidP="00A60221">
      <w:pPr>
        <w:pStyle w:val="Heading1"/>
        <w:spacing w:after="240" w:line="480" w:lineRule="auto"/>
        <w:rPr>
          <w:rFonts w:ascii="Arial" w:hAnsi="Arial" w:cs="Arial"/>
          <w:color w:val="000000" w:themeColor="text1"/>
          <w:sz w:val="24"/>
          <w:szCs w:val="24"/>
        </w:rPr>
      </w:pPr>
      <w:bookmarkStart w:id="41" w:name="_Toc228568324"/>
      <w:r w:rsidRPr="00C3147B">
        <w:rPr>
          <w:rFonts w:ascii="Arial" w:hAnsi="Arial" w:cs="Arial"/>
          <w:color w:val="000000" w:themeColor="text1"/>
          <w:sz w:val="24"/>
          <w:szCs w:val="24"/>
        </w:rPr>
        <w:t>10.3 What would you improve in a real-world system?</w:t>
      </w:r>
      <w:bookmarkEnd w:id="41"/>
    </w:p>
    <w:p w14:paraId="3211CD50" w14:textId="77777777" w:rsidR="00A60221" w:rsidRPr="00C3147B" w:rsidRDefault="00A60221" w:rsidP="00A60221">
      <w:pPr>
        <w:spacing w:line="480" w:lineRule="auto"/>
        <w:rPr>
          <w:rFonts w:ascii="Arial" w:eastAsia="Times New Roman" w:hAnsi="Arial" w:cs="Arial"/>
          <w:sz w:val="24"/>
          <w:szCs w:val="24"/>
        </w:rPr>
      </w:pPr>
      <w:r w:rsidRPr="00C3147B">
        <w:rPr>
          <w:rFonts w:ascii="Arial" w:eastAsia="Times New Roman" w:hAnsi="Arial" w:cs="Arial"/>
          <w:sz w:val="24"/>
          <w:szCs w:val="24"/>
        </w:rPr>
        <w:t xml:space="preserve">In a real-world production deployment beyond the capstone scope, the most impactful improvement would be migrating PITFR from on-premise XAMPP </w:t>
      </w:r>
      <w:r w:rsidRPr="00C3147B">
        <w:rPr>
          <w:rFonts w:ascii="Arial" w:eastAsia="Times New Roman" w:hAnsi="Arial" w:cs="Arial"/>
          <w:sz w:val="24"/>
          <w:szCs w:val="24"/>
        </w:rPr>
        <w:lastRenderedPageBreak/>
        <w:t xml:space="preserve">hosting to a cloud-based platform such as a local Philippine cloud provider or AWS. Cloud hosting would provide automated managed database backups, elastic vertical scaling without hardware procurement lead times, trusted SSL certificates from a certificate authority, and a managed Laravel Forge or </w:t>
      </w:r>
      <w:proofErr w:type="spellStart"/>
      <w:r w:rsidRPr="00C3147B">
        <w:rPr>
          <w:rFonts w:ascii="Arial" w:eastAsia="Times New Roman" w:hAnsi="Arial" w:cs="Arial"/>
          <w:sz w:val="24"/>
          <w:szCs w:val="24"/>
        </w:rPr>
        <w:t>Envoyer</w:t>
      </w:r>
      <w:proofErr w:type="spellEnd"/>
      <w:r w:rsidRPr="00C3147B">
        <w:rPr>
          <w:rFonts w:ascii="Arial" w:eastAsia="Times New Roman" w:hAnsi="Arial" w:cs="Arial"/>
          <w:sz w:val="24"/>
          <w:szCs w:val="24"/>
        </w:rPr>
        <w:t xml:space="preserve"> deployment pipeline—eliminating the manual SFTP deployment process.</w:t>
      </w:r>
    </w:p>
    <w:p w14:paraId="49C04D22" w14:textId="77777777" w:rsidR="00A60221" w:rsidRPr="00C3147B" w:rsidRDefault="00A60221" w:rsidP="00A60221">
      <w:pPr>
        <w:spacing w:line="480" w:lineRule="auto"/>
        <w:rPr>
          <w:rFonts w:ascii="Arial" w:eastAsia="Times New Roman" w:hAnsi="Arial" w:cs="Arial"/>
          <w:sz w:val="24"/>
          <w:szCs w:val="24"/>
        </w:rPr>
      </w:pPr>
      <w:r w:rsidRPr="00C3147B">
        <w:rPr>
          <w:rFonts w:ascii="Arial" w:eastAsia="Times New Roman" w:hAnsi="Arial" w:cs="Arial"/>
          <w:sz w:val="24"/>
          <w:szCs w:val="24"/>
        </w:rPr>
        <w:t>A second critical improvement would be containerizing the application using Docker, packaging the Laravel app, Apache, and MySQL into Docker containers with a docker-</w:t>
      </w:r>
      <w:proofErr w:type="spellStart"/>
      <w:r w:rsidRPr="00C3147B">
        <w:rPr>
          <w:rFonts w:ascii="Arial" w:eastAsia="Times New Roman" w:hAnsi="Arial" w:cs="Arial"/>
          <w:sz w:val="24"/>
          <w:szCs w:val="24"/>
        </w:rPr>
        <w:t>compose.yml</w:t>
      </w:r>
      <w:proofErr w:type="spellEnd"/>
      <w:r w:rsidRPr="00C3147B">
        <w:rPr>
          <w:rFonts w:ascii="Arial" w:eastAsia="Times New Roman" w:hAnsi="Arial" w:cs="Arial"/>
          <w:sz w:val="24"/>
          <w:szCs w:val="24"/>
        </w:rPr>
        <w:t xml:space="preserve"> configuration. This would eliminate environment discrepancies between development and production instances, simplify onboarding of new developers, and provide a reproducible deployment unit that can be migrated between servers quickly.</w:t>
      </w:r>
    </w:p>
    <w:p w14:paraId="575423E6" w14:textId="6AEE4B70" w:rsidR="009B7CD1" w:rsidRDefault="00A60221" w:rsidP="00A60221">
      <w:pPr>
        <w:spacing w:line="480" w:lineRule="auto"/>
        <w:rPr>
          <w:rFonts w:ascii="Arial" w:eastAsia="Times New Roman" w:hAnsi="Arial" w:cs="Arial"/>
          <w:sz w:val="24"/>
          <w:szCs w:val="24"/>
        </w:rPr>
      </w:pPr>
      <w:r w:rsidRPr="00C3147B">
        <w:rPr>
          <w:rFonts w:ascii="Arial" w:eastAsia="Times New Roman" w:hAnsi="Arial" w:cs="Arial"/>
          <w:sz w:val="24"/>
          <w:szCs w:val="24"/>
        </w:rPr>
        <w:t>Third, the system would benefit substantially from a real-time calendar integration using a library such as FullCalendar.js directly connected to the conflict detection engine, providing administrators and requestors with a visual overview of all confirmed and pending reservations before submission—reducing user error and improving the experience of the scheduling workflow.</w:t>
      </w:r>
    </w:p>
    <w:p w14:paraId="0AB55E46" w14:textId="2FB1A651" w:rsidR="00760E2F" w:rsidRPr="009B7CD1" w:rsidRDefault="009B7CD1" w:rsidP="009B7CD1">
      <w:pPr>
        <w:rPr>
          <w:rFonts w:ascii="Arial" w:eastAsia="Times New Roman" w:hAnsi="Arial" w:cs="Arial"/>
          <w:sz w:val="24"/>
          <w:szCs w:val="24"/>
        </w:rPr>
      </w:pPr>
      <w:r>
        <w:rPr>
          <w:rFonts w:ascii="Arial" w:eastAsia="Times New Roman" w:hAnsi="Arial" w:cs="Arial"/>
          <w:sz w:val="24"/>
          <w:szCs w:val="24"/>
        </w:rPr>
        <w:br w:type="page"/>
      </w:r>
    </w:p>
    <w:p w14:paraId="406CF643" w14:textId="7B9D94CD" w:rsidR="00A60221" w:rsidRPr="00C3147B" w:rsidRDefault="00A60221" w:rsidP="00A60221">
      <w:pPr>
        <w:pStyle w:val="Heading1"/>
        <w:spacing w:after="240" w:line="480" w:lineRule="auto"/>
        <w:rPr>
          <w:rFonts w:ascii="Arial" w:hAnsi="Arial" w:cs="Arial"/>
          <w:color w:val="000000" w:themeColor="text1"/>
          <w:sz w:val="24"/>
          <w:szCs w:val="24"/>
        </w:rPr>
      </w:pPr>
      <w:bookmarkStart w:id="42" w:name="_Toc228568325"/>
      <w:r w:rsidRPr="00C3147B">
        <w:rPr>
          <w:rFonts w:ascii="Arial" w:hAnsi="Arial" w:cs="Arial"/>
          <w:color w:val="000000" w:themeColor="text1"/>
          <w:sz w:val="24"/>
          <w:szCs w:val="24"/>
        </w:rPr>
        <w:lastRenderedPageBreak/>
        <w:t>11. Appendix</w:t>
      </w:r>
      <w:bookmarkEnd w:id="42"/>
    </w:p>
    <w:p w14:paraId="04FC185C" w14:textId="1F5A09B4" w:rsidR="00A60221" w:rsidRPr="00C3147B" w:rsidRDefault="00A60221" w:rsidP="00A60221">
      <w:pPr>
        <w:pStyle w:val="Heading1"/>
        <w:spacing w:after="240" w:line="480" w:lineRule="auto"/>
        <w:rPr>
          <w:rFonts w:ascii="Arial" w:hAnsi="Arial" w:cs="Arial"/>
          <w:color w:val="000000" w:themeColor="text1"/>
          <w:sz w:val="24"/>
          <w:szCs w:val="24"/>
        </w:rPr>
      </w:pPr>
      <w:bookmarkStart w:id="43" w:name="_Toc228568326"/>
      <w:r w:rsidRPr="00C3147B">
        <w:rPr>
          <w:rFonts w:ascii="Arial" w:hAnsi="Arial" w:cs="Arial"/>
          <w:color w:val="000000" w:themeColor="text1"/>
          <w:sz w:val="24"/>
          <w:szCs w:val="24"/>
        </w:rPr>
        <w:t>11.1 Additional diagrams</w:t>
      </w:r>
      <w:bookmarkEnd w:id="43"/>
    </w:p>
    <w:p w14:paraId="2D2743EB" w14:textId="7D0552B8" w:rsidR="009B7CD1" w:rsidRDefault="009B7CD1" w:rsidP="00DD2A1D">
      <w:pPr>
        <w:spacing w:line="480" w:lineRule="auto"/>
        <w:rPr>
          <w:rFonts w:ascii="Arial" w:hAnsi="Arial" w:cs="Arial"/>
          <w:color w:val="000000" w:themeColor="text1"/>
          <w:sz w:val="24"/>
          <w:szCs w:val="24"/>
        </w:rPr>
      </w:pPr>
      <w:r w:rsidRPr="009B7CD1">
        <w:rPr>
          <w:b/>
          <w:bCs/>
          <w:noProof/>
        </w:rPr>
        <w:drawing>
          <wp:anchor distT="0" distB="0" distL="114300" distR="114300" simplePos="0" relativeHeight="251662336" behindDoc="0" locked="0" layoutInCell="1" allowOverlap="1" wp14:anchorId="175C352F" wp14:editId="49B6E393">
            <wp:simplePos x="0" y="0"/>
            <wp:positionH relativeFrom="column">
              <wp:posOffset>-15949</wp:posOffset>
            </wp:positionH>
            <wp:positionV relativeFrom="paragraph">
              <wp:posOffset>394113</wp:posOffset>
            </wp:positionV>
            <wp:extent cx="5293995" cy="7047809"/>
            <wp:effectExtent l="0" t="0" r="1905" b="1270"/>
            <wp:wrapNone/>
            <wp:docPr id="456033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13433" cy="7073687"/>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7CD1">
        <w:rPr>
          <w:rFonts w:ascii="Arial" w:hAnsi="Arial" w:cs="Arial"/>
          <w:b/>
          <w:bCs/>
          <w:color w:val="000000" w:themeColor="text1"/>
          <w:sz w:val="24"/>
          <w:szCs w:val="24"/>
        </w:rPr>
        <w:t>Entity Relationship Diagram</w:t>
      </w:r>
      <w:r>
        <w:rPr>
          <w:rFonts w:ascii="Arial" w:hAnsi="Arial" w:cs="Arial"/>
          <w:color w:val="000000" w:themeColor="text1"/>
          <w:sz w:val="24"/>
          <w:szCs w:val="24"/>
        </w:rPr>
        <w:t>:</w:t>
      </w:r>
    </w:p>
    <w:p w14:paraId="73A4AB3D" w14:textId="105056F6" w:rsidR="00CE3064" w:rsidRPr="00C3147B" w:rsidRDefault="009B7CD1" w:rsidP="009B7CD1">
      <w:pPr>
        <w:rPr>
          <w:rFonts w:ascii="Arial" w:hAnsi="Arial" w:cs="Arial"/>
          <w:color w:val="000000" w:themeColor="text1"/>
          <w:sz w:val="24"/>
          <w:szCs w:val="24"/>
        </w:rPr>
      </w:pPr>
      <w:r>
        <w:rPr>
          <w:rFonts w:ascii="Arial" w:hAnsi="Arial" w:cs="Arial"/>
          <w:color w:val="000000" w:themeColor="text1"/>
          <w:sz w:val="24"/>
          <w:szCs w:val="24"/>
        </w:rPr>
        <w:br w:type="page"/>
      </w:r>
    </w:p>
    <w:p w14:paraId="2ECB9E88" w14:textId="49113702" w:rsidR="00A510DF" w:rsidRDefault="00A510DF">
      <w:pPr>
        <w:rPr>
          <w:rFonts w:ascii="Arial" w:hAnsi="Arial" w:cs="Arial"/>
          <w:b/>
          <w:bCs/>
          <w:color w:val="000000" w:themeColor="text1"/>
          <w:sz w:val="24"/>
          <w:szCs w:val="24"/>
        </w:rPr>
        <w:sectPr w:rsidR="00A510DF" w:rsidSect="004605F1">
          <w:pgSz w:w="11906" w:h="16838" w:code="9"/>
          <w:pgMar w:top="1440" w:right="1800" w:bottom="1440" w:left="1800" w:header="720" w:footer="720" w:gutter="0"/>
          <w:cols w:space="720"/>
          <w:docGrid w:linePitch="360"/>
        </w:sectPr>
      </w:pPr>
      <w:bookmarkStart w:id="44" w:name="_Toc228568327"/>
    </w:p>
    <w:p w14:paraId="66939CFD" w14:textId="2E700405" w:rsidR="009B7CD1" w:rsidRPr="009B7CD1" w:rsidRDefault="00A510DF">
      <w:pPr>
        <w:rPr>
          <w:rFonts w:ascii="Arial" w:hAnsi="Arial" w:cs="Arial"/>
          <w:b/>
          <w:bCs/>
          <w:color w:val="000000" w:themeColor="text1"/>
          <w:sz w:val="24"/>
          <w:szCs w:val="24"/>
        </w:rPr>
      </w:pPr>
      <w:r>
        <w:rPr>
          <w:noProof/>
        </w:rPr>
        <w:lastRenderedPageBreak/>
        <w:drawing>
          <wp:anchor distT="0" distB="0" distL="114300" distR="114300" simplePos="0" relativeHeight="251677696" behindDoc="0" locked="0" layoutInCell="1" allowOverlap="1" wp14:anchorId="6C516F68" wp14:editId="21431F40">
            <wp:simplePos x="0" y="0"/>
            <wp:positionH relativeFrom="column">
              <wp:posOffset>74428</wp:posOffset>
            </wp:positionH>
            <wp:positionV relativeFrom="paragraph">
              <wp:posOffset>303028</wp:posOffset>
            </wp:positionV>
            <wp:extent cx="8835390" cy="5524334"/>
            <wp:effectExtent l="0" t="0" r="3810" b="635"/>
            <wp:wrapNone/>
            <wp:docPr id="268997005"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74219" cy="55486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7CD1" w:rsidRPr="009B7CD1">
        <w:rPr>
          <w:rFonts w:ascii="Arial" w:hAnsi="Arial" w:cs="Arial"/>
          <w:b/>
          <w:bCs/>
          <w:color w:val="000000" w:themeColor="text1"/>
          <w:sz w:val="24"/>
          <w:szCs w:val="24"/>
        </w:rPr>
        <w:t>Data Flow Diagram:</w:t>
      </w:r>
      <w:r w:rsidR="009B7CD1" w:rsidRPr="009B7CD1">
        <w:rPr>
          <w:rFonts w:ascii="Arial" w:hAnsi="Arial" w:cs="Arial"/>
          <w:b/>
          <w:bCs/>
          <w:color w:val="000000" w:themeColor="text1"/>
          <w:sz w:val="24"/>
          <w:szCs w:val="24"/>
        </w:rPr>
        <w:br/>
      </w:r>
      <w:r w:rsidR="009B7CD1" w:rsidRPr="009B7CD1">
        <w:rPr>
          <w:rFonts w:ascii="Arial" w:hAnsi="Arial" w:cs="Arial"/>
          <w:b/>
          <w:bCs/>
          <w:color w:val="000000" w:themeColor="text1"/>
          <w:sz w:val="24"/>
          <w:szCs w:val="24"/>
        </w:rPr>
        <w:br/>
      </w:r>
      <w:r w:rsidR="009B7CD1" w:rsidRPr="009B7CD1">
        <w:rPr>
          <w:rFonts w:ascii="Arial" w:hAnsi="Arial" w:cs="Arial"/>
          <w:b/>
          <w:bCs/>
          <w:color w:val="000000" w:themeColor="text1"/>
          <w:sz w:val="24"/>
          <w:szCs w:val="24"/>
        </w:rPr>
        <w:br w:type="page"/>
      </w:r>
    </w:p>
    <w:p w14:paraId="4F053B08" w14:textId="1A57105B" w:rsidR="009B7CD1" w:rsidRDefault="00A510DF">
      <w:pPr>
        <w:rPr>
          <w:rFonts w:ascii="Arial" w:hAnsi="Arial" w:cs="Arial"/>
          <w:color w:val="000000" w:themeColor="text1"/>
          <w:sz w:val="24"/>
          <w:szCs w:val="24"/>
        </w:rPr>
      </w:pPr>
      <w:r>
        <w:rPr>
          <w:noProof/>
        </w:rPr>
        <w:lastRenderedPageBreak/>
        <w:drawing>
          <wp:anchor distT="0" distB="0" distL="114300" distR="114300" simplePos="0" relativeHeight="251678720" behindDoc="0" locked="0" layoutInCell="1" allowOverlap="1" wp14:anchorId="294A0119" wp14:editId="514FF523">
            <wp:simplePos x="0" y="0"/>
            <wp:positionH relativeFrom="column">
              <wp:posOffset>0</wp:posOffset>
            </wp:positionH>
            <wp:positionV relativeFrom="paragraph">
              <wp:posOffset>-596735</wp:posOffset>
            </wp:positionV>
            <wp:extent cx="8787171" cy="6493991"/>
            <wp:effectExtent l="0" t="0" r="0" b="2540"/>
            <wp:wrapNone/>
            <wp:docPr id="1670801519" name="Picture 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19330" cy="65177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D190D1" w14:textId="2B18519D" w:rsidR="009B7CD1" w:rsidRDefault="009B7CD1">
      <w:pPr>
        <w:rPr>
          <w:rFonts w:ascii="Arial" w:hAnsi="Arial" w:cs="Arial"/>
          <w:color w:val="000000" w:themeColor="text1"/>
          <w:sz w:val="24"/>
          <w:szCs w:val="24"/>
        </w:rPr>
      </w:pPr>
    </w:p>
    <w:p w14:paraId="622D39FF" w14:textId="6AE1AE84" w:rsidR="009B7CD1" w:rsidRDefault="009B7CD1">
      <w:pPr>
        <w:rPr>
          <w:rFonts w:ascii="Arial" w:hAnsi="Arial" w:cs="Arial"/>
          <w:color w:val="000000" w:themeColor="text1"/>
          <w:sz w:val="24"/>
          <w:szCs w:val="24"/>
        </w:rPr>
      </w:pPr>
    </w:p>
    <w:p w14:paraId="14967D79" w14:textId="53567AAB" w:rsidR="009B7CD1" w:rsidRDefault="009B7CD1">
      <w:pPr>
        <w:rPr>
          <w:rFonts w:ascii="Arial" w:hAnsi="Arial" w:cs="Arial"/>
          <w:color w:val="000000" w:themeColor="text1"/>
          <w:sz w:val="24"/>
          <w:szCs w:val="24"/>
        </w:rPr>
      </w:pPr>
    </w:p>
    <w:p w14:paraId="11686E1A" w14:textId="1AA54227" w:rsidR="009B7CD1" w:rsidRDefault="009B7CD1">
      <w:pPr>
        <w:rPr>
          <w:rFonts w:ascii="Arial" w:hAnsi="Arial" w:cs="Arial"/>
          <w:color w:val="000000" w:themeColor="text1"/>
          <w:sz w:val="24"/>
          <w:szCs w:val="24"/>
        </w:rPr>
      </w:pPr>
    </w:p>
    <w:p w14:paraId="3D9CBE2A" w14:textId="5A4517EE" w:rsidR="009B7CD1" w:rsidRDefault="009B7CD1">
      <w:pPr>
        <w:rPr>
          <w:rFonts w:ascii="Arial" w:hAnsi="Arial" w:cs="Arial"/>
          <w:color w:val="000000" w:themeColor="text1"/>
          <w:sz w:val="24"/>
          <w:szCs w:val="24"/>
        </w:rPr>
      </w:pPr>
    </w:p>
    <w:p w14:paraId="22B7B14F" w14:textId="3682598D" w:rsidR="009B7CD1" w:rsidRDefault="009B7CD1">
      <w:pPr>
        <w:rPr>
          <w:rFonts w:ascii="Arial" w:hAnsi="Arial" w:cs="Arial"/>
          <w:color w:val="000000" w:themeColor="text1"/>
          <w:sz w:val="24"/>
          <w:szCs w:val="24"/>
        </w:rPr>
      </w:pPr>
    </w:p>
    <w:p w14:paraId="07F8D8A9" w14:textId="454D9BA3" w:rsidR="009B7CD1" w:rsidRDefault="009B7CD1">
      <w:pPr>
        <w:rPr>
          <w:rFonts w:ascii="Arial" w:hAnsi="Arial" w:cs="Arial"/>
          <w:color w:val="000000" w:themeColor="text1"/>
          <w:sz w:val="24"/>
          <w:szCs w:val="24"/>
        </w:rPr>
      </w:pPr>
    </w:p>
    <w:p w14:paraId="3D351446" w14:textId="52542D88" w:rsidR="009B7CD1" w:rsidRDefault="009B7CD1">
      <w:pPr>
        <w:rPr>
          <w:rFonts w:ascii="Arial" w:eastAsiaTheme="majorEastAsia" w:hAnsi="Arial" w:cs="Arial"/>
          <w:b/>
          <w:bCs/>
          <w:color w:val="000000" w:themeColor="text1"/>
          <w:sz w:val="24"/>
          <w:szCs w:val="24"/>
        </w:rPr>
      </w:pPr>
    </w:p>
    <w:p w14:paraId="2EA17E1F" w14:textId="77777777" w:rsidR="00A510DF" w:rsidRDefault="00A510DF">
      <w:pPr>
        <w:rPr>
          <w:rFonts w:ascii="Arial" w:eastAsiaTheme="majorEastAsia" w:hAnsi="Arial" w:cs="Arial"/>
          <w:b/>
          <w:bCs/>
          <w:color w:val="000000" w:themeColor="text1"/>
          <w:sz w:val="24"/>
          <w:szCs w:val="24"/>
        </w:rPr>
      </w:pPr>
      <w:r>
        <w:rPr>
          <w:rFonts w:ascii="Arial" w:hAnsi="Arial" w:cs="Arial"/>
          <w:color w:val="000000" w:themeColor="text1"/>
          <w:sz w:val="24"/>
          <w:szCs w:val="24"/>
        </w:rPr>
        <w:br w:type="page"/>
      </w:r>
    </w:p>
    <w:p w14:paraId="01BA91AF" w14:textId="5F33634D" w:rsidR="00A510DF" w:rsidRDefault="00A510DF">
      <w:pPr>
        <w:rPr>
          <w:rFonts w:ascii="Arial" w:hAnsi="Arial" w:cs="Arial"/>
          <w:color w:val="000000" w:themeColor="text1"/>
          <w:sz w:val="24"/>
          <w:szCs w:val="24"/>
        </w:rPr>
      </w:pPr>
      <w:r>
        <w:rPr>
          <w:noProof/>
        </w:rPr>
        <w:lastRenderedPageBreak/>
        <w:drawing>
          <wp:anchor distT="0" distB="0" distL="114300" distR="114300" simplePos="0" relativeHeight="251679744" behindDoc="0" locked="0" layoutInCell="1" allowOverlap="1" wp14:anchorId="4BAD23F2" wp14:editId="368D399E">
            <wp:simplePos x="0" y="0"/>
            <wp:positionH relativeFrom="column">
              <wp:posOffset>0</wp:posOffset>
            </wp:positionH>
            <wp:positionV relativeFrom="paragraph">
              <wp:posOffset>-345558</wp:posOffset>
            </wp:positionV>
            <wp:extent cx="8803451" cy="5858539"/>
            <wp:effectExtent l="0" t="0" r="0" b="8890"/>
            <wp:wrapNone/>
            <wp:docPr id="1230783434" name="Picture 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17386" cy="5867812"/>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color w:val="000000" w:themeColor="text1"/>
          <w:sz w:val="24"/>
          <w:szCs w:val="24"/>
        </w:rPr>
        <w:br w:type="page"/>
      </w:r>
    </w:p>
    <w:p w14:paraId="08CF808B" w14:textId="6B57570C" w:rsidR="00A510DF" w:rsidRDefault="00A510DF">
      <w:pPr>
        <w:rPr>
          <w:rFonts w:ascii="Arial" w:hAnsi="Arial" w:cs="Arial"/>
          <w:color w:val="000000" w:themeColor="text1"/>
          <w:sz w:val="24"/>
          <w:szCs w:val="24"/>
        </w:rPr>
      </w:pPr>
      <w:r>
        <w:rPr>
          <w:noProof/>
        </w:rPr>
        <w:lastRenderedPageBreak/>
        <w:drawing>
          <wp:anchor distT="0" distB="0" distL="114300" distR="114300" simplePos="0" relativeHeight="251680768" behindDoc="0" locked="0" layoutInCell="1" allowOverlap="1" wp14:anchorId="4964E60B" wp14:editId="4EB06B1E">
            <wp:simplePos x="0" y="0"/>
            <wp:positionH relativeFrom="column">
              <wp:posOffset>1557</wp:posOffset>
            </wp:positionH>
            <wp:positionV relativeFrom="paragraph">
              <wp:posOffset>-186011</wp:posOffset>
            </wp:positionV>
            <wp:extent cx="8761095" cy="5274230"/>
            <wp:effectExtent l="0" t="0" r="1905" b="3175"/>
            <wp:wrapNone/>
            <wp:docPr id="835093399" name="Picture 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o description availab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761095" cy="5274230"/>
                    </a:xfrm>
                    <a:prstGeom prst="rect">
                      <a:avLst/>
                    </a:prstGeom>
                    <a:noFill/>
                    <a:ln>
                      <a:noFill/>
                    </a:ln>
                  </pic:spPr>
                </pic:pic>
              </a:graphicData>
            </a:graphic>
          </wp:anchor>
        </w:drawing>
      </w:r>
      <w:r>
        <w:rPr>
          <w:rFonts w:ascii="Arial" w:hAnsi="Arial" w:cs="Arial"/>
          <w:color w:val="000000" w:themeColor="text1"/>
          <w:sz w:val="24"/>
          <w:szCs w:val="24"/>
        </w:rPr>
        <w:br w:type="page"/>
      </w:r>
    </w:p>
    <w:p w14:paraId="0F53D06C" w14:textId="77D73320" w:rsidR="00A510DF" w:rsidRDefault="00A510DF">
      <w:pPr>
        <w:rPr>
          <w:rFonts w:ascii="Arial" w:hAnsi="Arial" w:cs="Arial"/>
          <w:color w:val="000000" w:themeColor="text1"/>
          <w:sz w:val="24"/>
          <w:szCs w:val="24"/>
        </w:rPr>
      </w:pPr>
      <w:r>
        <w:rPr>
          <w:noProof/>
        </w:rPr>
        <w:lastRenderedPageBreak/>
        <w:drawing>
          <wp:anchor distT="0" distB="0" distL="114300" distR="114300" simplePos="0" relativeHeight="251681792" behindDoc="0" locked="0" layoutInCell="1" allowOverlap="1" wp14:anchorId="1848A285" wp14:editId="215B7ECF">
            <wp:simplePos x="0" y="0"/>
            <wp:positionH relativeFrom="column">
              <wp:posOffset>0</wp:posOffset>
            </wp:positionH>
            <wp:positionV relativeFrom="paragraph">
              <wp:posOffset>-186070</wp:posOffset>
            </wp:positionV>
            <wp:extent cx="8793126" cy="5401310"/>
            <wp:effectExtent l="0" t="0" r="8255" b="8890"/>
            <wp:wrapNone/>
            <wp:docPr id="1985904429" name="Picture 6"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o description availab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798951" cy="5404888"/>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color w:val="000000" w:themeColor="text1"/>
          <w:sz w:val="24"/>
          <w:szCs w:val="24"/>
        </w:rPr>
        <w:br w:type="page"/>
      </w:r>
    </w:p>
    <w:p w14:paraId="6076FADE" w14:textId="30B68BA1" w:rsidR="00A510DF" w:rsidRDefault="00A510DF">
      <w:pPr>
        <w:rPr>
          <w:rFonts w:ascii="Arial" w:eastAsiaTheme="majorEastAsia" w:hAnsi="Arial" w:cs="Arial"/>
          <w:b/>
          <w:bCs/>
          <w:color w:val="000000" w:themeColor="text1"/>
          <w:sz w:val="24"/>
          <w:szCs w:val="24"/>
        </w:rPr>
      </w:pPr>
      <w:r>
        <w:rPr>
          <w:noProof/>
        </w:rPr>
        <w:lastRenderedPageBreak/>
        <w:drawing>
          <wp:anchor distT="0" distB="0" distL="114300" distR="114300" simplePos="0" relativeHeight="251682816" behindDoc="0" locked="0" layoutInCell="1" allowOverlap="1" wp14:anchorId="03C8540E" wp14:editId="70AD26A3">
            <wp:simplePos x="0" y="0"/>
            <wp:positionH relativeFrom="column">
              <wp:posOffset>0</wp:posOffset>
            </wp:positionH>
            <wp:positionV relativeFrom="paragraph">
              <wp:posOffset>-207335</wp:posOffset>
            </wp:positionV>
            <wp:extent cx="8771176" cy="5858540"/>
            <wp:effectExtent l="0" t="0" r="0" b="8890"/>
            <wp:wrapNone/>
            <wp:docPr id="1776459827" name="Picture 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o description avail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776325" cy="5861979"/>
                    </a:xfrm>
                    <a:prstGeom prst="rect">
                      <a:avLst/>
                    </a:prstGeom>
                    <a:noFill/>
                    <a:ln>
                      <a:noFill/>
                    </a:ln>
                  </pic:spPr>
                </pic:pic>
              </a:graphicData>
            </a:graphic>
            <wp14:sizeRelV relativeFrom="margin">
              <wp14:pctHeight>0</wp14:pctHeight>
            </wp14:sizeRelV>
          </wp:anchor>
        </w:drawing>
      </w:r>
      <w:r>
        <w:rPr>
          <w:rFonts w:ascii="Arial" w:hAnsi="Arial" w:cs="Arial"/>
          <w:color w:val="000000" w:themeColor="text1"/>
          <w:sz w:val="24"/>
          <w:szCs w:val="24"/>
        </w:rPr>
        <w:br w:type="page"/>
      </w:r>
    </w:p>
    <w:p w14:paraId="1D4C637F" w14:textId="4427A538" w:rsidR="00A60221" w:rsidRPr="00C3147B" w:rsidRDefault="00A60221" w:rsidP="00A60221">
      <w:pPr>
        <w:pStyle w:val="Heading1"/>
        <w:spacing w:after="240" w:line="480" w:lineRule="auto"/>
        <w:rPr>
          <w:rFonts w:ascii="Arial" w:hAnsi="Arial" w:cs="Arial"/>
          <w:color w:val="000000" w:themeColor="text1"/>
          <w:sz w:val="24"/>
          <w:szCs w:val="24"/>
        </w:rPr>
      </w:pPr>
      <w:r w:rsidRPr="00C3147B">
        <w:rPr>
          <w:rFonts w:ascii="Arial" w:hAnsi="Arial" w:cs="Arial"/>
          <w:color w:val="000000" w:themeColor="text1"/>
          <w:sz w:val="24"/>
          <w:szCs w:val="24"/>
        </w:rPr>
        <w:lastRenderedPageBreak/>
        <w:t>11.2 Screenshots</w:t>
      </w:r>
      <w:bookmarkEnd w:id="44"/>
    </w:p>
    <w:p w14:paraId="090F0922" w14:textId="39533746" w:rsidR="00AC0CEC" w:rsidRDefault="00AC0CEC" w:rsidP="00F715D3">
      <w:pPr>
        <w:spacing w:line="480" w:lineRule="auto"/>
        <w:rPr>
          <w:rFonts w:ascii="Arial" w:hAnsi="Arial" w:cs="Arial"/>
          <w:color w:val="000000" w:themeColor="text1"/>
          <w:sz w:val="24"/>
          <w:szCs w:val="24"/>
        </w:rPr>
      </w:pPr>
      <w:r>
        <w:rPr>
          <w:noProof/>
        </w:rPr>
        <w:drawing>
          <wp:anchor distT="0" distB="0" distL="114300" distR="114300" simplePos="0" relativeHeight="251683840" behindDoc="0" locked="0" layoutInCell="1" allowOverlap="1" wp14:anchorId="638727C9" wp14:editId="737B4BFF">
            <wp:simplePos x="0" y="0"/>
            <wp:positionH relativeFrom="column">
              <wp:posOffset>0</wp:posOffset>
            </wp:positionH>
            <wp:positionV relativeFrom="paragraph">
              <wp:posOffset>931025</wp:posOffset>
            </wp:positionV>
            <wp:extent cx="8929696" cy="4263242"/>
            <wp:effectExtent l="0" t="0" r="5080" b="4445"/>
            <wp:wrapNone/>
            <wp:docPr id="1800629013" name="Picture 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o description avail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971819" cy="4283352"/>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color w:val="000000" w:themeColor="text1"/>
          <w:sz w:val="24"/>
          <w:szCs w:val="24"/>
        </w:rPr>
        <w:t>Calendaring – Guest Mode</w:t>
      </w:r>
      <w:r w:rsidR="008D6E53">
        <w:rPr>
          <w:rFonts w:ascii="Arial" w:hAnsi="Arial" w:cs="Arial"/>
          <w:color w:val="000000" w:themeColor="text1"/>
          <w:sz w:val="24"/>
          <w:szCs w:val="24"/>
        </w:rPr>
        <w:t xml:space="preserve">: </w:t>
      </w:r>
      <w:r w:rsidR="00F715D3" w:rsidRPr="00F715D3">
        <w:rPr>
          <w:rFonts w:ascii="Arial" w:hAnsi="Arial" w:cs="Arial"/>
          <w:color w:val="000000" w:themeColor="text1"/>
          <w:sz w:val="24"/>
          <w:szCs w:val="24"/>
        </w:rPr>
        <w:t>This view provides global transparency for all PIT visitors. While events are visible, the system enforces a view-only restriction for unauthenticated users. Any attempt to interact with a date triggers a prompt requiring the user to log in, ensuring system security.</w:t>
      </w:r>
      <w:r>
        <w:rPr>
          <w:rFonts w:ascii="Arial" w:hAnsi="Arial" w:cs="Arial"/>
          <w:color w:val="000000" w:themeColor="text1"/>
          <w:sz w:val="24"/>
          <w:szCs w:val="24"/>
        </w:rPr>
        <w:br w:type="page"/>
      </w:r>
    </w:p>
    <w:p w14:paraId="131ECA65" w14:textId="539F6343" w:rsidR="00AC0CEC" w:rsidRDefault="00F715D3" w:rsidP="00DD2A1D">
      <w:pPr>
        <w:spacing w:line="480" w:lineRule="auto"/>
        <w:rPr>
          <w:rFonts w:ascii="Arial" w:hAnsi="Arial" w:cs="Arial"/>
          <w:color w:val="000000" w:themeColor="text1"/>
          <w:sz w:val="24"/>
          <w:szCs w:val="24"/>
        </w:rPr>
      </w:pPr>
      <w:r>
        <w:rPr>
          <w:noProof/>
        </w:rPr>
        <w:lastRenderedPageBreak/>
        <w:drawing>
          <wp:anchor distT="0" distB="0" distL="114300" distR="114300" simplePos="0" relativeHeight="251684864" behindDoc="0" locked="0" layoutInCell="1" allowOverlap="1" wp14:anchorId="1108FE5D" wp14:editId="76B53A85">
            <wp:simplePos x="0" y="0"/>
            <wp:positionH relativeFrom="column">
              <wp:posOffset>0</wp:posOffset>
            </wp:positionH>
            <wp:positionV relativeFrom="paragraph">
              <wp:posOffset>935183</wp:posOffset>
            </wp:positionV>
            <wp:extent cx="8861817" cy="4517860"/>
            <wp:effectExtent l="0" t="0" r="0" b="0"/>
            <wp:wrapNone/>
            <wp:docPr id="1016869605" name="Picture 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o description availab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867963" cy="4520993"/>
                    </a:xfrm>
                    <a:prstGeom prst="rect">
                      <a:avLst/>
                    </a:prstGeom>
                    <a:noFill/>
                    <a:ln>
                      <a:noFill/>
                    </a:ln>
                  </pic:spPr>
                </pic:pic>
              </a:graphicData>
            </a:graphic>
            <wp14:sizeRelV relativeFrom="margin">
              <wp14:pctHeight>0</wp14:pctHeight>
            </wp14:sizeRelV>
          </wp:anchor>
        </w:drawing>
      </w:r>
      <w:r w:rsidR="00AC0CEC">
        <w:rPr>
          <w:rFonts w:ascii="Arial" w:hAnsi="Arial" w:cs="Arial"/>
          <w:color w:val="000000" w:themeColor="text1"/>
          <w:sz w:val="24"/>
          <w:szCs w:val="24"/>
        </w:rPr>
        <w:t>Calendaring – Requestee/Custodian/Supply Office/Admin</w:t>
      </w:r>
      <w:r>
        <w:rPr>
          <w:rFonts w:ascii="Arial" w:hAnsi="Arial" w:cs="Arial"/>
          <w:color w:val="000000" w:themeColor="text1"/>
          <w:sz w:val="24"/>
          <w:szCs w:val="24"/>
        </w:rPr>
        <w:t xml:space="preserve">: </w:t>
      </w:r>
      <w:r w:rsidRPr="00F715D3">
        <w:rPr>
          <w:rFonts w:ascii="Arial" w:hAnsi="Arial" w:cs="Arial"/>
          <w:color w:val="000000" w:themeColor="text1"/>
          <w:sz w:val="24"/>
          <w:szCs w:val="24"/>
        </w:rPr>
        <w:t>The system implements RBAC where Requestors monitor their specific bookings, while Custodians, the Supply Office, and Administrators are granted administrative privileges to approve or reject reservations directly from the calendar interface.</w:t>
      </w:r>
    </w:p>
    <w:p w14:paraId="00ECEF31" w14:textId="7FFACD35" w:rsidR="00AC0CEC" w:rsidRDefault="00AC0CEC">
      <w:pPr>
        <w:rPr>
          <w:rFonts w:ascii="Arial" w:hAnsi="Arial" w:cs="Arial"/>
          <w:color w:val="000000" w:themeColor="text1"/>
          <w:sz w:val="24"/>
          <w:szCs w:val="24"/>
        </w:rPr>
      </w:pPr>
      <w:r>
        <w:rPr>
          <w:rFonts w:ascii="Arial" w:hAnsi="Arial" w:cs="Arial"/>
          <w:color w:val="000000" w:themeColor="text1"/>
          <w:sz w:val="24"/>
          <w:szCs w:val="24"/>
        </w:rPr>
        <w:br w:type="page"/>
      </w:r>
    </w:p>
    <w:p w14:paraId="1A763150" w14:textId="5B3C1B91" w:rsidR="00AC0CEC" w:rsidRDefault="00AC0CEC">
      <w:pPr>
        <w:rPr>
          <w:rFonts w:ascii="Arial" w:hAnsi="Arial" w:cs="Arial"/>
          <w:color w:val="000000" w:themeColor="text1"/>
          <w:sz w:val="24"/>
          <w:szCs w:val="24"/>
        </w:rPr>
      </w:pPr>
      <w:r>
        <w:rPr>
          <w:noProof/>
        </w:rPr>
        <w:lastRenderedPageBreak/>
        <w:drawing>
          <wp:anchor distT="0" distB="0" distL="114300" distR="114300" simplePos="0" relativeHeight="251685888" behindDoc="0" locked="0" layoutInCell="1" allowOverlap="1" wp14:anchorId="698FEAA6" wp14:editId="1A70928E">
            <wp:simplePos x="0" y="0"/>
            <wp:positionH relativeFrom="column">
              <wp:posOffset>63795</wp:posOffset>
            </wp:positionH>
            <wp:positionV relativeFrom="paragraph">
              <wp:posOffset>-175438</wp:posOffset>
            </wp:positionV>
            <wp:extent cx="8863330" cy="5326911"/>
            <wp:effectExtent l="0" t="0" r="0" b="7620"/>
            <wp:wrapNone/>
            <wp:docPr id="1838599029" name="Picture 1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o description availabl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866094" cy="5328572"/>
                    </a:xfrm>
                    <a:prstGeom prst="rect">
                      <a:avLst/>
                    </a:prstGeom>
                    <a:noFill/>
                    <a:ln>
                      <a:noFill/>
                    </a:ln>
                  </pic:spPr>
                </pic:pic>
              </a:graphicData>
            </a:graphic>
            <wp14:sizeRelV relativeFrom="margin">
              <wp14:pctHeight>0</wp14:pctHeight>
            </wp14:sizeRelV>
          </wp:anchor>
        </w:drawing>
      </w:r>
      <w:r>
        <w:rPr>
          <w:rFonts w:ascii="Arial" w:hAnsi="Arial" w:cs="Arial"/>
          <w:color w:val="000000" w:themeColor="text1"/>
          <w:sz w:val="24"/>
          <w:szCs w:val="24"/>
        </w:rPr>
        <w:br w:type="page"/>
      </w:r>
    </w:p>
    <w:p w14:paraId="47650350" w14:textId="638DD8D5" w:rsidR="00AC0CEC" w:rsidRDefault="00AC0CEC">
      <w:pPr>
        <w:rPr>
          <w:rFonts w:ascii="Arial" w:hAnsi="Arial" w:cs="Arial"/>
          <w:color w:val="000000" w:themeColor="text1"/>
          <w:sz w:val="24"/>
          <w:szCs w:val="24"/>
        </w:rPr>
      </w:pPr>
      <w:r>
        <w:rPr>
          <w:noProof/>
        </w:rPr>
        <w:lastRenderedPageBreak/>
        <w:drawing>
          <wp:anchor distT="0" distB="0" distL="114300" distR="114300" simplePos="0" relativeHeight="251686912" behindDoc="0" locked="0" layoutInCell="1" allowOverlap="1" wp14:anchorId="27619910" wp14:editId="063F0106">
            <wp:simplePos x="0" y="0"/>
            <wp:positionH relativeFrom="column">
              <wp:posOffset>489</wp:posOffset>
            </wp:positionH>
            <wp:positionV relativeFrom="paragraph">
              <wp:posOffset>-8255</wp:posOffset>
            </wp:positionV>
            <wp:extent cx="8863330" cy="5171090"/>
            <wp:effectExtent l="0" t="0" r="0" b="0"/>
            <wp:wrapNone/>
            <wp:docPr id="343070731" name="Picture 1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o description availabl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863330" cy="5171090"/>
                    </a:xfrm>
                    <a:prstGeom prst="rect">
                      <a:avLst/>
                    </a:prstGeom>
                    <a:noFill/>
                    <a:ln>
                      <a:noFill/>
                    </a:ln>
                  </pic:spPr>
                </pic:pic>
              </a:graphicData>
            </a:graphic>
            <wp14:sizeRelV relativeFrom="margin">
              <wp14:pctHeight>0</wp14:pctHeight>
            </wp14:sizeRelV>
          </wp:anchor>
        </w:drawing>
      </w:r>
      <w:r>
        <w:rPr>
          <w:rFonts w:ascii="Arial" w:hAnsi="Arial" w:cs="Arial"/>
          <w:color w:val="000000" w:themeColor="text1"/>
          <w:sz w:val="24"/>
          <w:szCs w:val="24"/>
        </w:rPr>
        <w:br w:type="page"/>
      </w:r>
    </w:p>
    <w:p w14:paraId="50F80467" w14:textId="13BC66D9" w:rsidR="00AC0CEC" w:rsidRDefault="00AC0CEC">
      <w:pPr>
        <w:rPr>
          <w:rFonts w:ascii="Arial" w:hAnsi="Arial" w:cs="Arial"/>
          <w:color w:val="000000" w:themeColor="text1"/>
          <w:sz w:val="24"/>
          <w:szCs w:val="24"/>
        </w:rPr>
      </w:pPr>
      <w:r>
        <w:rPr>
          <w:noProof/>
        </w:rPr>
        <w:lastRenderedPageBreak/>
        <w:drawing>
          <wp:anchor distT="0" distB="0" distL="114300" distR="114300" simplePos="0" relativeHeight="251687936" behindDoc="0" locked="0" layoutInCell="1" allowOverlap="1" wp14:anchorId="67F0A61D" wp14:editId="4E715623">
            <wp:simplePos x="0" y="0"/>
            <wp:positionH relativeFrom="column">
              <wp:posOffset>0</wp:posOffset>
            </wp:positionH>
            <wp:positionV relativeFrom="paragraph">
              <wp:posOffset>-7884</wp:posOffset>
            </wp:positionV>
            <wp:extent cx="8863330" cy="5265683"/>
            <wp:effectExtent l="0" t="0" r="0" b="0"/>
            <wp:wrapNone/>
            <wp:docPr id="187625780" name="Picture 1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o description availabl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866993" cy="5267859"/>
                    </a:xfrm>
                    <a:prstGeom prst="rect">
                      <a:avLst/>
                    </a:prstGeom>
                    <a:noFill/>
                    <a:ln>
                      <a:noFill/>
                    </a:ln>
                  </pic:spPr>
                </pic:pic>
              </a:graphicData>
            </a:graphic>
            <wp14:sizeRelV relativeFrom="margin">
              <wp14:pctHeight>0</wp14:pctHeight>
            </wp14:sizeRelV>
          </wp:anchor>
        </w:drawing>
      </w:r>
      <w:r>
        <w:rPr>
          <w:rFonts w:ascii="Arial" w:hAnsi="Arial" w:cs="Arial"/>
          <w:color w:val="000000" w:themeColor="text1"/>
          <w:sz w:val="24"/>
          <w:szCs w:val="24"/>
        </w:rPr>
        <w:br w:type="page"/>
      </w:r>
    </w:p>
    <w:p w14:paraId="3CFDC530" w14:textId="2AD84085" w:rsidR="00AC0CEC" w:rsidRDefault="00AC0CEC">
      <w:pPr>
        <w:rPr>
          <w:rFonts w:ascii="Arial" w:hAnsi="Arial" w:cs="Arial"/>
          <w:color w:val="000000" w:themeColor="text1"/>
          <w:sz w:val="24"/>
          <w:szCs w:val="24"/>
        </w:rPr>
      </w:pPr>
      <w:r>
        <w:rPr>
          <w:noProof/>
        </w:rPr>
        <w:lastRenderedPageBreak/>
        <w:drawing>
          <wp:anchor distT="0" distB="0" distL="114300" distR="114300" simplePos="0" relativeHeight="251688960" behindDoc="0" locked="0" layoutInCell="1" allowOverlap="1" wp14:anchorId="629FE918" wp14:editId="641A4697">
            <wp:simplePos x="0" y="0"/>
            <wp:positionH relativeFrom="column">
              <wp:posOffset>0</wp:posOffset>
            </wp:positionH>
            <wp:positionV relativeFrom="paragraph">
              <wp:posOffset>-7884</wp:posOffset>
            </wp:positionV>
            <wp:extent cx="8863330" cy="5139559"/>
            <wp:effectExtent l="0" t="0" r="0" b="4445"/>
            <wp:wrapNone/>
            <wp:docPr id="1979007778" name="Picture 1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o description availabl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869042" cy="5142871"/>
                    </a:xfrm>
                    <a:prstGeom prst="rect">
                      <a:avLst/>
                    </a:prstGeom>
                    <a:noFill/>
                    <a:ln>
                      <a:noFill/>
                    </a:ln>
                  </pic:spPr>
                </pic:pic>
              </a:graphicData>
            </a:graphic>
            <wp14:sizeRelV relativeFrom="margin">
              <wp14:pctHeight>0</wp14:pctHeight>
            </wp14:sizeRelV>
          </wp:anchor>
        </w:drawing>
      </w:r>
      <w:r>
        <w:rPr>
          <w:rFonts w:ascii="Arial" w:hAnsi="Arial" w:cs="Arial"/>
          <w:color w:val="000000" w:themeColor="text1"/>
          <w:sz w:val="24"/>
          <w:szCs w:val="24"/>
        </w:rPr>
        <w:br w:type="page"/>
      </w:r>
    </w:p>
    <w:p w14:paraId="25C7A13E" w14:textId="66F8F467" w:rsidR="00AC0CEC" w:rsidRDefault="00F715D3">
      <w:pPr>
        <w:rPr>
          <w:rFonts w:ascii="Arial" w:hAnsi="Arial" w:cs="Arial"/>
          <w:color w:val="000000" w:themeColor="text1"/>
          <w:sz w:val="24"/>
          <w:szCs w:val="24"/>
        </w:rPr>
      </w:pPr>
      <w:r>
        <w:rPr>
          <w:noProof/>
        </w:rPr>
        <w:lastRenderedPageBreak/>
        <w:drawing>
          <wp:anchor distT="0" distB="0" distL="114300" distR="114300" simplePos="0" relativeHeight="251689984" behindDoc="0" locked="0" layoutInCell="1" allowOverlap="1" wp14:anchorId="56E5D43E" wp14:editId="5865394E">
            <wp:simplePos x="0" y="0"/>
            <wp:positionH relativeFrom="column">
              <wp:posOffset>71252</wp:posOffset>
            </wp:positionH>
            <wp:positionV relativeFrom="paragraph">
              <wp:posOffset>495795</wp:posOffset>
            </wp:positionV>
            <wp:extent cx="8863330" cy="4655127"/>
            <wp:effectExtent l="0" t="0" r="0" b="0"/>
            <wp:wrapNone/>
            <wp:docPr id="1687598849" name="Picture 1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o description availab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67036" cy="4657073"/>
                    </a:xfrm>
                    <a:prstGeom prst="rect">
                      <a:avLst/>
                    </a:prstGeom>
                    <a:noFill/>
                    <a:ln>
                      <a:noFill/>
                    </a:ln>
                  </pic:spPr>
                </pic:pic>
              </a:graphicData>
            </a:graphic>
            <wp14:sizeRelV relativeFrom="margin">
              <wp14:pctHeight>0</wp14:pctHeight>
            </wp14:sizeRelV>
          </wp:anchor>
        </w:drawing>
      </w:r>
      <w:r w:rsidR="00AC0CEC">
        <w:rPr>
          <w:rFonts w:ascii="Arial" w:hAnsi="Arial" w:cs="Arial"/>
          <w:color w:val="000000" w:themeColor="text1"/>
          <w:sz w:val="24"/>
          <w:szCs w:val="24"/>
        </w:rPr>
        <w:t>Guest Mode and Login Page:</w:t>
      </w:r>
      <w:r>
        <w:rPr>
          <w:rFonts w:ascii="Arial" w:hAnsi="Arial" w:cs="Arial"/>
          <w:color w:val="000000" w:themeColor="text1"/>
          <w:sz w:val="24"/>
          <w:szCs w:val="24"/>
        </w:rPr>
        <w:t xml:space="preserve"> </w:t>
      </w:r>
      <w:r w:rsidRPr="00F715D3">
        <w:rPr>
          <w:rFonts w:ascii="Arial" w:hAnsi="Arial" w:cs="Arial"/>
          <w:color w:val="000000" w:themeColor="text1"/>
          <w:sz w:val="24"/>
          <w:szCs w:val="24"/>
        </w:rPr>
        <w:t>To maintain institutional integrity, self-registration is disabled. The Administrator holds sole authority for account creation. The Guest Mode serves as an instructional landing page, guiding users through the official request process.</w:t>
      </w:r>
    </w:p>
    <w:p w14:paraId="248C97A3" w14:textId="193D7D34" w:rsidR="00AC0CEC" w:rsidRDefault="00AC0CEC">
      <w:pPr>
        <w:rPr>
          <w:rFonts w:ascii="Arial" w:hAnsi="Arial" w:cs="Arial"/>
          <w:color w:val="000000" w:themeColor="text1"/>
          <w:sz w:val="24"/>
          <w:szCs w:val="24"/>
        </w:rPr>
      </w:pPr>
      <w:r>
        <w:rPr>
          <w:rFonts w:ascii="Arial" w:hAnsi="Arial" w:cs="Arial"/>
          <w:color w:val="000000" w:themeColor="text1"/>
          <w:sz w:val="24"/>
          <w:szCs w:val="24"/>
        </w:rPr>
        <w:br w:type="page"/>
      </w:r>
    </w:p>
    <w:p w14:paraId="789D2AF9" w14:textId="26A8532F" w:rsidR="00AC0CEC" w:rsidRDefault="00AC0CEC">
      <w:pPr>
        <w:rPr>
          <w:rFonts w:ascii="Arial" w:hAnsi="Arial" w:cs="Arial"/>
          <w:color w:val="000000" w:themeColor="text1"/>
          <w:sz w:val="24"/>
          <w:szCs w:val="24"/>
        </w:rPr>
      </w:pPr>
      <w:r>
        <w:rPr>
          <w:noProof/>
        </w:rPr>
        <w:lastRenderedPageBreak/>
        <w:drawing>
          <wp:anchor distT="0" distB="0" distL="114300" distR="114300" simplePos="0" relativeHeight="251691008" behindDoc="0" locked="0" layoutInCell="1" allowOverlap="1" wp14:anchorId="5E4C074F" wp14:editId="1232E3D0">
            <wp:simplePos x="0" y="0"/>
            <wp:positionH relativeFrom="column">
              <wp:posOffset>0</wp:posOffset>
            </wp:positionH>
            <wp:positionV relativeFrom="paragraph">
              <wp:posOffset>-7883</wp:posOffset>
            </wp:positionV>
            <wp:extent cx="8863330" cy="5171090"/>
            <wp:effectExtent l="0" t="0" r="0" b="0"/>
            <wp:wrapNone/>
            <wp:docPr id="176563574" name="Picture 1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No description availabl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867927" cy="5173772"/>
                    </a:xfrm>
                    <a:prstGeom prst="rect">
                      <a:avLst/>
                    </a:prstGeom>
                    <a:noFill/>
                    <a:ln>
                      <a:noFill/>
                    </a:ln>
                  </pic:spPr>
                </pic:pic>
              </a:graphicData>
            </a:graphic>
            <wp14:sizeRelV relativeFrom="margin">
              <wp14:pctHeight>0</wp14:pctHeight>
            </wp14:sizeRelV>
          </wp:anchor>
        </w:drawing>
      </w:r>
      <w:r>
        <w:rPr>
          <w:rFonts w:ascii="Arial" w:hAnsi="Arial" w:cs="Arial"/>
          <w:color w:val="000000" w:themeColor="text1"/>
          <w:sz w:val="24"/>
          <w:szCs w:val="24"/>
        </w:rPr>
        <w:br w:type="page"/>
      </w:r>
    </w:p>
    <w:p w14:paraId="35194F79" w14:textId="06E74684" w:rsidR="00AC0CEC" w:rsidRDefault="00F715D3">
      <w:pPr>
        <w:rPr>
          <w:rFonts w:ascii="Arial" w:hAnsi="Arial" w:cs="Arial"/>
          <w:color w:val="000000" w:themeColor="text1"/>
          <w:sz w:val="24"/>
          <w:szCs w:val="24"/>
        </w:rPr>
      </w:pPr>
      <w:r w:rsidRPr="00AC0CEC">
        <w:rPr>
          <w:rFonts w:ascii="Arial" w:hAnsi="Arial" w:cs="Arial"/>
          <w:color w:val="000000" w:themeColor="text1"/>
          <w:sz w:val="24"/>
          <w:szCs w:val="24"/>
        </w:rPr>
        <w:lastRenderedPageBreak/>
        <w:drawing>
          <wp:anchor distT="0" distB="0" distL="114300" distR="114300" simplePos="0" relativeHeight="251692032" behindDoc="0" locked="0" layoutInCell="1" allowOverlap="1" wp14:anchorId="31733DB5" wp14:editId="4DCA8953">
            <wp:simplePos x="0" y="0"/>
            <wp:positionH relativeFrom="column">
              <wp:posOffset>0</wp:posOffset>
            </wp:positionH>
            <wp:positionV relativeFrom="paragraph">
              <wp:posOffset>685801</wp:posOffset>
            </wp:positionV>
            <wp:extent cx="8863330" cy="4444052"/>
            <wp:effectExtent l="0" t="0" r="0" b="0"/>
            <wp:wrapNone/>
            <wp:docPr id="1958397010" name="Picture 1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No description availabl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866529" cy="4445656"/>
                    </a:xfrm>
                    <a:prstGeom prst="rect">
                      <a:avLst/>
                    </a:prstGeom>
                    <a:noFill/>
                    <a:ln>
                      <a:noFill/>
                    </a:ln>
                  </pic:spPr>
                </pic:pic>
              </a:graphicData>
            </a:graphic>
            <wp14:sizeRelV relativeFrom="margin">
              <wp14:pctHeight>0</wp14:pctHeight>
            </wp14:sizeRelV>
          </wp:anchor>
        </w:drawing>
      </w:r>
      <w:r w:rsidR="00AC0CEC">
        <w:rPr>
          <w:rFonts w:ascii="Arial" w:hAnsi="Arial" w:cs="Arial"/>
          <w:color w:val="000000" w:themeColor="text1"/>
          <w:sz w:val="24"/>
          <w:szCs w:val="24"/>
        </w:rPr>
        <w:t>Dashboards</w:t>
      </w:r>
      <w:r w:rsidR="008D6E53">
        <w:rPr>
          <w:rFonts w:ascii="Arial" w:hAnsi="Arial" w:cs="Arial"/>
          <w:color w:val="000000" w:themeColor="text1"/>
          <w:sz w:val="24"/>
          <w:szCs w:val="24"/>
        </w:rPr>
        <w:t xml:space="preserve"> -</w:t>
      </w:r>
      <w:r w:rsidR="00AC0CEC">
        <w:rPr>
          <w:rFonts w:ascii="Arial" w:hAnsi="Arial" w:cs="Arial"/>
          <w:color w:val="000000" w:themeColor="text1"/>
          <w:sz w:val="24"/>
          <w:szCs w:val="24"/>
        </w:rPr>
        <w:t xml:space="preserve"> </w:t>
      </w:r>
      <w:r w:rsidR="00AC0CEC">
        <w:rPr>
          <w:rFonts w:ascii="Arial" w:hAnsi="Arial" w:cs="Arial"/>
          <w:color w:val="000000" w:themeColor="text1"/>
          <w:sz w:val="24"/>
          <w:szCs w:val="24"/>
        </w:rPr>
        <w:t>Requestee/Custodian/Supply Office/Admin</w:t>
      </w:r>
      <w:r>
        <w:rPr>
          <w:rFonts w:ascii="Arial" w:hAnsi="Arial" w:cs="Arial"/>
          <w:color w:val="000000" w:themeColor="text1"/>
          <w:sz w:val="24"/>
          <w:szCs w:val="24"/>
        </w:rPr>
        <w:t xml:space="preserve">: </w:t>
      </w:r>
      <w:r w:rsidRPr="00F715D3">
        <w:rPr>
          <w:rFonts w:ascii="Arial" w:hAnsi="Arial" w:cs="Arial"/>
          <w:color w:val="000000" w:themeColor="text1"/>
          <w:sz w:val="24"/>
          <w:szCs w:val="24"/>
        </w:rPr>
        <w:t>Tailored dashboards provide real-time status tracking (Upcoming, Pending, Completed). Administrators and evaluators are provided with an actionable 'List of Requests' for streamlined workflow management.</w:t>
      </w:r>
    </w:p>
    <w:p w14:paraId="03E0A427" w14:textId="75B6F523" w:rsidR="00AC0CEC" w:rsidRDefault="00AC0CEC">
      <w:pPr>
        <w:rPr>
          <w:rFonts w:ascii="Arial" w:hAnsi="Arial" w:cs="Arial"/>
          <w:color w:val="000000" w:themeColor="text1"/>
          <w:sz w:val="24"/>
          <w:szCs w:val="24"/>
        </w:rPr>
      </w:pPr>
      <w:r w:rsidRPr="00AC0CEC">
        <w:rPr>
          <w:rFonts w:ascii="Arial" w:hAnsi="Arial" w:cs="Arial"/>
          <w:color w:val="000000" w:themeColor="text1"/>
          <w:sz w:val="24"/>
          <w:szCs w:val="24"/>
        </w:rPr>
        <w:t xml:space="preserve"> </w:t>
      </w:r>
      <w:r>
        <w:rPr>
          <w:rFonts w:ascii="Arial" w:hAnsi="Arial" w:cs="Arial"/>
          <w:color w:val="000000" w:themeColor="text1"/>
          <w:sz w:val="24"/>
          <w:szCs w:val="24"/>
        </w:rPr>
        <w:br w:type="page"/>
      </w:r>
    </w:p>
    <w:p w14:paraId="6F160FD9" w14:textId="3C5AFD88" w:rsidR="00AC0CEC" w:rsidRDefault="00AC0CEC">
      <w:pPr>
        <w:rPr>
          <w:rFonts w:ascii="Arial" w:hAnsi="Arial" w:cs="Arial"/>
          <w:color w:val="000000" w:themeColor="text1"/>
          <w:sz w:val="24"/>
          <w:szCs w:val="24"/>
        </w:rPr>
      </w:pPr>
      <w:r w:rsidRPr="00AC0CEC">
        <w:rPr>
          <w:rFonts w:ascii="Arial" w:hAnsi="Arial" w:cs="Arial"/>
          <w:color w:val="000000" w:themeColor="text1"/>
          <w:sz w:val="24"/>
          <w:szCs w:val="24"/>
        </w:rPr>
        <w:lastRenderedPageBreak/>
        <w:drawing>
          <wp:anchor distT="0" distB="0" distL="114300" distR="114300" simplePos="0" relativeHeight="251694080" behindDoc="0" locked="0" layoutInCell="1" allowOverlap="1" wp14:anchorId="3CAF644A" wp14:editId="1C592452">
            <wp:simplePos x="0" y="0"/>
            <wp:positionH relativeFrom="column">
              <wp:posOffset>0</wp:posOffset>
            </wp:positionH>
            <wp:positionV relativeFrom="paragraph">
              <wp:posOffset>-7884</wp:posOffset>
            </wp:positionV>
            <wp:extent cx="8863330" cy="5076497"/>
            <wp:effectExtent l="0" t="0" r="0" b="0"/>
            <wp:wrapNone/>
            <wp:docPr id="160328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87565" name=""/>
                    <pic:cNvPicPr/>
                  </pic:nvPicPr>
                  <pic:blipFill>
                    <a:blip r:embed="rId28"/>
                    <a:stretch>
                      <a:fillRect/>
                    </a:stretch>
                  </pic:blipFill>
                  <pic:spPr>
                    <a:xfrm>
                      <a:off x="0" y="0"/>
                      <a:ext cx="8865446" cy="5077709"/>
                    </a:xfrm>
                    <a:prstGeom prst="rect">
                      <a:avLst/>
                    </a:prstGeom>
                  </pic:spPr>
                </pic:pic>
              </a:graphicData>
            </a:graphic>
            <wp14:sizeRelV relativeFrom="margin">
              <wp14:pctHeight>0</wp14:pctHeight>
            </wp14:sizeRelV>
          </wp:anchor>
        </w:drawing>
      </w:r>
      <w:r w:rsidRPr="00AC0CEC">
        <w:rPr>
          <w:rFonts w:ascii="Arial" w:hAnsi="Arial" w:cs="Arial"/>
          <w:color w:val="000000" w:themeColor="text1"/>
          <w:sz w:val="24"/>
          <w:szCs w:val="24"/>
        </w:rPr>
        <w:t xml:space="preserve"> </w:t>
      </w:r>
      <w:r>
        <w:rPr>
          <w:rFonts w:ascii="Arial" w:hAnsi="Arial" w:cs="Arial"/>
          <w:color w:val="000000" w:themeColor="text1"/>
          <w:sz w:val="24"/>
          <w:szCs w:val="24"/>
        </w:rPr>
        <w:br w:type="page"/>
      </w:r>
    </w:p>
    <w:p w14:paraId="6C673DB6" w14:textId="0C8B5E90" w:rsidR="00AC0CEC" w:rsidRDefault="00AC0CEC">
      <w:pPr>
        <w:rPr>
          <w:rFonts w:ascii="Arial" w:hAnsi="Arial" w:cs="Arial"/>
          <w:color w:val="000000" w:themeColor="text1"/>
          <w:sz w:val="24"/>
          <w:szCs w:val="24"/>
        </w:rPr>
      </w:pPr>
      <w:r w:rsidRPr="00AC0CEC">
        <w:rPr>
          <w:rFonts w:ascii="Arial" w:hAnsi="Arial" w:cs="Arial"/>
          <w:color w:val="000000" w:themeColor="text1"/>
          <w:sz w:val="24"/>
          <w:szCs w:val="24"/>
        </w:rPr>
        <w:lastRenderedPageBreak/>
        <w:drawing>
          <wp:anchor distT="0" distB="0" distL="114300" distR="114300" simplePos="0" relativeHeight="251695104" behindDoc="0" locked="0" layoutInCell="1" allowOverlap="1" wp14:anchorId="49C98F8F" wp14:editId="418D61CE">
            <wp:simplePos x="0" y="0"/>
            <wp:positionH relativeFrom="column">
              <wp:posOffset>0</wp:posOffset>
            </wp:positionH>
            <wp:positionV relativeFrom="paragraph">
              <wp:posOffset>-7883</wp:posOffset>
            </wp:positionV>
            <wp:extent cx="8863330" cy="5044966"/>
            <wp:effectExtent l="0" t="0" r="0" b="3810"/>
            <wp:wrapNone/>
            <wp:docPr id="479350061" name="Picture 1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No description availabl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866937" cy="5047019"/>
                    </a:xfrm>
                    <a:prstGeom prst="rect">
                      <a:avLst/>
                    </a:prstGeom>
                    <a:noFill/>
                    <a:ln>
                      <a:noFill/>
                    </a:ln>
                  </pic:spPr>
                </pic:pic>
              </a:graphicData>
            </a:graphic>
            <wp14:sizeRelV relativeFrom="margin">
              <wp14:pctHeight>0</wp14:pctHeight>
            </wp14:sizeRelV>
          </wp:anchor>
        </w:drawing>
      </w:r>
      <w:r w:rsidRPr="00AC0CEC">
        <w:rPr>
          <w:rFonts w:ascii="Arial" w:hAnsi="Arial" w:cs="Arial"/>
          <w:color w:val="000000" w:themeColor="text1"/>
          <w:sz w:val="24"/>
          <w:szCs w:val="24"/>
        </w:rPr>
        <w:t xml:space="preserve"> </w:t>
      </w:r>
      <w:r>
        <w:rPr>
          <w:rFonts w:ascii="Arial" w:hAnsi="Arial" w:cs="Arial"/>
          <w:color w:val="000000" w:themeColor="text1"/>
          <w:sz w:val="24"/>
          <w:szCs w:val="24"/>
        </w:rPr>
        <w:br w:type="page"/>
      </w:r>
    </w:p>
    <w:p w14:paraId="46C141F4" w14:textId="4B642216" w:rsidR="00AC0CEC" w:rsidRDefault="00AC0CEC">
      <w:pPr>
        <w:rPr>
          <w:rFonts w:ascii="Arial" w:hAnsi="Arial" w:cs="Arial"/>
          <w:color w:val="000000" w:themeColor="text1"/>
          <w:sz w:val="24"/>
          <w:szCs w:val="24"/>
        </w:rPr>
      </w:pPr>
      <w:r w:rsidRPr="00AC0CEC">
        <w:rPr>
          <w:rFonts w:ascii="Arial" w:hAnsi="Arial" w:cs="Arial"/>
          <w:color w:val="000000" w:themeColor="text1"/>
          <w:sz w:val="24"/>
          <w:szCs w:val="24"/>
        </w:rPr>
        <w:lastRenderedPageBreak/>
        <w:drawing>
          <wp:anchor distT="0" distB="0" distL="114300" distR="114300" simplePos="0" relativeHeight="251696128" behindDoc="0" locked="0" layoutInCell="1" allowOverlap="1" wp14:anchorId="02DC7202" wp14:editId="515618D3">
            <wp:simplePos x="0" y="0"/>
            <wp:positionH relativeFrom="column">
              <wp:posOffset>0</wp:posOffset>
            </wp:positionH>
            <wp:positionV relativeFrom="paragraph">
              <wp:posOffset>-7883</wp:posOffset>
            </wp:positionV>
            <wp:extent cx="8863330" cy="5454869"/>
            <wp:effectExtent l="0" t="0" r="0" b="0"/>
            <wp:wrapNone/>
            <wp:docPr id="2049367213" name="Picture 2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No description availabl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868837" cy="5458258"/>
                    </a:xfrm>
                    <a:prstGeom prst="rect">
                      <a:avLst/>
                    </a:prstGeom>
                    <a:noFill/>
                    <a:ln>
                      <a:noFill/>
                    </a:ln>
                  </pic:spPr>
                </pic:pic>
              </a:graphicData>
            </a:graphic>
            <wp14:sizeRelV relativeFrom="margin">
              <wp14:pctHeight>0</wp14:pctHeight>
            </wp14:sizeRelV>
          </wp:anchor>
        </w:drawing>
      </w:r>
      <w:r w:rsidRPr="00AC0CEC">
        <w:rPr>
          <w:rFonts w:ascii="Arial" w:hAnsi="Arial" w:cs="Arial"/>
          <w:color w:val="000000" w:themeColor="text1"/>
          <w:sz w:val="24"/>
          <w:szCs w:val="24"/>
        </w:rPr>
        <w:t xml:space="preserve"> </w:t>
      </w:r>
      <w:r>
        <w:rPr>
          <w:rFonts w:ascii="Arial" w:hAnsi="Arial" w:cs="Arial"/>
          <w:color w:val="000000" w:themeColor="text1"/>
          <w:sz w:val="24"/>
          <w:szCs w:val="24"/>
        </w:rPr>
        <w:br w:type="page"/>
      </w:r>
    </w:p>
    <w:p w14:paraId="0B84EB7D" w14:textId="4B8BFF69" w:rsidR="00AC0CEC" w:rsidRDefault="00AC0CEC">
      <w:pPr>
        <w:rPr>
          <w:rFonts w:ascii="Arial" w:hAnsi="Arial" w:cs="Arial"/>
          <w:color w:val="000000" w:themeColor="text1"/>
          <w:sz w:val="24"/>
          <w:szCs w:val="24"/>
        </w:rPr>
      </w:pPr>
      <w:r w:rsidRPr="00AC0CEC">
        <w:rPr>
          <w:rFonts w:ascii="Arial" w:hAnsi="Arial" w:cs="Arial"/>
          <w:color w:val="000000" w:themeColor="text1"/>
          <w:sz w:val="24"/>
          <w:szCs w:val="24"/>
        </w:rPr>
        <w:lastRenderedPageBreak/>
        <w:drawing>
          <wp:anchor distT="0" distB="0" distL="114300" distR="114300" simplePos="0" relativeHeight="251697152" behindDoc="0" locked="0" layoutInCell="1" allowOverlap="1" wp14:anchorId="71FED734" wp14:editId="75643F0F">
            <wp:simplePos x="0" y="0"/>
            <wp:positionH relativeFrom="column">
              <wp:posOffset>0</wp:posOffset>
            </wp:positionH>
            <wp:positionV relativeFrom="paragraph">
              <wp:posOffset>-7884</wp:posOffset>
            </wp:positionV>
            <wp:extent cx="8863330" cy="5265683"/>
            <wp:effectExtent l="0" t="0" r="0" b="0"/>
            <wp:wrapNone/>
            <wp:docPr id="280661165" name="Picture 2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No description availabl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868877" cy="5268978"/>
                    </a:xfrm>
                    <a:prstGeom prst="rect">
                      <a:avLst/>
                    </a:prstGeom>
                    <a:noFill/>
                    <a:ln>
                      <a:noFill/>
                    </a:ln>
                  </pic:spPr>
                </pic:pic>
              </a:graphicData>
            </a:graphic>
            <wp14:sizeRelV relativeFrom="margin">
              <wp14:pctHeight>0</wp14:pctHeight>
            </wp14:sizeRelV>
          </wp:anchor>
        </w:drawing>
      </w:r>
      <w:r w:rsidRPr="00AC0CEC">
        <w:rPr>
          <w:rFonts w:ascii="Arial" w:hAnsi="Arial" w:cs="Arial"/>
          <w:color w:val="000000" w:themeColor="text1"/>
          <w:sz w:val="24"/>
          <w:szCs w:val="24"/>
        </w:rPr>
        <w:t xml:space="preserve"> </w:t>
      </w:r>
      <w:r>
        <w:rPr>
          <w:rFonts w:ascii="Arial" w:hAnsi="Arial" w:cs="Arial"/>
          <w:color w:val="000000" w:themeColor="text1"/>
          <w:sz w:val="24"/>
          <w:szCs w:val="24"/>
        </w:rPr>
        <w:br w:type="page"/>
      </w:r>
    </w:p>
    <w:p w14:paraId="69C4BB18" w14:textId="2F745211" w:rsidR="00AC0CEC" w:rsidRDefault="00F715D3">
      <w:pPr>
        <w:rPr>
          <w:rFonts w:ascii="Arial" w:hAnsi="Arial" w:cs="Arial"/>
          <w:color w:val="000000" w:themeColor="text1"/>
          <w:sz w:val="24"/>
          <w:szCs w:val="24"/>
        </w:rPr>
      </w:pPr>
      <w:r w:rsidRPr="00AC0CEC">
        <w:rPr>
          <w:rFonts w:ascii="Arial" w:hAnsi="Arial" w:cs="Arial"/>
          <w:color w:val="000000" w:themeColor="text1"/>
          <w:sz w:val="24"/>
          <w:szCs w:val="24"/>
        </w:rPr>
        <w:lastRenderedPageBreak/>
        <w:drawing>
          <wp:anchor distT="0" distB="0" distL="114300" distR="114300" simplePos="0" relativeHeight="251698176" behindDoc="0" locked="0" layoutInCell="1" allowOverlap="1" wp14:anchorId="28651C67" wp14:editId="1B5BD8FE">
            <wp:simplePos x="0" y="0"/>
            <wp:positionH relativeFrom="column">
              <wp:posOffset>0</wp:posOffset>
            </wp:positionH>
            <wp:positionV relativeFrom="paragraph">
              <wp:posOffset>590796</wp:posOffset>
            </wp:positionV>
            <wp:extent cx="8862515" cy="4984289"/>
            <wp:effectExtent l="0" t="0" r="0" b="6985"/>
            <wp:wrapNone/>
            <wp:docPr id="281601207" name="Picture 2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No description availabl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865400" cy="4985912"/>
                    </a:xfrm>
                    <a:prstGeom prst="rect">
                      <a:avLst/>
                    </a:prstGeom>
                    <a:noFill/>
                    <a:ln>
                      <a:noFill/>
                    </a:ln>
                  </pic:spPr>
                </pic:pic>
              </a:graphicData>
            </a:graphic>
            <wp14:sizeRelV relativeFrom="margin">
              <wp14:pctHeight>0</wp14:pctHeight>
            </wp14:sizeRelV>
          </wp:anchor>
        </w:drawing>
      </w:r>
      <w:r w:rsidR="00AC0CEC">
        <w:rPr>
          <w:rFonts w:ascii="Arial" w:hAnsi="Arial" w:cs="Arial"/>
          <w:color w:val="000000" w:themeColor="text1"/>
          <w:sz w:val="24"/>
          <w:szCs w:val="24"/>
        </w:rPr>
        <w:t>Request Form and Request Details</w:t>
      </w:r>
      <w:r>
        <w:rPr>
          <w:rFonts w:ascii="Arial" w:hAnsi="Arial" w:cs="Arial"/>
          <w:color w:val="000000" w:themeColor="text1"/>
          <w:sz w:val="24"/>
          <w:szCs w:val="24"/>
        </w:rPr>
        <w:t xml:space="preserve">: </w:t>
      </w:r>
      <w:r w:rsidRPr="00F715D3">
        <w:rPr>
          <w:rFonts w:ascii="Arial" w:hAnsi="Arial" w:cs="Arial"/>
          <w:color w:val="000000" w:themeColor="text1"/>
          <w:sz w:val="24"/>
          <w:szCs w:val="24"/>
        </w:rPr>
        <w:t>The digital request form is a direct conversion of the manual Supply Office form, ensuring familiarity for PIT staff. The 'Request Details' view provides a comprehensive breakdown of each submission for thorough evaluation.</w:t>
      </w:r>
    </w:p>
    <w:p w14:paraId="225908AC" w14:textId="763A2397" w:rsidR="00AC0CEC" w:rsidRDefault="00AC0CEC">
      <w:pPr>
        <w:rPr>
          <w:rFonts w:ascii="Arial" w:hAnsi="Arial" w:cs="Arial"/>
          <w:color w:val="000000" w:themeColor="text1"/>
          <w:sz w:val="24"/>
          <w:szCs w:val="24"/>
        </w:rPr>
      </w:pPr>
      <w:r w:rsidRPr="00AC0CEC">
        <w:rPr>
          <w:rFonts w:ascii="Arial" w:hAnsi="Arial" w:cs="Arial"/>
          <w:color w:val="000000" w:themeColor="text1"/>
          <w:sz w:val="24"/>
          <w:szCs w:val="24"/>
        </w:rPr>
        <w:t xml:space="preserve"> </w:t>
      </w:r>
      <w:r>
        <w:rPr>
          <w:rFonts w:ascii="Arial" w:hAnsi="Arial" w:cs="Arial"/>
          <w:color w:val="000000" w:themeColor="text1"/>
          <w:sz w:val="24"/>
          <w:szCs w:val="24"/>
        </w:rPr>
        <w:br w:type="page"/>
      </w:r>
    </w:p>
    <w:p w14:paraId="5C7D432C" w14:textId="5A26DF7E" w:rsidR="00AC0CEC" w:rsidRDefault="00AC0CEC">
      <w:pPr>
        <w:rPr>
          <w:rFonts w:ascii="Arial" w:hAnsi="Arial" w:cs="Arial"/>
          <w:color w:val="000000" w:themeColor="text1"/>
          <w:sz w:val="24"/>
          <w:szCs w:val="24"/>
        </w:rPr>
      </w:pPr>
      <w:r w:rsidRPr="00AC0CEC">
        <w:rPr>
          <w:rFonts w:ascii="Arial" w:hAnsi="Arial" w:cs="Arial"/>
          <w:color w:val="000000" w:themeColor="text1"/>
          <w:sz w:val="24"/>
          <w:szCs w:val="24"/>
        </w:rPr>
        <w:lastRenderedPageBreak/>
        <w:drawing>
          <wp:anchor distT="0" distB="0" distL="114300" distR="114300" simplePos="0" relativeHeight="251699200" behindDoc="0" locked="0" layoutInCell="1" allowOverlap="1" wp14:anchorId="21BB5560" wp14:editId="4F3E490A">
            <wp:simplePos x="0" y="0"/>
            <wp:positionH relativeFrom="column">
              <wp:posOffset>0</wp:posOffset>
            </wp:positionH>
            <wp:positionV relativeFrom="paragraph">
              <wp:posOffset>-7884</wp:posOffset>
            </wp:positionV>
            <wp:extent cx="8863330" cy="5580993"/>
            <wp:effectExtent l="0" t="0" r="0" b="1270"/>
            <wp:wrapNone/>
            <wp:docPr id="628526387" name="Picture 2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No description availabl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868260" cy="5584097"/>
                    </a:xfrm>
                    <a:prstGeom prst="rect">
                      <a:avLst/>
                    </a:prstGeom>
                    <a:noFill/>
                    <a:ln>
                      <a:noFill/>
                    </a:ln>
                  </pic:spPr>
                </pic:pic>
              </a:graphicData>
            </a:graphic>
            <wp14:sizeRelV relativeFrom="margin">
              <wp14:pctHeight>0</wp14:pctHeight>
            </wp14:sizeRelV>
          </wp:anchor>
        </w:drawing>
      </w:r>
      <w:r w:rsidRPr="00AC0CEC">
        <w:rPr>
          <w:rFonts w:ascii="Arial" w:hAnsi="Arial" w:cs="Arial"/>
          <w:color w:val="000000" w:themeColor="text1"/>
          <w:sz w:val="24"/>
          <w:szCs w:val="24"/>
        </w:rPr>
        <w:t xml:space="preserve"> </w:t>
      </w:r>
      <w:r>
        <w:rPr>
          <w:rFonts w:ascii="Arial" w:hAnsi="Arial" w:cs="Arial"/>
          <w:color w:val="000000" w:themeColor="text1"/>
          <w:sz w:val="24"/>
          <w:szCs w:val="24"/>
        </w:rPr>
        <w:br w:type="page"/>
      </w:r>
    </w:p>
    <w:p w14:paraId="6A12557A" w14:textId="707A6D69" w:rsidR="00AC0CEC" w:rsidRDefault="00AC0CEC">
      <w:pPr>
        <w:rPr>
          <w:rFonts w:ascii="Arial" w:hAnsi="Arial" w:cs="Arial"/>
          <w:color w:val="000000" w:themeColor="text1"/>
          <w:sz w:val="24"/>
          <w:szCs w:val="24"/>
        </w:rPr>
      </w:pPr>
      <w:r w:rsidRPr="00AC0CEC">
        <w:rPr>
          <w:rFonts w:ascii="Arial" w:hAnsi="Arial" w:cs="Arial"/>
          <w:color w:val="000000" w:themeColor="text1"/>
          <w:sz w:val="24"/>
          <w:szCs w:val="24"/>
        </w:rPr>
        <w:lastRenderedPageBreak/>
        <w:drawing>
          <wp:anchor distT="0" distB="0" distL="114300" distR="114300" simplePos="0" relativeHeight="251700224" behindDoc="0" locked="0" layoutInCell="1" allowOverlap="1" wp14:anchorId="72B7992F" wp14:editId="0868A98C">
            <wp:simplePos x="0" y="0"/>
            <wp:positionH relativeFrom="column">
              <wp:posOffset>0</wp:posOffset>
            </wp:positionH>
            <wp:positionV relativeFrom="paragraph">
              <wp:posOffset>-7884</wp:posOffset>
            </wp:positionV>
            <wp:extent cx="8863330" cy="5391807"/>
            <wp:effectExtent l="0" t="0" r="0" b="0"/>
            <wp:wrapNone/>
            <wp:docPr id="192842100" name="Picture 2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No description availabl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868140" cy="5394733"/>
                    </a:xfrm>
                    <a:prstGeom prst="rect">
                      <a:avLst/>
                    </a:prstGeom>
                    <a:noFill/>
                    <a:ln>
                      <a:noFill/>
                    </a:ln>
                  </pic:spPr>
                </pic:pic>
              </a:graphicData>
            </a:graphic>
            <wp14:sizeRelV relativeFrom="margin">
              <wp14:pctHeight>0</wp14:pctHeight>
            </wp14:sizeRelV>
          </wp:anchor>
        </w:drawing>
      </w:r>
      <w:r w:rsidRPr="00AC0CEC">
        <w:rPr>
          <w:rFonts w:ascii="Arial" w:hAnsi="Arial" w:cs="Arial"/>
          <w:color w:val="000000" w:themeColor="text1"/>
          <w:sz w:val="24"/>
          <w:szCs w:val="24"/>
        </w:rPr>
        <w:t xml:space="preserve"> </w:t>
      </w:r>
      <w:r>
        <w:rPr>
          <w:rFonts w:ascii="Arial" w:hAnsi="Arial" w:cs="Arial"/>
          <w:color w:val="000000" w:themeColor="text1"/>
          <w:sz w:val="24"/>
          <w:szCs w:val="24"/>
        </w:rPr>
        <w:br w:type="page"/>
      </w:r>
    </w:p>
    <w:p w14:paraId="690CCAA6" w14:textId="70DAF378" w:rsidR="00AC0CEC" w:rsidRDefault="00AC0CEC">
      <w:pPr>
        <w:rPr>
          <w:rFonts w:ascii="Arial" w:hAnsi="Arial" w:cs="Arial"/>
          <w:color w:val="000000" w:themeColor="text1"/>
          <w:sz w:val="24"/>
          <w:szCs w:val="24"/>
        </w:rPr>
      </w:pPr>
      <w:r w:rsidRPr="00AC0CEC">
        <w:rPr>
          <w:rFonts w:ascii="Arial" w:hAnsi="Arial" w:cs="Arial"/>
          <w:color w:val="000000" w:themeColor="text1"/>
          <w:sz w:val="24"/>
          <w:szCs w:val="24"/>
        </w:rPr>
        <w:lastRenderedPageBreak/>
        <w:drawing>
          <wp:anchor distT="0" distB="0" distL="114300" distR="114300" simplePos="0" relativeHeight="251701248" behindDoc="0" locked="0" layoutInCell="1" allowOverlap="1" wp14:anchorId="20CFCCF5" wp14:editId="7DFF775E">
            <wp:simplePos x="0" y="0"/>
            <wp:positionH relativeFrom="column">
              <wp:posOffset>0</wp:posOffset>
            </wp:positionH>
            <wp:positionV relativeFrom="paragraph">
              <wp:posOffset>-7883</wp:posOffset>
            </wp:positionV>
            <wp:extent cx="8863330" cy="5486400"/>
            <wp:effectExtent l="0" t="0" r="0" b="0"/>
            <wp:wrapNone/>
            <wp:docPr id="1800876213" name="Picture 3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No description availabl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867514" cy="5488990"/>
                    </a:xfrm>
                    <a:prstGeom prst="rect">
                      <a:avLst/>
                    </a:prstGeom>
                    <a:noFill/>
                    <a:ln>
                      <a:noFill/>
                    </a:ln>
                  </pic:spPr>
                </pic:pic>
              </a:graphicData>
            </a:graphic>
            <wp14:sizeRelV relativeFrom="margin">
              <wp14:pctHeight>0</wp14:pctHeight>
            </wp14:sizeRelV>
          </wp:anchor>
        </w:drawing>
      </w:r>
      <w:r w:rsidRPr="00AC0CEC">
        <w:rPr>
          <w:rFonts w:ascii="Arial" w:hAnsi="Arial" w:cs="Arial"/>
          <w:color w:val="000000" w:themeColor="text1"/>
          <w:sz w:val="24"/>
          <w:szCs w:val="24"/>
        </w:rPr>
        <w:t xml:space="preserve"> </w:t>
      </w:r>
      <w:r>
        <w:rPr>
          <w:rFonts w:ascii="Arial" w:hAnsi="Arial" w:cs="Arial"/>
          <w:color w:val="000000" w:themeColor="text1"/>
          <w:sz w:val="24"/>
          <w:szCs w:val="24"/>
        </w:rPr>
        <w:br w:type="page"/>
      </w:r>
    </w:p>
    <w:p w14:paraId="51240132" w14:textId="52F2D2DA" w:rsidR="00AC0CEC" w:rsidRDefault="00AC0CEC" w:rsidP="00AC0CEC">
      <w:pPr>
        <w:rPr>
          <w:rFonts w:ascii="Arial" w:hAnsi="Arial" w:cs="Arial"/>
          <w:color w:val="000000" w:themeColor="text1"/>
          <w:sz w:val="24"/>
          <w:szCs w:val="24"/>
        </w:rPr>
      </w:pPr>
      <w:r w:rsidRPr="00AC0CEC">
        <w:rPr>
          <w:rFonts w:ascii="Arial" w:hAnsi="Arial" w:cs="Arial"/>
          <w:color w:val="000000" w:themeColor="text1"/>
          <w:sz w:val="24"/>
          <w:szCs w:val="24"/>
        </w:rPr>
        <w:lastRenderedPageBreak/>
        <w:drawing>
          <wp:anchor distT="0" distB="0" distL="114300" distR="114300" simplePos="0" relativeHeight="251702272" behindDoc="0" locked="0" layoutInCell="1" allowOverlap="1" wp14:anchorId="0261FE73" wp14:editId="26DC1567">
            <wp:simplePos x="0" y="0"/>
            <wp:positionH relativeFrom="column">
              <wp:posOffset>0</wp:posOffset>
            </wp:positionH>
            <wp:positionV relativeFrom="paragraph">
              <wp:posOffset>-7884</wp:posOffset>
            </wp:positionV>
            <wp:extent cx="8863330" cy="5517931"/>
            <wp:effectExtent l="0" t="0" r="0" b="6985"/>
            <wp:wrapNone/>
            <wp:docPr id="583158276" name="Picture 3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No description availabl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869113" cy="5521531"/>
                    </a:xfrm>
                    <a:prstGeom prst="rect">
                      <a:avLst/>
                    </a:prstGeom>
                    <a:noFill/>
                    <a:ln>
                      <a:noFill/>
                    </a:ln>
                  </pic:spPr>
                </pic:pic>
              </a:graphicData>
            </a:graphic>
            <wp14:sizeRelV relativeFrom="margin">
              <wp14:pctHeight>0</wp14:pctHeight>
            </wp14:sizeRelV>
          </wp:anchor>
        </w:drawing>
      </w:r>
      <w:r w:rsidRPr="00AC0CEC">
        <w:rPr>
          <w:rFonts w:ascii="Arial" w:hAnsi="Arial" w:cs="Arial"/>
          <w:color w:val="000000" w:themeColor="text1"/>
          <w:sz w:val="24"/>
          <w:szCs w:val="24"/>
        </w:rPr>
        <w:t xml:space="preserve"> </w:t>
      </w:r>
    </w:p>
    <w:p w14:paraId="1E7E8BD3" w14:textId="7011908D" w:rsidR="00AC0CEC" w:rsidRPr="00C3147B" w:rsidRDefault="00AC0CEC" w:rsidP="00DD2A1D">
      <w:pPr>
        <w:spacing w:line="480" w:lineRule="auto"/>
        <w:rPr>
          <w:rFonts w:ascii="Arial" w:hAnsi="Arial" w:cs="Arial"/>
          <w:color w:val="000000" w:themeColor="text1"/>
          <w:sz w:val="24"/>
          <w:szCs w:val="24"/>
        </w:rPr>
      </w:pPr>
    </w:p>
    <w:p w14:paraId="1F639EAF" w14:textId="77777777" w:rsidR="00A510DF" w:rsidRDefault="00A510DF">
      <w:pPr>
        <w:rPr>
          <w:rFonts w:ascii="Arial" w:eastAsiaTheme="majorEastAsia" w:hAnsi="Arial" w:cs="Arial"/>
          <w:b/>
          <w:bCs/>
          <w:color w:val="000000" w:themeColor="text1"/>
          <w:sz w:val="24"/>
          <w:szCs w:val="24"/>
        </w:rPr>
      </w:pPr>
      <w:bookmarkStart w:id="45" w:name="_Toc228568328"/>
      <w:r>
        <w:rPr>
          <w:rFonts w:ascii="Arial" w:hAnsi="Arial" w:cs="Arial"/>
          <w:color w:val="000000" w:themeColor="text1"/>
          <w:sz w:val="24"/>
          <w:szCs w:val="24"/>
        </w:rPr>
        <w:br w:type="page"/>
      </w:r>
    </w:p>
    <w:p w14:paraId="4BCB55F9" w14:textId="77777777" w:rsidR="00A510DF" w:rsidRDefault="00A510DF" w:rsidP="00A60221">
      <w:pPr>
        <w:pStyle w:val="Heading1"/>
        <w:spacing w:after="240" w:line="480" w:lineRule="auto"/>
        <w:rPr>
          <w:rFonts w:ascii="Arial" w:hAnsi="Arial" w:cs="Arial"/>
          <w:color w:val="000000" w:themeColor="text1"/>
          <w:sz w:val="24"/>
          <w:szCs w:val="24"/>
        </w:rPr>
        <w:sectPr w:rsidR="00A510DF" w:rsidSect="00A510DF">
          <w:pgSz w:w="16838" w:h="11906" w:orient="landscape" w:code="9"/>
          <w:pgMar w:top="1800" w:right="1440" w:bottom="1800" w:left="1440" w:header="720" w:footer="720" w:gutter="0"/>
          <w:cols w:space="720"/>
          <w:docGrid w:linePitch="360"/>
        </w:sectPr>
      </w:pPr>
    </w:p>
    <w:p w14:paraId="74F9455A" w14:textId="192E46ED" w:rsidR="00A60221" w:rsidRPr="00C3147B" w:rsidRDefault="00A60221" w:rsidP="00A60221">
      <w:pPr>
        <w:pStyle w:val="Heading1"/>
        <w:spacing w:after="240" w:line="480" w:lineRule="auto"/>
        <w:rPr>
          <w:rFonts w:ascii="Arial" w:hAnsi="Arial" w:cs="Arial"/>
          <w:color w:val="000000" w:themeColor="text1"/>
          <w:sz w:val="24"/>
          <w:szCs w:val="24"/>
        </w:rPr>
      </w:pPr>
      <w:r w:rsidRPr="00C3147B">
        <w:rPr>
          <w:rFonts w:ascii="Arial" w:hAnsi="Arial" w:cs="Arial"/>
          <w:color w:val="000000" w:themeColor="text1"/>
          <w:sz w:val="24"/>
          <w:szCs w:val="24"/>
        </w:rPr>
        <w:lastRenderedPageBreak/>
        <w:t>11.3 Notes (optional)</w:t>
      </w:r>
      <w:bookmarkEnd w:id="45"/>
    </w:p>
    <w:p w14:paraId="7F60E5EF" w14:textId="5F26F6A3" w:rsidR="00A60221" w:rsidRPr="00C3147B" w:rsidRDefault="00A60221" w:rsidP="00A60221">
      <w:pPr>
        <w:pStyle w:val="ListParagraph"/>
        <w:numPr>
          <w:ilvl w:val="0"/>
          <w:numId w:val="21"/>
        </w:numPr>
        <w:spacing w:after="0" w:line="480" w:lineRule="auto"/>
        <w:jc w:val="both"/>
        <w:rPr>
          <w:rFonts w:ascii="Arial" w:eastAsia="Times New Roman" w:hAnsi="Arial" w:cs="Arial"/>
          <w:sz w:val="24"/>
          <w:szCs w:val="24"/>
        </w:rPr>
      </w:pPr>
      <w:r w:rsidRPr="00C3147B">
        <w:rPr>
          <w:rFonts w:ascii="Arial" w:eastAsia="Times New Roman" w:hAnsi="Arial" w:cs="Arial"/>
          <w:sz w:val="24"/>
          <w:szCs w:val="24"/>
        </w:rPr>
        <w:t xml:space="preserve">All development is performed on Windows 10/11 with XAMPP. The project root is C:\xampp\htdocs\pitfr and the database name is </w:t>
      </w:r>
      <w:proofErr w:type="spellStart"/>
      <w:r w:rsidRPr="00C3147B">
        <w:rPr>
          <w:rFonts w:ascii="Arial" w:eastAsia="Times New Roman" w:hAnsi="Arial" w:cs="Arial"/>
          <w:sz w:val="24"/>
          <w:szCs w:val="24"/>
        </w:rPr>
        <w:t>pitfr</w:t>
      </w:r>
      <w:proofErr w:type="spellEnd"/>
      <w:r w:rsidRPr="00C3147B">
        <w:rPr>
          <w:rFonts w:ascii="Arial" w:eastAsia="Times New Roman" w:hAnsi="Arial" w:cs="Arial"/>
          <w:sz w:val="24"/>
          <w:szCs w:val="24"/>
        </w:rPr>
        <w:t>.</w:t>
      </w:r>
    </w:p>
    <w:p w14:paraId="4362004E" w14:textId="03B1F7C1" w:rsidR="00A60221" w:rsidRPr="00C3147B" w:rsidRDefault="00A60221" w:rsidP="00A60221">
      <w:pPr>
        <w:pStyle w:val="ListParagraph"/>
        <w:numPr>
          <w:ilvl w:val="0"/>
          <w:numId w:val="21"/>
        </w:numPr>
        <w:spacing w:after="0" w:line="480" w:lineRule="auto"/>
        <w:jc w:val="both"/>
        <w:rPr>
          <w:rFonts w:ascii="Arial" w:eastAsia="Times New Roman" w:hAnsi="Arial" w:cs="Arial"/>
          <w:sz w:val="24"/>
          <w:szCs w:val="24"/>
        </w:rPr>
      </w:pPr>
      <w:r w:rsidRPr="00C3147B">
        <w:rPr>
          <w:rFonts w:ascii="Arial" w:eastAsia="Times New Roman" w:hAnsi="Arial" w:cs="Arial"/>
          <w:sz w:val="24"/>
          <w:szCs w:val="24"/>
        </w:rPr>
        <w:t xml:space="preserve">Laravel 12 is used with PHP 8.2. The .env file is excluded from version control </w:t>
      </w:r>
      <w:proofErr w:type="gramStart"/>
      <w:r w:rsidRPr="00C3147B">
        <w:rPr>
          <w:rFonts w:ascii="Arial" w:eastAsia="Times New Roman" w:hAnsi="Arial" w:cs="Arial"/>
          <w:sz w:val="24"/>
          <w:szCs w:val="24"/>
        </w:rPr>
        <w:t>via .</w:t>
      </w:r>
      <w:proofErr w:type="spellStart"/>
      <w:r w:rsidRPr="00C3147B">
        <w:rPr>
          <w:rFonts w:ascii="Arial" w:eastAsia="Times New Roman" w:hAnsi="Arial" w:cs="Arial"/>
          <w:sz w:val="24"/>
          <w:szCs w:val="24"/>
        </w:rPr>
        <w:t>gitignore</w:t>
      </w:r>
      <w:proofErr w:type="spellEnd"/>
      <w:proofErr w:type="gramEnd"/>
      <w:r w:rsidRPr="00C3147B">
        <w:rPr>
          <w:rFonts w:ascii="Arial" w:eastAsia="Times New Roman" w:hAnsi="Arial" w:cs="Arial"/>
          <w:sz w:val="24"/>
          <w:szCs w:val="24"/>
        </w:rPr>
        <w:t xml:space="preserve">; </w:t>
      </w:r>
      <w:proofErr w:type="gramStart"/>
      <w:r w:rsidRPr="00C3147B">
        <w:rPr>
          <w:rFonts w:ascii="Arial" w:eastAsia="Times New Roman" w:hAnsi="Arial" w:cs="Arial"/>
          <w:sz w:val="24"/>
          <w:szCs w:val="24"/>
        </w:rPr>
        <w:t>use .</w:t>
      </w:r>
      <w:proofErr w:type="spellStart"/>
      <w:r w:rsidRPr="00C3147B">
        <w:rPr>
          <w:rFonts w:ascii="Arial" w:eastAsia="Times New Roman" w:hAnsi="Arial" w:cs="Arial"/>
          <w:sz w:val="24"/>
          <w:szCs w:val="24"/>
        </w:rPr>
        <w:t>env</w:t>
      </w:r>
      <w:proofErr w:type="gramEnd"/>
      <w:r w:rsidRPr="00C3147B">
        <w:rPr>
          <w:rFonts w:ascii="Arial" w:eastAsia="Times New Roman" w:hAnsi="Arial" w:cs="Arial"/>
          <w:sz w:val="24"/>
          <w:szCs w:val="24"/>
        </w:rPr>
        <w:t>.example</w:t>
      </w:r>
      <w:proofErr w:type="spellEnd"/>
      <w:r w:rsidRPr="00C3147B">
        <w:rPr>
          <w:rFonts w:ascii="Arial" w:eastAsia="Times New Roman" w:hAnsi="Arial" w:cs="Arial"/>
          <w:sz w:val="24"/>
          <w:szCs w:val="24"/>
        </w:rPr>
        <w:t xml:space="preserve"> as the configuration reference.</w:t>
      </w:r>
    </w:p>
    <w:p w14:paraId="21B27B31" w14:textId="37FDFB08" w:rsidR="00A60221" w:rsidRPr="00C3147B" w:rsidRDefault="00A60221" w:rsidP="00A60221">
      <w:pPr>
        <w:pStyle w:val="ListParagraph"/>
        <w:numPr>
          <w:ilvl w:val="0"/>
          <w:numId w:val="21"/>
        </w:numPr>
        <w:spacing w:after="0" w:line="480" w:lineRule="auto"/>
        <w:jc w:val="both"/>
        <w:rPr>
          <w:rFonts w:ascii="Arial" w:eastAsia="Times New Roman" w:hAnsi="Arial" w:cs="Arial"/>
          <w:sz w:val="24"/>
          <w:szCs w:val="24"/>
        </w:rPr>
      </w:pPr>
      <w:r w:rsidRPr="00C3147B">
        <w:rPr>
          <w:rFonts w:ascii="Arial" w:eastAsia="Times New Roman" w:hAnsi="Arial" w:cs="Arial"/>
          <w:sz w:val="24"/>
          <w:szCs w:val="24"/>
        </w:rPr>
        <w:t xml:space="preserve">Tailwind CSS v3 is compiled via Vite. Run </w:t>
      </w:r>
      <w:proofErr w:type="spellStart"/>
      <w:r w:rsidRPr="00C3147B">
        <w:rPr>
          <w:rFonts w:ascii="Arial" w:eastAsia="Times New Roman" w:hAnsi="Arial" w:cs="Arial"/>
          <w:sz w:val="24"/>
          <w:szCs w:val="24"/>
        </w:rPr>
        <w:t>npm</w:t>
      </w:r>
      <w:proofErr w:type="spellEnd"/>
      <w:r w:rsidRPr="00C3147B">
        <w:rPr>
          <w:rFonts w:ascii="Arial" w:eastAsia="Times New Roman" w:hAnsi="Arial" w:cs="Arial"/>
          <w:sz w:val="24"/>
          <w:szCs w:val="24"/>
        </w:rPr>
        <w:t xml:space="preserve"> run dev for development and </w:t>
      </w:r>
      <w:proofErr w:type="spellStart"/>
      <w:r w:rsidRPr="00C3147B">
        <w:rPr>
          <w:rFonts w:ascii="Arial" w:eastAsia="Times New Roman" w:hAnsi="Arial" w:cs="Arial"/>
          <w:sz w:val="24"/>
          <w:szCs w:val="24"/>
        </w:rPr>
        <w:t>npm</w:t>
      </w:r>
      <w:proofErr w:type="spellEnd"/>
      <w:r w:rsidRPr="00C3147B">
        <w:rPr>
          <w:rFonts w:ascii="Arial" w:eastAsia="Times New Roman" w:hAnsi="Arial" w:cs="Arial"/>
          <w:sz w:val="24"/>
          <w:szCs w:val="24"/>
        </w:rPr>
        <w:t xml:space="preserve"> run build for production asset bundling.</w:t>
      </w:r>
    </w:p>
    <w:p w14:paraId="572CCBE2" w14:textId="40ED7545" w:rsidR="00A60221" w:rsidRPr="00C3147B" w:rsidRDefault="00A60221" w:rsidP="00A60221">
      <w:pPr>
        <w:pStyle w:val="ListParagraph"/>
        <w:numPr>
          <w:ilvl w:val="0"/>
          <w:numId w:val="21"/>
        </w:numPr>
        <w:spacing w:after="0" w:line="480" w:lineRule="auto"/>
        <w:jc w:val="both"/>
        <w:rPr>
          <w:rFonts w:ascii="Arial" w:eastAsia="Times New Roman" w:hAnsi="Arial" w:cs="Arial"/>
          <w:sz w:val="24"/>
          <w:szCs w:val="24"/>
        </w:rPr>
      </w:pPr>
      <w:proofErr w:type="spellStart"/>
      <w:r w:rsidRPr="00C3147B">
        <w:rPr>
          <w:rFonts w:ascii="Arial" w:eastAsia="Times New Roman" w:hAnsi="Arial" w:cs="Arial"/>
          <w:sz w:val="24"/>
          <w:szCs w:val="24"/>
        </w:rPr>
        <w:t>Mailtrap</w:t>
      </w:r>
      <w:proofErr w:type="spellEnd"/>
      <w:r w:rsidRPr="00C3147B">
        <w:rPr>
          <w:rFonts w:ascii="Arial" w:eastAsia="Times New Roman" w:hAnsi="Arial" w:cs="Arial"/>
          <w:sz w:val="24"/>
          <w:szCs w:val="24"/>
        </w:rPr>
        <w:t xml:space="preserve"> SMTP credentials are configured in the .env file under the MAIL_* environment variables. The sandbox inbox is used for all development and staging email testing.</w:t>
      </w:r>
    </w:p>
    <w:p w14:paraId="51F20B2A" w14:textId="76493D13" w:rsidR="00760E2F" w:rsidRPr="00C3147B" w:rsidRDefault="00A60221" w:rsidP="00A60221">
      <w:pPr>
        <w:pStyle w:val="ListParagraph"/>
        <w:numPr>
          <w:ilvl w:val="0"/>
          <w:numId w:val="21"/>
        </w:numPr>
        <w:spacing w:after="0" w:line="480" w:lineRule="auto"/>
        <w:jc w:val="both"/>
        <w:rPr>
          <w:rFonts w:ascii="Arial" w:hAnsi="Arial" w:cs="Arial"/>
          <w:b/>
          <w:bCs/>
          <w:color w:val="000000" w:themeColor="text1"/>
          <w:sz w:val="24"/>
          <w:szCs w:val="24"/>
        </w:rPr>
      </w:pPr>
      <w:r w:rsidRPr="00C3147B">
        <w:rPr>
          <w:rFonts w:ascii="Arial" w:eastAsia="Times New Roman" w:hAnsi="Arial" w:cs="Arial"/>
          <w:sz w:val="24"/>
          <w:szCs w:val="24"/>
        </w:rPr>
        <w:t xml:space="preserve">Database migrations are managed via Laravel Artisan. Run </w:t>
      </w:r>
      <w:proofErr w:type="spellStart"/>
      <w:r w:rsidRPr="00C3147B">
        <w:rPr>
          <w:rFonts w:ascii="Arial" w:eastAsia="Times New Roman" w:hAnsi="Arial" w:cs="Arial"/>
          <w:sz w:val="24"/>
          <w:szCs w:val="24"/>
        </w:rPr>
        <w:t>php</w:t>
      </w:r>
      <w:proofErr w:type="spellEnd"/>
      <w:r w:rsidRPr="00C3147B">
        <w:rPr>
          <w:rFonts w:ascii="Arial" w:eastAsia="Times New Roman" w:hAnsi="Arial" w:cs="Arial"/>
          <w:sz w:val="24"/>
          <w:szCs w:val="24"/>
        </w:rPr>
        <w:t xml:space="preserve"> artisan migrate to apply all pending migrations and </w:t>
      </w:r>
      <w:proofErr w:type="spellStart"/>
      <w:r w:rsidRPr="00C3147B">
        <w:rPr>
          <w:rFonts w:ascii="Arial" w:eastAsia="Times New Roman" w:hAnsi="Arial" w:cs="Arial"/>
          <w:sz w:val="24"/>
          <w:szCs w:val="24"/>
        </w:rPr>
        <w:t>php</w:t>
      </w:r>
      <w:proofErr w:type="spellEnd"/>
      <w:r w:rsidRPr="00C3147B">
        <w:rPr>
          <w:rFonts w:ascii="Arial" w:eastAsia="Times New Roman" w:hAnsi="Arial" w:cs="Arial"/>
          <w:sz w:val="24"/>
          <w:szCs w:val="24"/>
        </w:rPr>
        <w:t xml:space="preserve"> artisan </w:t>
      </w:r>
      <w:proofErr w:type="spellStart"/>
      <w:proofErr w:type="gramStart"/>
      <w:r w:rsidRPr="00C3147B">
        <w:rPr>
          <w:rFonts w:ascii="Arial" w:eastAsia="Times New Roman" w:hAnsi="Arial" w:cs="Arial"/>
          <w:sz w:val="24"/>
          <w:szCs w:val="24"/>
        </w:rPr>
        <w:t>db:seed</w:t>
      </w:r>
      <w:proofErr w:type="spellEnd"/>
      <w:proofErr w:type="gramEnd"/>
      <w:r w:rsidRPr="00C3147B">
        <w:rPr>
          <w:rFonts w:ascii="Arial" w:eastAsia="Times New Roman" w:hAnsi="Arial" w:cs="Arial"/>
          <w:sz w:val="24"/>
          <w:szCs w:val="24"/>
        </w:rPr>
        <w:t xml:space="preserve"> to populate reference data (venues, equipment).</w:t>
      </w:r>
    </w:p>
    <w:sectPr w:rsidR="00760E2F" w:rsidRPr="00C3147B" w:rsidSect="00A510DF">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348DB"/>
    <w:multiLevelType w:val="multilevel"/>
    <w:tmpl w:val="7E50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F02ECB"/>
    <w:multiLevelType w:val="hybridMultilevel"/>
    <w:tmpl w:val="B046D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BC83759"/>
    <w:multiLevelType w:val="multilevel"/>
    <w:tmpl w:val="39EA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D7E72"/>
    <w:multiLevelType w:val="hybridMultilevel"/>
    <w:tmpl w:val="60E6B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1A4001"/>
    <w:multiLevelType w:val="multilevel"/>
    <w:tmpl w:val="62E09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F21AC"/>
    <w:multiLevelType w:val="multilevel"/>
    <w:tmpl w:val="E3E2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76001"/>
    <w:multiLevelType w:val="multilevel"/>
    <w:tmpl w:val="9850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C96139"/>
    <w:multiLevelType w:val="multilevel"/>
    <w:tmpl w:val="1DB4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F6A63"/>
    <w:multiLevelType w:val="multilevel"/>
    <w:tmpl w:val="2890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C0AD3"/>
    <w:multiLevelType w:val="hybridMultilevel"/>
    <w:tmpl w:val="D45ED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5807EC"/>
    <w:multiLevelType w:val="hybridMultilevel"/>
    <w:tmpl w:val="272E6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C20FE5"/>
    <w:multiLevelType w:val="multilevel"/>
    <w:tmpl w:val="0F5A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2D0ADD"/>
    <w:multiLevelType w:val="multilevel"/>
    <w:tmpl w:val="F0F2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A25AA7"/>
    <w:multiLevelType w:val="hybridMultilevel"/>
    <w:tmpl w:val="26D06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F81C1C"/>
    <w:multiLevelType w:val="hybridMultilevel"/>
    <w:tmpl w:val="33303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3102970">
    <w:abstractNumId w:val="8"/>
  </w:num>
  <w:num w:numId="2" w16cid:durableId="1198545535">
    <w:abstractNumId w:val="6"/>
  </w:num>
  <w:num w:numId="3" w16cid:durableId="983584861">
    <w:abstractNumId w:val="5"/>
  </w:num>
  <w:num w:numId="4" w16cid:durableId="1553539811">
    <w:abstractNumId w:val="4"/>
  </w:num>
  <w:num w:numId="5" w16cid:durableId="1288005251">
    <w:abstractNumId w:val="7"/>
  </w:num>
  <w:num w:numId="6" w16cid:durableId="1907111255">
    <w:abstractNumId w:val="3"/>
  </w:num>
  <w:num w:numId="7" w16cid:durableId="975725375">
    <w:abstractNumId w:val="2"/>
  </w:num>
  <w:num w:numId="8" w16cid:durableId="646938455">
    <w:abstractNumId w:val="1"/>
  </w:num>
  <w:num w:numId="9" w16cid:durableId="1651905382">
    <w:abstractNumId w:val="0"/>
  </w:num>
  <w:num w:numId="10" w16cid:durableId="1599170959">
    <w:abstractNumId w:val="20"/>
  </w:num>
  <w:num w:numId="11" w16cid:durableId="465321464">
    <w:abstractNumId w:val="9"/>
  </w:num>
  <w:num w:numId="12" w16cid:durableId="1892501810">
    <w:abstractNumId w:val="11"/>
  </w:num>
  <w:num w:numId="13" w16cid:durableId="932739483">
    <w:abstractNumId w:val="17"/>
  </w:num>
  <w:num w:numId="14" w16cid:durableId="1424957759">
    <w:abstractNumId w:val="16"/>
  </w:num>
  <w:num w:numId="15" w16cid:durableId="52312540">
    <w:abstractNumId w:val="15"/>
  </w:num>
  <w:num w:numId="16" w16cid:durableId="1849561517">
    <w:abstractNumId w:val="18"/>
  </w:num>
  <w:num w:numId="17" w16cid:durableId="1315916287">
    <w:abstractNumId w:val="10"/>
  </w:num>
  <w:num w:numId="18" w16cid:durableId="751657010">
    <w:abstractNumId w:val="14"/>
  </w:num>
  <w:num w:numId="19" w16cid:durableId="863251640">
    <w:abstractNumId w:val="13"/>
  </w:num>
  <w:num w:numId="20" w16cid:durableId="413554943">
    <w:abstractNumId w:val="23"/>
  </w:num>
  <w:num w:numId="21" w16cid:durableId="700323085">
    <w:abstractNumId w:val="21"/>
  </w:num>
  <w:num w:numId="22" w16cid:durableId="1493333702">
    <w:abstractNumId w:val="19"/>
  </w:num>
  <w:num w:numId="23" w16cid:durableId="1576815123">
    <w:abstractNumId w:val="12"/>
  </w:num>
  <w:num w:numId="24" w16cid:durableId="19650433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71F6"/>
    <w:rsid w:val="0011765C"/>
    <w:rsid w:val="0015074B"/>
    <w:rsid w:val="00166D03"/>
    <w:rsid w:val="0019523D"/>
    <w:rsid w:val="001F1907"/>
    <w:rsid w:val="00206EF9"/>
    <w:rsid w:val="002178F1"/>
    <w:rsid w:val="0029639D"/>
    <w:rsid w:val="002A32B4"/>
    <w:rsid w:val="00306E8D"/>
    <w:rsid w:val="00326F90"/>
    <w:rsid w:val="004605F1"/>
    <w:rsid w:val="004D3F7E"/>
    <w:rsid w:val="00651C44"/>
    <w:rsid w:val="00652E94"/>
    <w:rsid w:val="006917D2"/>
    <w:rsid w:val="00760E2F"/>
    <w:rsid w:val="00774404"/>
    <w:rsid w:val="00877672"/>
    <w:rsid w:val="008D6E53"/>
    <w:rsid w:val="00946D9A"/>
    <w:rsid w:val="009A7E26"/>
    <w:rsid w:val="009B7CD1"/>
    <w:rsid w:val="00A01E92"/>
    <w:rsid w:val="00A46359"/>
    <w:rsid w:val="00A510DF"/>
    <w:rsid w:val="00A60221"/>
    <w:rsid w:val="00A86AB8"/>
    <w:rsid w:val="00A87D47"/>
    <w:rsid w:val="00AA1D8D"/>
    <w:rsid w:val="00AA1F12"/>
    <w:rsid w:val="00AC0CEC"/>
    <w:rsid w:val="00B47730"/>
    <w:rsid w:val="00C3147B"/>
    <w:rsid w:val="00C43FED"/>
    <w:rsid w:val="00CB0664"/>
    <w:rsid w:val="00CE3064"/>
    <w:rsid w:val="00DD2A1D"/>
    <w:rsid w:val="00E13803"/>
    <w:rsid w:val="00E62801"/>
    <w:rsid w:val="00EA6F48"/>
    <w:rsid w:val="00F068C2"/>
    <w:rsid w:val="00F715D3"/>
    <w:rsid w:val="00F779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CECD0"/>
  <w14:defaultImageDpi w14:val="300"/>
  <w15:docId w15:val="{230AB87C-D1BE-4551-8D0B-97EDC757E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F4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46D9A"/>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C3147B"/>
    <w:pPr>
      <w:spacing w:after="100" w:line="259" w:lineRule="auto"/>
      <w:ind w:left="220"/>
    </w:pPr>
    <w:rPr>
      <w:rFonts w:cs="Times New Roman"/>
    </w:rPr>
  </w:style>
  <w:style w:type="paragraph" w:styleId="TOC1">
    <w:name w:val="toc 1"/>
    <w:basedOn w:val="Normal"/>
    <w:next w:val="Normal"/>
    <w:autoRedefine/>
    <w:uiPriority w:val="39"/>
    <w:unhideWhenUsed/>
    <w:rsid w:val="00C3147B"/>
    <w:pPr>
      <w:spacing w:after="100" w:line="259" w:lineRule="auto"/>
    </w:pPr>
    <w:rPr>
      <w:rFonts w:cs="Times New Roman"/>
    </w:rPr>
  </w:style>
  <w:style w:type="paragraph" w:styleId="TOC3">
    <w:name w:val="toc 3"/>
    <w:basedOn w:val="Normal"/>
    <w:next w:val="Normal"/>
    <w:autoRedefine/>
    <w:uiPriority w:val="39"/>
    <w:unhideWhenUsed/>
    <w:rsid w:val="00C3147B"/>
    <w:pPr>
      <w:spacing w:after="100" w:line="259" w:lineRule="auto"/>
      <w:ind w:left="440"/>
    </w:pPr>
    <w:rPr>
      <w:rFonts w:cs="Times New Roman"/>
    </w:rPr>
  </w:style>
  <w:style w:type="character" w:styleId="Hyperlink">
    <w:name w:val="Hyperlink"/>
    <w:basedOn w:val="DefaultParagraphFont"/>
    <w:uiPriority w:val="99"/>
    <w:unhideWhenUsed/>
    <w:rsid w:val="00C3147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257346">
      <w:bodyDiv w:val="1"/>
      <w:marLeft w:val="0"/>
      <w:marRight w:val="0"/>
      <w:marTop w:val="0"/>
      <w:marBottom w:val="0"/>
      <w:divBdr>
        <w:top w:val="none" w:sz="0" w:space="0" w:color="auto"/>
        <w:left w:val="none" w:sz="0" w:space="0" w:color="auto"/>
        <w:bottom w:val="none" w:sz="0" w:space="0" w:color="auto"/>
        <w:right w:val="none" w:sz="0" w:space="0" w:color="auto"/>
      </w:divBdr>
    </w:div>
    <w:div w:id="447629451">
      <w:bodyDiv w:val="1"/>
      <w:marLeft w:val="0"/>
      <w:marRight w:val="0"/>
      <w:marTop w:val="0"/>
      <w:marBottom w:val="0"/>
      <w:divBdr>
        <w:top w:val="none" w:sz="0" w:space="0" w:color="auto"/>
        <w:left w:val="none" w:sz="0" w:space="0" w:color="auto"/>
        <w:bottom w:val="none" w:sz="0" w:space="0" w:color="auto"/>
        <w:right w:val="none" w:sz="0" w:space="0" w:color="auto"/>
      </w:divBdr>
    </w:div>
    <w:div w:id="580987467">
      <w:bodyDiv w:val="1"/>
      <w:marLeft w:val="0"/>
      <w:marRight w:val="0"/>
      <w:marTop w:val="0"/>
      <w:marBottom w:val="0"/>
      <w:divBdr>
        <w:top w:val="none" w:sz="0" w:space="0" w:color="auto"/>
        <w:left w:val="none" w:sz="0" w:space="0" w:color="auto"/>
        <w:bottom w:val="none" w:sz="0" w:space="0" w:color="auto"/>
        <w:right w:val="none" w:sz="0" w:space="0" w:color="auto"/>
      </w:divBdr>
    </w:div>
    <w:div w:id="688992299">
      <w:bodyDiv w:val="1"/>
      <w:marLeft w:val="0"/>
      <w:marRight w:val="0"/>
      <w:marTop w:val="0"/>
      <w:marBottom w:val="0"/>
      <w:divBdr>
        <w:top w:val="none" w:sz="0" w:space="0" w:color="auto"/>
        <w:left w:val="none" w:sz="0" w:space="0" w:color="auto"/>
        <w:bottom w:val="none" w:sz="0" w:space="0" w:color="auto"/>
        <w:right w:val="none" w:sz="0" w:space="0" w:color="auto"/>
      </w:divBdr>
    </w:div>
    <w:div w:id="902763203">
      <w:bodyDiv w:val="1"/>
      <w:marLeft w:val="0"/>
      <w:marRight w:val="0"/>
      <w:marTop w:val="0"/>
      <w:marBottom w:val="0"/>
      <w:divBdr>
        <w:top w:val="none" w:sz="0" w:space="0" w:color="auto"/>
        <w:left w:val="none" w:sz="0" w:space="0" w:color="auto"/>
        <w:bottom w:val="none" w:sz="0" w:space="0" w:color="auto"/>
        <w:right w:val="none" w:sz="0" w:space="0" w:color="auto"/>
      </w:divBdr>
    </w:div>
    <w:div w:id="1086341987">
      <w:bodyDiv w:val="1"/>
      <w:marLeft w:val="0"/>
      <w:marRight w:val="0"/>
      <w:marTop w:val="0"/>
      <w:marBottom w:val="0"/>
      <w:divBdr>
        <w:top w:val="none" w:sz="0" w:space="0" w:color="auto"/>
        <w:left w:val="none" w:sz="0" w:space="0" w:color="auto"/>
        <w:bottom w:val="none" w:sz="0" w:space="0" w:color="auto"/>
        <w:right w:val="none" w:sz="0" w:space="0" w:color="auto"/>
      </w:divBdr>
    </w:div>
    <w:div w:id="1252154281">
      <w:bodyDiv w:val="1"/>
      <w:marLeft w:val="0"/>
      <w:marRight w:val="0"/>
      <w:marTop w:val="0"/>
      <w:marBottom w:val="0"/>
      <w:divBdr>
        <w:top w:val="none" w:sz="0" w:space="0" w:color="auto"/>
        <w:left w:val="none" w:sz="0" w:space="0" w:color="auto"/>
        <w:bottom w:val="none" w:sz="0" w:space="0" w:color="auto"/>
        <w:right w:val="none" w:sz="0" w:space="0" w:color="auto"/>
      </w:divBdr>
    </w:div>
    <w:div w:id="1290091873">
      <w:bodyDiv w:val="1"/>
      <w:marLeft w:val="0"/>
      <w:marRight w:val="0"/>
      <w:marTop w:val="0"/>
      <w:marBottom w:val="0"/>
      <w:divBdr>
        <w:top w:val="none" w:sz="0" w:space="0" w:color="auto"/>
        <w:left w:val="none" w:sz="0" w:space="0" w:color="auto"/>
        <w:bottom w:val="none" w:sz="0" w:space="0" w:color="auto"/>
        <w:right w:val="none" w:sz="0" w:space="0" w:color="auto"/>
      </w:divBdr>
    </w:div>
    <w:div w:id="1391685024">
      <w:bodyDiv w:val="1"/>
      <w:marLeft w:val="0"/>
      <w:marRight w:val="0"/>
      <w:marTop w:val="0"/>
      <w:marBottom w:val="0"/>
      <w:divBdr>
        <w:top w:val="none" w:sz="0" w:space="0" w:color="auto"/>
        <w:left w:val="none" w:sz="0" w:space="0" w:color="auto"/>
        <w:bottom w:val="none" w:sz="0" w:space="0" w:color="auto"/>
        <w:right w:val="none" w:sz="0" w:space="0" w:color="auto"/>
      </w:divBdr>
    </w:div>
    <w:div w:id="1451511867">
      <w:bodyDiv w:val="1"/>
      <w:marLeft w:val="0"/>
      <w:marRight w:val="0"/>
      <w:marTop w:val="0"/>
      <w:marBottom w:val="0"/>
      <w:divBdr>
        <w:top w:val="none" w:sz="0" w:space="0" w:color="auto"/>
        <w:left w:val="none" w:sz="0" w:space="0" w:color="auto"/>
        <w:bottom w:val="none" w:sz="0" w:space="0" w:color="auto"/>
        <w:right w:val="none" w:sz="0" w:space="0" w:color="auto"/>
      </w:divBdr>
    </w:div>
    <w:div w:id="1711803958">
      <w:bodyDiv w:val="1"/>
      <w:marLeft w:val="0"/>
      <w:marRight w:val="0"/>
      <w:marTop w:val="0"/>
      <w:marBottom w:val="0"/>
      <w:divBdr>
        <w:top w:val="none" w:sz="0" w:space="0" w:color="auto"/>
        <w:left w:val="none" w:sz="0" w:space="0" w:color="auto"/>
        <w:bottom w:val="none" w:sz="0" w:space="0" w:color="auto"/>
        <w:right w:val="none" w:sz="0" w:space="0" w:color="auto"/>
      </w:divBdr>
    </w:div>
    <w:div w:id="18375018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56</Pages>
  <Words>5871</Words>
  <Characters>33466</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Santa Rosa</cp:lastModifiedBy>
  <cp:revision>3</cp:revision>
  <dcterms:created xsi:type="dcterms:W3CDTF">2026-05-03T17:06:00Z</dcterms:created>
  <dcterms:modified xsi:type="dcterms:W3CDTF">2026-05-03T17:18:00Z</dcterms:modified>
  <cp:category/>
</cp:coreProperties>
</file>