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(introduction)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3万体以上のひな人形を飾る「ビッグひな祭り」が春に開催される。4月頃、生名谷川沿いの桜並木が美しく、多くの人が訪れる。集う人たちに笑顔になってほしいという思いから名づけられた。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標高475mの鶴林寺への歩き遍路道がある。1994年にイグアノドンの歯の化石が発見され、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恐竜の里という小さなテーマパークがつくられた。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1994年イグアノドンの歯の化石が、立川（たづかわ）渓谷で見つかり、四国で最初の恐竜化石発見となった。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10月には観光園でミカン狩りあり。ウォーキングツアーは月1回出発で要予約。みかん製品、ジェラードあり。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(recommend01)うめ酒各種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勝浦町の柑橘と梅を使用した、梅酒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(recommend02)柑橘ピール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地元柑橘系の皮を使用した砂糖漬け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(recommend03)ビッグひな祭り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毎年2月〜3月に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開催される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見たら圧巻されます！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(spot01)生名ロマン街道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スポット名：生名ロマン街道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r>
        <w:rPr>
          <w:rFonts w:ascii="Meiryo" w:hAnsi="Meiryo" w:cs="Meiryo" w:eastAsia="Meiryo"/>
          <w:color w:val="auto"/>
          <w:spacing w:val="0"/>
          <w:position w:val="0"/>
          <w:sz w:val="24"/>
          <w:shd w:fill="FFFFFF" w:val="clear"/>
        </w:rPr>
        <w:t xml:space="preserve">徳島県勝浦郡勝浦町大字生名神ノ木35-3 生名ロマン街道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阿波勝浦さくら祭り｜公式サイト｜徳島県の生名ロマン街道のさくら祭り (awa-sakura.jp)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毎年3月〜4月初旬、生名谷川で桜祭りが開かれる。多くの人々でにぎわう。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(spot02)鮎料理とジビエ料理のお店　あおき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スポット名：阿波地美獲　あおき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  <w:tab/>
        <w:t xml:space="preserve">徳島県 勝浦郡勝浦町 中角 字大藪30-1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1">
        <w:r>
          <w:rPr>
            <w:rFonts w:ascii="Arial Unicode MS" w:hAnsi="Arial Unicode MS" w:cs="Arial Unicode MS" w:eastAsia="Arial Unicode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https://www.awagibier-aoki.com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自然豊かな場所にあり、気さくな店主の明るいお店。6月の鮎料理がおすすめで、和食のお弁当、鹿カレーは美味。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(spot03)灌頂</w:t>
      </w:r>
      <w:r>
        <w:rPr>
          <w:rFonts w:ascii="Arial Unicode MS" w:hAnsi="Arial Unicode MS" w:cs="Arial Unicode MS" w:eastAsia="Arial Unicode MS"/>
          <w:b/>
          <w:color w:val="383838"/>
          <w:spacing w:val="0"/>
          <w:position w:val="0"/>
          <w:sz w:val="22"/>
          <w:shd w:fill="auto" w:val="clear"/>
        </w:rPr>
        <w:t xml:space="preserve">ヶ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スポット名：灌頂</w:t>
      </w:r>
      <w:r>
        <w:rPr>
          <w:rFonts w:ascii="Arial Unicode MS" w:hAnsi="Arial Unicode MS" w:cs="Arial Unicode MS" w:eastAsia="Arial Unicode MS"/>
          <w:b/>
          <w:color w:val="383838"/>
          <w:spacing w:val="0"/>
          <w:position w:val="0"/>
          <w:sz w:val="22"/>
          <w:shd w:fill="auto" w:val="clear"/>
        </w:rPr>
        <w:t xml:space="preserve">ヶ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滝（別名旭の滝）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住所：徳島県勝浦郡上勝町正木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https://www.ne.jp/asahi/photo/takeno/waterfall/tokushima/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落差80mの神秘的な直瀑。灌頂ケ滝は、仏教用語で霊水を頭から頂くという意味で、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弘法大師がこの滝の下で修業をしたと伝えられている。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00"/>
          <w:spacing w:val="0"/>
          <w:position w:val="0"/>
          <w:sz w:val="22"/>
          <w:shd w:fill="auto" w:val="clear"/>
        </w:rPr>
        <w:t xml:space="preserve">福永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FF"/>
          <w:spacing w:val="0"/>
          <w:position w:val="0"/>
          <w:sz w:val="22"/>
          <w:shd w:fill="auto" w:val="clear"/>
        </w:rPr>
        <w:t xml:space="preserve">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FF"/>
          <w:spacing w:val="0"/>
          <w:position w:val="0"/>
          <w:sz w:val="22"/>
          <w:shd w:fill="auto" w:val="clear"/>
        </w:rPr>
        <w:t xml:space="preserve">寺井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202124"/>
          <w:spacing w:val="0"/>
          <w:position w:val="0"/>
          <w:sz w:val="22"/>
          <w:shd w:fill="auto" w:val="clear"/>
        </w:rPr>
        <w:t xml:space="preserve">三浦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8761D"/>
          <w:spacing w:val="0"/>
          <w:position w:val="0"/>
          <w:sz w:val="22"/>
          <w:shd w:fill="auto" w:val="clear"/>
        </w:rPr>
        <w:t xml:space="preserve">谷川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FF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FF00"/>
          <w:spacing w:val="0"/>
          <w:position w:val="0"/>
          <w:sz w:val="22"/>
          <w:shd w:fill="auto" w:val="clear"/>
        </w:rPr>
        <w:t xml:space="preserve">堀古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wagibier-aoki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wa-sakura.jp/" Id="docRId0" Type="http://schemas.openxmlformats.org/officeDocument/2006/relationships/hyperlink" /><Relationship TargetMode="External" Target="https://www.ne.jp/asahi/photo/takeno/waterfall/tokushima/" Id="docRId2" Type="http://schemas.openxmlformats.org/officeDocument/2006/relationships/hyperlink" /><Relationship Target="styles.xml" Id="docRId4" Type="http://schemas.openxmlformats.org/officeDocument/2006/relationships/styles" /></Relationships>
</file>