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道の駅西祖谷（にしいや）は日本三大秘境、剣山国定公園の中津山や国見山の南、祖谷渓谷の中央部に位置する。ここは、大歩危駅から峠を下る道と祖谷口駅からの道が交差する地点付近にあり、道路情報がマルチ画面で見られ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古くから登山や林道の休憩所と交通の要所で、かずら橋はここより3.6Ｋｍ、徒歩45分、車で約10分である。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(pick-up01)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隣の日帰り温泉のある旅館「秘境の湯」は10:00〜21:00、火曜定休、大人1000円小人500円。</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(pick-up02)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館内でいただける手打ちの祖谷そばは、つなぎを使わず太めで一本一本のめんが短く、香りと味が楽しめる。</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(recommend01)郷土料理 そば米雑炊</w:t>
      </w:r>
    </w:p>
    <w:p>
      <w:pPr>
        <w:spacing w:before="0" w:after="0" w:line="276"/>
        <w:ind w:right="0" w:left="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個別包装で単品購入可能。</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手</w:t>
      </w:r>
      <w:r>
        <w:rPr>
          <w:rFonts w:ascii="Arial Unicode MS" w:hAnsi="Arial Unicode MS" w:cs="Arial Unicode MS" w:eastAsia="Arial Unicode MS"/>
          <w:color w:val="auto"/>
          <w:spacing w:val="0"/>
          <w:position w:val="0"/>
          <w:sz w:val="22"/>
          <w:shd w:fill="auto" w:val="clear"/>
        </w:rPr>
        <w:t xml:space="preserve">土産に最適♪</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(recommend02)天然はちみつ</w:t>
      </w:r>
    </w:p>
    <w:p>
      <w:pPr>
        <w:spacing w:before="0" w:after="0" w:line="276"/>
        <w:ind w:right="0" w:left="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地元天然はちみつ</w:t>
      </w:r>
    </w:p>
    <w:p>
      <w:pPr>
        <w:spacing w:before="0" w:after="0" w:line="276"/>
        <w:ind w:right="0" w:left="0" w:firstLine="0"/>
        <w:jc w:val="left"/>
        <w:rPr>
          <w:rFonts w:ascii="Arial Unicode MS" w:hAnsi="Arial Unicode MS" w:cs="Arial Unicode MS" w:eastAsia="Arial Unicode MS"/>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生姜はちみつも♪</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(recommend03)祖谷の新茶</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祖谷はお茶の栽培も盛ん</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(spot01)祖谷のかずら橋</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スポット名：祖谷のかずら橋</w:t>
      </w:r>
    </w:p>
    <w:p>
      <w:pPr>
        <w:spacing w:before="0" w:after="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w:t>
      </w:r>
      <w:r>
        <w:rPr>
          <w:rFonts w:ascii="Meiryo" w:hAnsi="Meiryo" w:cs="Meiryo" w:eastAsia="Meiryo"/>
          <w:color w:val="auto"/>
          <w:spacing w:val="0"/>
          <w:position w:val="0"/>
          <w:sz w:val="22"/>
          <w:shd w:fill="auto" w:val="clear"/>
        </w:rPr>
        <w:t xml:space="preserve">三好市西祖谷山村善徳162-2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hyperlink xmlns:r="http://schemas.openxmlformats.org/officeDocument/2006/relationships" r:id="docRId0">
        <w:r>
          <w:rPr>
            <w:rFonts w:ascii="Arial Unicode MS" w:hAnsi="Arial Unicode MS" w:cs="Arial Unicode MS" w:eastAsia="Arial Unicode MS"/>
            <w:color w:val="0000FF"/>
            <w:spacing w:val="0"/>
            <w:position w:val="0"/>
            <w:sz w:val="22"/>
            <w:u w:val="single"/>
            <w:shd w:fill="auto" w:val="clear"/>
          </w:rPr>
          <w:t xml:space="preserve">https://miyoshi-tourism.jp/spot/iyanokazurabashi/</w:t>
        </w:r>
      </w:hyperlink>
    </w:p>
    <w:p>
      <w:pPr>
        <w:spacing w:before="0" w:after="0" w:line="276"/>
        <w:ind w:right="0" w:left="0" w:firstLine="0"/>
        <w:jc w:val="left"/>
        <w:rPr>
          <w:rFonts w:ascii="Arial" w:hAnsi="Arial" w:cs="Arial" w:eastAsia="Arial"/>
          <w:color w:val="auto"/>
          <w:spacing w:val="0"/>
          <w:position w:val="0"/>
          <w:sz w:val="22"/>
          <w:shd w:fill="FFFFFF"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40"/>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FFFFFF" w:val="clear"/>
        </w:rPr>
        <w:t xml:space="preserve">かずら橋の</w:t>
      </w:r>
      <w:r>
        <w:rPr>
          <w:rFonts w:ascii="Arial Unicode MS" w:hAnsi="Arial Unicode MS" w:cs="Arial Unicode MS" w:eastAsia="Arial Unicode MS"/>
          <w:color w:val="auto"/>
          <w:spacing w:val="0"/>
          <w:position w:val="0"/>
          <w:sz w:val="22"/>
          <w:shd w:fill="auto" w:val="clear"/>
        </w:rPr>
        <w:t xml:space="preserve">長さは45m・幅2m・水面上14m。渡橋はできないが、毎日19:00~21:30の間かずら橋がライトアップされる。揺れる橋を渡り切った時の達成感はぜひ味わってほしい！！</w:t>
      </w:r>
    </w:p>
    <w:p>
      <w:pPr>
        <w:spacing w:before="0" w:after="0" w:line="240"/>
        <w:ind w:right="0" w:left="0" w:firstLine="0"/>
        <w:jc w:val="left"/>
        <w:rPr>
          <w:rFonts w:ascii="Meiryo" w:hAnsi="Meiryo" w:cs="Meiryo" w:eastAsia="Meiryo"/>
          <w:color w:val="auto"/>
          <w:spacing w:val="0"/>
          <w:position w:val="0"/>
          <w:sz w:val="22"/>
          <w:shd w:fill="auto" w:val="clear"/>
        </w:rPr>
      </w:pPr>
    </w:p>
    <w:p>
      <w:pPr>
        <w:spacing w:before="0" w:after="0" w:line="240"/>
        <w:ind w:right="0" w:left="0" w:firstLine="0"/>
        <w:jc w:val="left"/>
        <w:rPr>
          <w:rFonts w:ascii="Meiryo" w:hAnsi="Meiryo" w:cs="Meiryo" w:eastAsia="Meiryo"/>
          <w:color w:val="auto"/>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(spot02)小便小僧</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スポット名：小便小僧</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w:t>
      </w:r>
      <w:r>
        <w:rPr>
          <w:rFonts w:ascii="Meiryo" w:hAnsi="Meiryo" w:cs="Meiryo" w:eastAsia="Meiryo"/>
          <w:color w:val="auto"/>
          <w:spacing w:val="0"/>
          <w:position w:val="0"/>
          <w:sz w:val="24"/>
          <w:shd w:fill="FFFFFF" w:val="clear"/>
        </w:rPr>
        <w:t xml:space="preserve">徳島県三好市池田町松尾</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Unicode MS" w:hAnsi="Arial Unicode MS" w:cs="Arial Unicode MS" w:eastAsia="Arial Unicode MS"/>
          <w:color w:val="auto"/>
          <w:spacing w:val="0"/>
          <w:position w:val="0"/>
          <w:sz w:val="22"/>
          <w:shd w:fill="FFFFFF" w:val="clear"/>
        </w:rPr>
        <w:t xml:space="preserve">街道中一番の難所といわれる七曲（ななまがり）にあり、谷底まで200mの高さがあり、１９６８年に徳島県の彫刻家、河崎良行氏が制作したもの。</w:t>
      </w:r>
    </w:p>
    <w:p>
      <w:pPr>
        <w:spacing w:before="0" w:after="0" w:line="276"/>
        <w:ind w:right="0" w:left="0" w:firstLine="0"/>
        <w:jc w:val="left"/>
        <w:rPr>
          <w:rFonts w:ascii="Arial" w:hAnsi="Arial" w:cs="Arial" w:eastAsia="Arial"/>
          <w:color w:val="auto"/>
          <w:spacing w:val="0"/>
          <w:position w:val="0"/>
          <w:sz w:val="22"/>
          <w:shd w:fill="FFFFFF" w:val="clear"/>
        </w:rPr>
      </w:pPr>
      <w:r>
        <w:rPr>
          <w:rFonts w:ascii="Arial Unicode MS" w:hAnsi="Arial Unicode MS" w:cs="Arial Unicode MS" w:eastAsia="Arial Unicode MS"/>
          <w:color w:val="auto"/>
          <w:spacing w:val="0"/>
          <w:position w:val="0"/>
          <w:sz w:val="22"/>
          <w:shd w:fill="FFFFFF" w:val="clear"/>
        </w:rPr>
        <w:t xml:space="preserve">ここから見られる景色は迫力満点。</w:t>
      </w:r>
    </w:p>
    <w:p>
      <w:pPr>
        <w:spacing w:before="0" w:after="0" w:line="240"/>
        <w:ind w:right="0" w:left="0" w:firstLine="0"/>
        <w:jc w:val="left"/>
        <w:rPr>
          <w:rFonts w:ascii="Arial" w:hAnsi="Arial" w:cs="Arial" w:eastAsia="Arial"/>
          <w:color w:val="auto"/>
          <w:spacing w:val="0"/>
          <w:position w:val="0"/>
          <w:sz w:val="23"/>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(spot03)三村用水</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スポット名：三村用水</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住所：三好市三野町芝生</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URL：</w:t>
      </w:r>
      <w:hyperlink xmlns:r="http://schemas.openxmlformats.org/officeDocument/2006/relationships" r:id="docRId1">
        <w:r>
          <w:rPr>
            <w:rFonts w:ascii="Arial Unicode MS" w:hAnsi="Arial Unicode MS" w:cs="Arial Unicode MS" w:eastAsia="Arial Unicode MS"/>
            <w:color w:val="0000FF"/>
            <w:spacing w:val="0"/>
            <w:position w:val="0"/>
            <w:sz w:val="22"/>
            <w:u w:val="single"/>
            <w:shd w:fill="auto" w:val="clear"/>
          </w:rPr>
          <w:t xml:space="preserve">https://miyoshi-tourism.jp/spot/sansonyosui/</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概要説明：</w:t>
      </w:r>
    </w:p>
    <w:p>
      <w:pPr>
        <w:spacing w:before="0" w:after="0" w:line="276"/>
        <w:ind w:right="0" w:left="0" w:firstLine="0"/>
        <w:jc w:val="left"/>
        <w:rPr>
          <w:rFonts w:ascii="Arial" w:hAnsi="Arial" w:cs="Arial" w:eastAsia="Arial"/>
          <w:color w:val="auto"/>
          <w:spacing w:val="0"/>
          <w:position w:val="0"/>
          <w:sz w:val="22"/>
          <w:shd w:fill="auto" w:val="clear"/>
        </w:rPr>
      </w:pPr>
      <w:r>
        <w:rPr>
          <w:rFonts w:ascii="Arial Unicode MS" w:hAnsi="Arial Unicode MS" w:cs="Arial Unicode MS" w:eastAsia="Arial Unicode MS"/>
          <w:color w:val="auto"/>
          <w:spacing w:val="0"/>
          <w:position w:val="0"/>
          <w:sz w:val="22"/>
          <w:shd w:fill="auto" w:val="clear"/>
        </w:rPr>
        <w:t xml:space="preserve">三村用水は、河内谷の中流域にある岩角の釜所を頭首工に、三村用水トンネルを抜け、芝生、勢力、清水、加茂宮の田畑の灌漑用水として、江戸時代に整備され、現在も維持活用されている。</w:t>
      </w:r>
    </w:p>
    <w:p>
      <w:pPr>
        <w:spacing w:before="0" w:after="0" w:line="276"/>
        <w:ind w:right="0" w:left="0" w:firstLine="0"/>
        <w:jc w:val="left"/>
        <w:rPr>
          <w:rFonts w:ascii="Arial" w:hAnsi="Arial" w:cs="Arial" w:eastAsia="Arial"/>
          <w:color w:val="FF0000"/>
          <w:spacing w:val="0"/>
          <w:position w:val="0"/>
          <w:sz w:val="22"/>
          <w:shd w:fill="FFFFFF" w:val="clear"/>
        </w:rPr>
      </w:pPr>
    </w:p>
    <w:p>
      <w:pPr>
        <w:spacing w:before="0" w:after="0" w:line="276"/>
        <w:ind w:right="0" w:left="0" w:firstLine="0"/>
        <w:jc w:val="left"/>
        <w:rPr>
          <w:rFonts w:ascii="Arial" w:hAnsi="Arial" w:cs="Arial" w:eastAsia="Arial"/>
          <w:color w:val="FF0000"/>
          <w:spacing w:val="0"/>
          <w:position w:val="0"/>
          <w:sz w:val="22"/>
          <w:shd w:fill="FFFFFF" w:val="clear"/>
        </w:rPr>
      </w:pPr>
    </w:p>
    <w:p>
      <w:pPr>
        <w:spacing w:before="0" w:after="0" w:line="276"/>
        <w:ind w:right="0" w:left="0" w:firstLine="0"/>
        <w:jc w:val="left"/>
        <w:rPr>
          <w:rFonts w:ascii="Arial" w:hAnsi="Arial" w:cs="Arial" w:eastAsia="Arial"/>
          <w:b/>
          <w:color w:val="38761D"/>
          <w:spacing w:val="0"/>
          <w:position w:val="0"/>
          <w:sz w:val="22"/>
          <w:shd w:fill="FFFFFF" w:val="clear"/>
        </w:rPr>
      </w:pPr>
      <w:r>
        <w:rPr>
          <w:rFonts w:ascii="Arial Unicode MS" w:hAnsi="Arial Unicode MS" w:cs="Arial Unicode MS" w:eastAsia="Arial Unicode MS"/>
          <w:color w:val="0000FF"/>
          <w:spacing w:val="0"/>
          <w:position w:val="0"/>
          <w:sz w:val="22"/>
          <w:shd w:fill="FFFFFF" w:val="clear"/>
        </w:rPr>
        <w:t xml:space="preserve">寺井　　</w:t>
      </w:r>
      <w:r>
        <w:rPr>
          <w:rFonts w:ascii="Arial Unicode MS" w:hAnsi="Arial Unicode MS" w:cs="Arial Unicode MS" w:eastAsia="Arial Unicode MS"/>
          <w:color w:val="FF00FF"/>
          <w:spacing w:val="0"/>
          <w:position w:val="0"/>
          <w:sz w:val="22"/>
          <w:shd w:fill="FFFFFF" w:val="clear"/>
        </w:rPr>
        <w:t xml:space="preserve">片　</w:t>
      </w:r>
      <w:r>
        <w:rPr>
          <w:rFonts w:ascii="Arial Unicode MS" w:hAnsi="Arial Unicode MS" w:cs="Arial Unicode MS" w:eastAsia="Arial Unicode MS"/>
          <w:b/>
          <w:color w:val="auto"/>
          <w:spacing w:val="0"/>
          <w:position w:val="0"/>
          <w:sz w:val="22"/>
          <w:shd w:fill="FFFFFF" w:val="clear"/>
        </w:rPr>
        <w:t xml:space="preserve">三浦　</w:t>
      </w:r>
      <w:r>
        <w:rPr>
          <w:rFonts w:ascii="Arial Unicode MS" w:hAnsi="Arial Unicode MS" w:cs="Arial Unicode MS" w:eastAsia="Arial Unicode MS"/>
          <w:b/>
          <w:color w:val="FF0000"/>
          <w:spacing w:val="0"/>
          <w:position w:val="0"/>
          <w:sz w:val="22"/>
          <w:shd w:fill="FFFFFF" w:val="clear"/>
        </w:rPr>
        <w:t xml:space="preserve">福永　</w:t>
      </w:r>
      <w:r>
        <w:rPr>
          <w:rFonts w:ascii="Arial Unicode MS" w:hAnsi="Arial Unicode MS" w:cs="Arial Unicode MS" w:eastAsia="Arial Unicode MS"/>
          <w:b/>
          <w:color w:val="38761D"/>
          <w:spacing w:val="0"/>
          <w:position w:val="0"/>
          <w:sz w:val="22"/>
          <w:shd w:fill="FFFFFF" w:val="clear"/>
        </w:rPr>
        <w:t xml:space="preserve">谷川</w:t>
      </w:r>
    </w:p>
    <w:p>
      <w:pPr>
        <w:spacing w:before="0" w:after="0" w:line="276"/>
        <w:ind w:right="0" w:left="0" w:firstLine="0"/>
        <w:jc w:val="left"/>
        <w:rPr>
          <w:rFonts w:ascii="Arial" w:hAnsi="Arial" w:cs="Arial" w:eastAsia="Arial"/>
          <w:b/>
          <w:color w:val="00FF00"/>
          <w:spacing w:val="0"/>
          <w:position w:val="0"/>
          <w:sz w:val="22"/>
          <w:shd w:fill="FFFFFF" w:val="clear"/>
        </w:rPr>
      </w:pPr>
      <w:r>
        <w:rPr>
          <w:rFonts w:ascii="Arial Unicode MS" w:hAnsi="Arial Unicode MS" w:cs="Arial Unicode MS" w:eastAsia="Arial Unicode MS"/>
          <w:b/>
          <w:color w:val="00FF00"/>
          <w:spacing w:val="0"/>
          <w:position w:val="0"/>
          <w:sz w:val="22"/>
          <w:shd w:fill="FFFFFF" w:val="clear"/>
        </w:rPr>
        <w:t xml:space="preserve">堀古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yoshi-tourism.jp/spot/iyanokazurabashi/" Id="docRId0" Type="http://schemas.openxmlformats.org/officeDocument/2006/relationships/hyperlink" /><Relationship TargetMode="External" Target="https://miyoshi-tourism.jp/spot/sansonyosu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