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(introduction)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2021年3月にリニューアルされた道の駅わじき「のぎくの館」。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徳島県那賀郡那賀町にある国道195号沿いの道の駅である。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四国霊場第21番大龍寺と第22番平等時を繋ぐ中継点には、中務茂兵衛（なかつかさもへえ）の石碑がある。道路をはさんで向かい側には、地元ボランティアの方々が整えたのぎくガーデンやオブジェがある。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丹生谷(にゅうだに)(那賀町の古称)の特産品が並ぶ。杉のまな板、ペン立て、竹製品などが並ぶ。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明るい店内では、打ちたての熱いうどんがいただける。長いドライブの合間に一息つくことができる。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(recommend01)釜揚げうどんは看板メニュー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釜から揚げたて、食感と喉越しを味わおう♪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(recommend02)幸せのひと時♡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ソフトクリーム（巨峰・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キャラメル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・抹茶）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(recommend03)木頭のゆず酢はまろやかな味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地元ゆずを使用した各種ドレッシング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スポット名：道の駅わじき「のぎくの館」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Arial Unicode MS" w:hAnsi="Arial Unicode MS" w:cs="Arial Unicode MS" w:eastAsia="Arial Unicode MS"/>
          <w:color w:val="555555"/>
          <w:spacing w:val="0"/>
          <w:position w:val="0"/>
          <w:sz w:val="24"/>
          <w:shd w:fill="FFFFFF" w:val="clear"/>
        </w:rPr>
        <w:t xml:space="preserve">那賀郡那賀町中山字関ヶ原34-56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&gt;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"http://www.michinoeki-tokushima.com/wajiki/wajiki.html"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"http://www.michinoeki-tokushima.com/wajiki/wajiki.html"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"http://www.michinoeki-tokushima.com/wajiki/wajiki.html"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道の駅 わじき｜施設情報、レストラン・グルメ、お土産、観光スポット (michinoeki-tokushima.com)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店内には温かい釜揚げうどんの湯気がたつ。先に食券を求めて注文する。明るい店内でくつろげる。暖かいスタッフが声をかけてくれる。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(spot02)氷柱観音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スポット名：氷柱観音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Arial Unicode MS" w:hAnsi="Arial Unicode MS" w:cs="Arial Unicode MS" w:eastAsia="Arial Unicode MS"/>
          <w:b/>
          <w:color w:val="111111"/>
          <w:spacing w:val="0"/>
          <w:position w:val="0"/>
          <w:sz w:val="24"/>
          <w:shd w:fill="FFFFFF" w:val="clear"/>
        </w:rPr>
        <w:t xml:space="preserve">徳島県那賀郡那賀町和食郷字田野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家族でお出かけ「氷柱観音」 (plala.or.jp)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概要説明：かつて山腹に幅3m深さ9mの鍾乳洞があった。現在は無人で、本堂奥の鍾乳洞は崩落し入れない。お堂ごしに洞口の氷柱石が見えると言われる。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(spot03)あいあいらんど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スポット名：あいあいらんど</w:t>
      </w:r>
    </w:p>
    <w:p>
      <w:pPr>
        <w:spacing w:before="0" w:after="0" w:line="240"/>
        <w:ind w:right="0" w:left="0" w:firstLine="0"/>
        <w:jc w:val="left"/>
        <w:rPr>
          <w:rFonts w:ascii="Meiryo" w:hAnsi="Meiryo" w:cs="Meiryo" w:eastAsia="Meiryo"/>
          <w:color w:val="333333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Meiryo" w:hAnsi="Meiryo" w:cs="Meiryo" w:eastAsia="Meiryo"/>
          <w:color w:val="333333"/>
          <w:spacing w:val="0"/>
          <w:position w:val="0"/>
          <w:sz w:val="24"/>
          <w:shd w:fill="auto" w:val="clear"/>
        </w:rPr>
        <w:t xml:space="preserve">徳島県那賀郡那賀町横石字大板53-19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https://aiai-land.com/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豊かな森林に囲まれたこちらの施設。宿泊施設やBBQスペース、陶芸体験コーナー等があり、家族・友人等と豊かなひと時を過ごす事が出来る。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FF"/>
          <w:spacing w:val="0"/>
          <w:position w:val="0"/>
          <w:sz w:val="22"/>
          <w:shd w:fill="auto" w:val="clear"/>
        </w:rPr>
        <w:t xml:space="preserve">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2"/>
          <w:shd w:fill="auto" w:val="clear"/>
        </w:rPr>
        <w:t xml:space="preserve">福永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FF"/>
          <w:spacing w:val="0"/>
          <w:position w:val="0"/>
          <w:sz w:val="22"/>
          <w:shd w:fill="auto" w:val="clear"/>
        </w:rPr>
        <w:t xml:space="preserve">寺井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555555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55555"/>
          <w:spacing w:val="0"/>
          <w:position w:val="0"/>
          <w:sz w:val="22"/>
          <w:shd w:fill="auto" w:val="clear"/>
        </w:rPr>
        <w:t xml:space="preserve">三浦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8761D"/>
          <w:spacing w:val="0"/>
          <w:position w:val="0"/>
          <w:sz w:val="22"/>
          <w:shd w:fill="auto" w:val="clear"/>
        </w:rPr>
        <w:t xml:space="preserve">谷川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555555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FF00"/>
          <w:spacing w:val="0"/>
          <w:position w:val="0"/>
          <w:sz w:val="22"/>
          <w:shd w:fill="auto" w:val="clear"/>
        </w:rPr>
        <w:t xml:space="preserve">堀古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1.plala.or.jp/CUE/cave_turara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michinoeki-tokushima.com/wajiki/wajiki.html" Id="docRId0" Type="http://schemas.openxmlformats.org/officeDocument/2006/relationships/hyperlink" /><Relationship TargetMode="External" Target="https://aiai-land.com/" Id="docRId2" Type="http://schemas.openxmlformats.org/officeDocument/2006/relationships/hyperlink" /><Relationship Target="styles.xml" Id="docRId4" Type="http://schemas.openxmlformats.org/officeDocument/2006/relationships/styles" /></Relationships>
</file>