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(introduction)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FF"/>
          <w:spacing w:val="0"/>
          <w:position w:val="0"/>
          <w:sz w:val="23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202122"/>
          <w:spacing w:val="0"/>
          <w:position w:val="0"/>
          <w:sz w:val="23"/>
          <w:shd w:fill="auto" w:val="clear"/>
        </w:rPr>
        <w:t xml:space="preserve">道の駅 鷲の里（わしのさと）は、徳島県那賀郡那賀町にある徳島県道19号阿南鷲敷日和佐線の道の駅である。1995年（平成7年）に登録申請された。道の駅内にロープウェイの駅があり、山頂駅の太龍寺山門前へは乗車10分程で到着。空からの眺望は素晴らしく、那賀川の流れ、山の彼方の鶴林寺が望め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(pick-up01)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山頂駅の四国霊場第21番太龍寺は、弘法太師が100日間山岳修行をした山に建てられた。ロープウェイで空中散歩をしながら太龍寺に向かうことができる。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(pick-up02)大龍寺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道の駅内の西日本最長級ロープウェイからの眺望は価値あり。空海の座像、那賀川を望むことができる。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(recommend01)地元特産品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ご飯やおやつ等にぴったり♪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(recommend02)地酒「芳水」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徳島の自然が生んだ純米吟醸『芳水』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(recommend03)竹細工の人形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地元伝統工芸の竹細工は一見の価値あり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(spot01)太龍寺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スポット名：太龍寺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住所：阿南市加茂町龍山２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弘法太師が100日間修行した標高600ｍの太龍寺山は、西の高野と呼ばれる。難所だがロープウェイで10分で着く。龍天井は見学できる。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(spot02)道の宿そわか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スポット名：道の宿そわか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住所：徳島県那賀町和食郷字田野50-1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0">
        <w:r>
          <w:rPr>
            <w:rFonts w:ascii="Arial Unicode MS" w:hAnsi="Arial Unicode MS" w:cs="Arial Unicode MS" w:eastAsia="Arial Unicode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http://yado-sowaka.com/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概要説明：そうじ、笑い、感謝の頭文字が由来。アットホームで、木のぬくもりを感じ、自然と生きる宿。日帰りやBBQが可能である。道の駅横。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(spot03)太龍寺ロープウェイ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スポット名：太龍寺ロープウェイ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住所：徳島県那賀郡那賀町和食郷田野76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1">
        <w:r>
          <w:rPr>
            <w:rFonts w:ascii="Arial Unicode MS" w:hAnsi="Arial Unicode MS" w:cs="Arial Unicode MS" w:eastAsia="Arial Unicode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http://www.shikoku-cable.co.jp/tairyuji/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道の駅鷲の里と太龍寺を結ぶロープウェイ。全長2,775メートルで西日本で最長の長さ。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10分間の空の旅を楽しんで。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FF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FF00FF"/>
          <w:spacing w:val="0"/>
          <w:position w:val="0"/>
          <w:sz w:val="22"/>
          <w:shd w:fill="auto" w:val="clear"/>
        </w:rPr>
        <w:t xml:space="preserve">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FF0000"/>
          <w:spacing w:val="0"/>
          <w:position w:val="0"/>
          <w:sz w:val="22"/>
          <w:shd w:fill="auto" w:val="clear"/>
        </w:rPr>
        <w:t xml:space="preserve">福永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FF00"/>
          <w:spacing w:val="0"/>
          <w:position w:val="0"/>
          <w:sz w:val="22"/>
          <w:shd w:fill="auto" w:val="clear"/>
        </w:rPr>
        <w:t xml:space="preserve">堀古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FF"/>
          <w:spacing w:val="0"/>
          <w:position w:val="0"/>
          <w:sz w:val="22"/>
          <w:shd w:fill="auto" w:val="clear"/>
        </w:rPr>
        <w:t xml:space="preserve">寺井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02122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202122"/>
          <w:spacing w:val="0"/>
          <w:position w:val="0"/>
          <w:sz w:val="22"/>
          <w:shd w:fill="auto" w:val="clear"/>
        </w:rPr>
        <w:t xml:space="preserve">三浦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6AA84F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6AA84F"/>
          <w:spacing w:val="0"/>
          <w:position w:val="0"/>
          <w:sz w:val="22"/>
          <w:shd w:fill="auto" w:val="clear"/>
        </w:rPr>
        <w:t xml:space="preserve">谷川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yado-sowaka.com/" Id="docRId0" Type="http://schemas.openxmlformats.org/officeDocument/2006/relationships/hyperlink" /><Relationship TargetMode="External" Target="http://www.shikoku-cable.co.jp/tairyuji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