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09BE02">
      <w:pPr>
        <w:pStyle w:val="2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快速生成树协议配置实验步骤</w:t>
      </w:r>
    </w:p>
    <w:p w14:paraId="59C80990">
      <w:pPr>
        <w:ind w:left="840" w:hanging="840" w:hangingChars="400"/>
        <w:jc w:val="center"/>
        <w:rPr>
          <w:rFonts w:ascii="Times New Roman" w:hAnsi="Times New Roman" w:cs="Times New Roman"/>
          <w:b/>
          <w:bCs/>
        </w:rPr>
      </w:pPr>
      <w:r>
        <w:rPr>
          <w:rFonts w:hint="eastAsia"/>
        </w:rPr>
        <w:object>
          <v:shape id="_x0000_i1025" o:spt="75" type="#_x0000_t75" style="height:76.9pt;width:306.7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5">
            <o:LockedField>false</o:LockedField>
          </o:OLEObject>
        </w:object>
      </w:r>
    </w:p>
    <w:p w14:paraId="4823970F">
      <w:pPr>
        <w:ind w:left="840" w:hanging="840" w:hangingChars="4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连接交换机</w:t>
      </w:r>
      <w:r>
        <w:rPr>
          <w:rFonts w:ascii="Times New Roman" w:hAnsi="Times New Roman" w:cs="Times New Roman"/>
        </w:rPr>
        <w:t>：使用指令telnet [设备IP地址]访问设备，并使用用户名user与密码b402b402进行连接。设备IP地址为172.16.[座位号].20X，其中X为设备号码，1、2为交换机，3、4为路由器。</w:t>
      </w:r>
    </w:p>
    <w:p w14:paraId="58332016">
      <w:pPr>
        <w:ind w:left="840" w:hanging="840" w:hanging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步骤一</w:t>
      </w:r>
      <w:r>
        <w:rPr>
          <w:rFonts w:ascii="Times New Roman" w:hAnsi="Times New Roman" w:cs="Times New Roman"/>
        </w:rPr>
        <w:t>：为PC1、PC2配置IP地址和掩码，按照图6-33将设备连接起来</w:t>
      </w:r>
    </w:p>
    <w:p w14:paraId="3C62E168">
      <w:pPr>
        <w:pStyle w:val="10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查看两台交换机生成树的配置信息 display stp（华为交换机默认开启MSTP，需要输入指令undo stp enable来关闭）</w:t>
      </w:r>
    </w:p>
    <w:p w14:paraId="386E1E76">
      <w:pPr>
        <w:pStyle w:val="10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FF0000"/>
        </w:rPr>
        <w:t>除保持实验网卡连通外，切断其他网络链路，在没有主动通信的情况下</w:t>
      </w:r>
      <w:r>
        <w:rPr>
          <w:rFonts w:ascii="Times New Roman" w:hAnsi="Times New Roman" w:cs="Times New Roman"/>
        </w:rPr>
        <w:t>，观察1~2分钟，会有广播风暴产生吗？</w:t>
      </w:r>
    </w:p>
    <w:p w14:paraId="5D16F838">
      <w:pPr>
        <w:pStyle w:val="10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观察下列两种情况，哪种情况下包增长得更快？</w:t>
      </w:r>
    </w:p>
    <w:p w14:paraId="7B0CE868">
      <w:pPr>
        <w:pStyle w:val="10"/>
        <w:numPr>
          <w:ilvl w:val="1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用PC1 ping PC2（带参数-t）</w:t>
      </w:r>
    </w:p>
    <w:p w14:paraId="483F6ACF">
      <w:pPr>
        <w:pStyle w:val="10"/>
        <w:numPr>
          <w:ilvl w:val="1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在PC1或PC2上ping一个非PC1与PC2的IP（用参数-t）</w:t>
      </w:r>
    </w:p>
    <w:p w14:paraId="2500A3B1">
      <w:pPr>
        <w:pStyle w:val="10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在进行（3）的两种操作时，在交换机上不时查看MAC地址表display mac-address</w:t>
      </w:r>
    </w:p>
    <w:p w14:paraId="76EBCB60">
      <w:pPr>
        <w:ind w:left="8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FF0000"/>
        </w:rPr>
        <w:t>拔下端口2的跳线</w:t>
      </w:r>
      <w:r>
        <w:rPr>
          <w:rFonts w:ascii="Times New Roman" w:hAnsi="Times New Roman" w:cs="Times New Roman"/>
        </w:rPr>
        <w:t>，继续进行以下实验</w:t>
      </w:r>
    </w:p>
    <w:p w14:paraId="4EE61C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步骤二</w:t>
      </w:r>
      <w:r>
        <w:rPr>
          <w:rFonts w:ascii="Times New Roman" w:hAnsi="Times New Roman" w:cs="Times New Roman"/>
        </w:rPr>
        <w:t>：交换机A的基本配置</w:t>
      </w:r>
    </w:p>
    <w:p w14:paraId="6CDBB4D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&lt;S5720-02-1&gt;system-view</w:t>
      </w:r>
    </w:p>
    <w:p w14:paraId="43B582C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Enter system view, return user view with Ctrl+Z.</w:t>
      </w:r>
    </w:p>
    <w:p w14:paraId="2566209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[S5720-02-1]sysname switchA</w:t>
      </w:r>
    </w:p>
    <w:p w14:paraId="59FE4CE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[switchA]vlan 10</w:t>
      </w:r>
    </w:p>
    <w:p w14:paraId="0BD9FFC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Info: This operation may take a few seconds. Please wait for a moment...done.</w:t>
      </w:r>
    </w:p>
    <w:p w14:paraId="453673C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[switchA-vlan10]name sales</w:t>
      </w:r>
    </w:p>
    <w:p w14:paraId="55043DC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[switchA-vlan10]quit</w:t>
      </w:r>
    </w:p>
    <w:p w14:paraId="1EC30D1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[switchA]interface GigabitEthernet0/0/3</w:t>
      </w:r>
    </w:p>
    <w:p w14:paraId="3BDA8A6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 xml:space="preserve">[switchA-GigabitEthernet0/0/3]port link-type access </w:t>
      </w:r>
    </w:p>
    <w:p w14:paraId="49FCFAE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Info: This operation may take a few seconds. Please wait for a moment...done.</w:t>
      </w:r>
    </w:p>
    <w:p w14:paraId="0931FCB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[switchA-GigabitEthernet0/0/3]port default vlan 10</w:t>
      </w:r>
    </w:p>
    <w:p w14:paraId="5DB96E1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[switchA-GigabitEthernet0/0/3]quit</w:t>
      </w:r>
    </w:p>
    <w:p w14:paraId="2DC1789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[switchA]port-group pg1</w:t>
      </w:r>
    </w:p>
    <w:p w14:paraId="723C2BF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[switchA-port-group-pg1]group-member GigabitEthernet0/0/1 to GigabitEthernet0/0/2</w:t>
      </w:r>
    </w:p>
    <w:p w14:paraId="096EBCC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[switchA-port-group-pg1]port link-type trunk</w:t>
      </w:r>
    </w:p>
    <w:p w14:paraId="784C09D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[switchA-GigabitEthernet0/0/1]port link-type trunk</w:t>
      </w:r>
    </w:p>
    <w:p w14:paraId="18231D4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Info: This operation may take a few seconds. Please wait for a moment...done.</w:t>
      </w:r>
    </w:p>
    <w:p w14:paraId="16271D6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[switchA-GigabitEthernet0/0/2]port link-type trunk</w:t>
      </w:r>
    </w:p>
    <w:p w14:paraId="75A01F3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Info: This operation may take a few seconds. Please wait for a moment...done.</w:t>
      </w:r>
    </w:p>
    <w:p w14:paraId="1ADA1AD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[switchA-port-group-pg1]port trunk allow-pass vlan 10</w:t>
      </w:r>
    </w:p>
    <w:p w14:paraId="3C442A7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[switchA-GigabitEthernet0/0/1]port trunk allow-pass vlan 10</w:t>
      </w:r>
    </w:p>
    <w:p w14:paraId="1E1E870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Info: This operation may take a few seconds. Please wait a moment...done.</w:t>
      </w:r>
    </w:p>
    <w:p w14:paraId="142DEE6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[switchA-GigabitEthernet0/0/2]port trunk allow-pass vlan 10</w:t>
      </w:r>
    </w:p>
    <w:p w14:paraId="4120CD3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Info: This operation may take a few seconds. Please wait a moment...done.</w:t>
      </w:r>
    </w:p>
    <w:p w14:paraId="226DE6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步骤三</w:t>
      </w:r>
      <w:r>
        <w:rPr>
          <w:rFonts w:ascii="Times New Roman" w:hAnsi="Times New Roman" w:cs="Times New Roman"/>
        </w:rPr>
        <w:t>：交换机B的基本配置</w:t>
      </w:r>
    </w:p>
    <w:p w14:paraId="6D37C5C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&lt;S5720-02-2&gt;system-view</w:t>
      </w:r>
    </w:p>
    <w:p w14:paraId="0FAA527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Enter system view, return user view with Ctrl+Z.</w:t>
      </w:r>
    </w:p>
    <w:p w14:paraId="142A282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[S5720-02-2]sysname switchB</w:t>
      </w:r>
    </w:p>
    <w:p w14:paraId="305304E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[switchB]vlan 10</w:t>
      </w:r>
    </w:p>
    <w:p w14:paraId="7BEF2C1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Info: This operation may take a few seconds. Please wait for a moment...done.</w:t>
      </w:r>
    </w:p>
    <w:p w14:paraId="217B4DF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[switchB-vlan10]name sales</w:t>
      </w:r>
    </w:p>
    <w:p w14:paraId="126ACDE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[switchB-vlan10]quit</w:t>
      </w:r>
    </w:p>
    <w:p w14:paraId="2668FFB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[switchB]interface GigabitEthernet0/0/3</w:t>
      </w:r>
    </w:p>
    <w:p w14:paraId="2526D43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 xml:space="preserve">[switchB-GigabitEthernet0/0/3]port link-type access </w:t>
      </w:r>
    </w:p>
    <w:p w14:paraId="5DA724E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Info: This operation may take a few seconds. Please wait for a moment...done.</w:t>
      </w:r>
    </w:p>
    <w:p w14:paraId="7040A31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[switchB-GigabitEthernet0/0/3]port default vlan 10</w:t>
      </w:r>
    </w:p>
    <w:p w14:paraId="7ABD810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[switchB-GigabitEthernet0/0/3]quit</w:t>
      </w:r>
    </w:p>
    <w:p w14:paraId="530B8AB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[switchB]port-group pg1</w:t>
      </w:r>
    </w:p>
    <w:p w14:paraId="7CD63A1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[switchB-port-group-pg1]group-member GigabitEthernet0/0/1 to GigabitEthernet0/0/2</w:t>
      </w:r>
    </w:p>
    <w:p w14:paraId="4180795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[switchB-port-group-pg1]port link-type trunk</w:t>
      </w:r>
    </w:p>
    <w:p w14:paraId="78BC2D4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[switchB-GigabitEthernet0/0/1]port link-type trunk</w:t>
      </w:r>
    </w:p>
    <w:p w14:paraId="66214CB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Info: This operation may take a few seconds. Please wait for a moment...done.</w:t>
      </w:r>
    </w:p>
    <w:p w14:paraId="2687E4C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[switchB-GigabitEthernet0/0/2]port link-type trunk</w:t>
      </w:r>
    </w:p>
    <w:p w14:paraId="465FEB1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Info: This operation may take a few seconds. Please wait for a moment...done.</w:t>
      </w:r>
    </w:p>
    <w:p w14:paraId="68CB0B4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[switchB-port-group-pg1]port trunk allow-pass vlan 10</w:t>
      </w:r>
    </w:p>
    <w:p w14:paraId="507B890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[switchB-GigabitEthernet0/0/1]port trunk allow-pass vlan 10</w:t>
      </w:r>
    </w:p>
    <w:p w14:paraId="2E4528F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Info: This operation may take a few seconds. Please wait a moment...done.</w:t>
      </w:r>
    </w:p>
    <w:p w14:paraId="2E41478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[switchB-GigabitEthernet0/0/2]port trunk allow-pass vlan 10</w:t>
      </w:r>
    </w:p>
    <w:p w14:paraId="1961B79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Info: This operation may take a few seconds. Please wait a moment...done.</w:t>
      </w:r>
    </w:p>
    <w:p w14:paraId="54CC38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步骤四</w:t>
      </w:r>
      <w:r>
        <w:rPr>
          <w:rFonts w:ascii="Times New Roman" w:hAnsi="Times New Roman" w:cs="Times New Roman"/>
        </w:rPr>
        <w:t>：配置快速生成树协议</w:t>
      </w:r>
    </w:p>
    <w:p w14:paraId="399AA6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交换机A：</w:t>
      </w:r>
    </w:p>
    <w:p w14:paraId="7CE49DE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[switchA]stp enable</w:t>
      </w:r>
    </w:p>
    <w:p w14:paraId="698B67A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Warning: The global STP state will be changed. Continue?[Y/N]:y</w:t>
      </w:r>
    </w:p>
    <w:p w14:paraId="241595A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Info: This operation may take a few seconds. Please wait for a moment...done.</w:t>
      </w:r>
    </w:p>
    <w:p w14:paraId="6B1A921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[switchA]stp mode rstp</w:t>
      </w:r>
    </w:p>
    <w:p w14:paraId="75634A3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Info: This operation may take a few seconds. Please wait for a moment...done.</w:t>
      </w:r>
    </w:p>
    <w:p w14:paraId="7D22A2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交换机B：</w:t>
      </w:r>
    </w:p>
    <w:p w14:paraId="34C4D59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[switchB]stp enable</w:t>
      </w:r>
    </w:p>
    <w:p w14:paraId="7E4223F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Warning: The global STP state will be changed. Continue?[Y/N]:y</w:t>
      </w:r>
    </w:p>
    <w:p w14:paraId="4A6ACA7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Info: This operation may take a few seconds. Please wait for a moment...done.</w:t>
      </w:r>
    </w:p>
    <w:p w14:paraId="7DE539D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[switchB]stp mode rstp</w:t>
      </w:r>
    </w:p>
    <w:p w14:paraId="5DEA24A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Info: This operation may take a few seconds. Please wait for a moment...done.</w:t>
      </w:r>
    </w:p>
    <w:p w14:paraId="7A8C482B">
      <w:pPr>
        <w:ind w:left="8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测试：用两根跳线将两台交换机按照图6-33所示连接起来。将步骤一再做一遍，比较配置前后的实验效果。生成树协议起到什么作用？</w:t>
      </w:r>
    </w:p>
    <w:p w14:paraId="72B99A58">
      <w:pPr>
        <w:ind w:left="840" w:hanging="840" w:hanging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步骤五</w:t>
      </w:r>
      <w:r>
        <w:rPr>
          <w:rFonts w:ascii="Times New Roman" w:hAnsi="Times New Roman" w:cs="Times New Roman"/>
        </w:rPr>
        <w:t>：验证测试。在一台非根交换机上执行上述命令后过5s，使用display stp interface GigabitEthernet0/0/1命令和display stp interface GigabitEthernet0/0/1命令查看，判断哪一个端口处于丢弃状态？哪一个端口处于转发状态？</w:t>
      </w:r>
    </w:p>
    <w:p w14:paraId="5563249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[switchA]display stp</w:t>
      </w:r>
    </w:p>
    <w:p w14:paraId="577EBF9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</w:p>
    <w:p w14:paraId="3488F9C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[switchB]display stp</w:t>
      </w:r>
    </w:p>
    <w:p w14:paraId="05E3B6D8">
      <w:pPr>
        <w:ind w:left="42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根据以上信息，判断根交换机是交换机A还是交换机B？根端口是哪一个端口？</w:t>
      </w:r>
    </w:p>
    <w:p w14:paraId="0BEA24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步骤六</w:t>
      </w:r>
      <w:r>
        <w:rPr>
          <w:rFonts w:ascii="Times New Roman" w:hAnsi="Times New Roman" w:cs="Times New Roman"/>
        </w:rPr>
        <w:t>：设置交换机的优先级</w:t>
      </w:r>
    </w:p>
    <w:p w14:paraId="17B9F24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[switchA]stp priority 4096</w:t>
      </w:r>
    </w:p>
    <w:p w14:paraId="0A1F66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步骤七</w:t>
      </w:r>
      <w:r>
        <w:rPr>
          <w:rFonts w:ascii="Times New Roman" w:hAnsi="Times New Roman" w:cs="Times New Roman"/>
        </w:rPr>
        <w:t>：验证交换机A的优先级</w:t>
      </w:r>
    </w:p>
    <w:p w14:paraId="5230C88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[switchA]display stp</w:t>
      </w:r>
    </w:p>
    <w:p w14:paraId="4422FF8E">
      <w:pPr>
        <w:ind w:left="8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实验结果显示，当有2个端口都连在1个共享介质上时，交换机会选择高优先级(数值小)的端口进入转发状态,而低优先级（数值大）的端口进入丢弃状态。如果两个端口的优先级相同，则端口号较小的端口进入转发状态。</w:t>
      </w:r>
    </w:p>
    <w:p w14:paraId="5490114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[switchB]display stp</w:t>
      </w:r>
    </w:p>
    <w:p w14:paraId="000F4BE5">
      <w:pPr>
        <w:ind w:left="8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比较与步骤1中(1)的查询结果有什么区别。</w:t>
      </w:r>
    </w:p>
    <w:p w14:paraId="0DB2CA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步骤八</w:t>
      </w:r>
      <w:r>
        <w:rPr>
          <w:rFonts w:ascii="Times New Roman" w:hAnsi="Times New Roman" w:cs="Times New Roman"/>
        </w:rPr>
        <w:t>：验证交换机B的端口0/0/1和0/0/2的状态</w:t>
      </w:r>
    </w:p>
    <w:p w14:paraId="1F1D902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[switchB]display stp interface GigabitEthernet0/0/1</w:t>
      </w:r>
    </w:p>
    <w:p w14:paraId="4C2FD20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[switchB]display stp interface GigabitEthernet0/0/2</w:t>
      </w:r>
    </w:p>
    <w:p w14:paraId="334217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请回答：(1) 交换机B的端口0/1处于什么状态？</w:t>
      </w:r>
    </w:p>
    <w:p w14:paraId="6005378C">
      <w:pPr>
        <w:ind w:left="126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 交换机B的端口0/1的端口角色是什么？</w:t>
      </w:r>
    </w:p>
    <w:p w14:paraId="032EFC44">
      <w:pPr>
        <w:ind w:left="126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 交换机B的端口0/2处于什么状态？</w:t>
      </w:r>
    </w:p>
    <w:p w14:paraId="6B10A0EB">
      <w:pPr>
        <w:ind w:left="126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 交换机B的端口0/2的端口角色是什么？</w:t>
      </w:r>
    </w:p>
    <w:p w14:paraId="619A2B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步骤九</w:t>
      </w:r>
      <w:r>
        <w:rPr>
          <w:rFonts w:ascii="Times New Roman" w:hAnsi="Times New Roman" w:cs="Times New Roman"/>
        </w:rPr>
        <w:t>：实验分析</w:t>
      </w:r>
    </w:p>
    <w:p w14:paraId="3F22FAF2">
      <w:pPr>
        <w:pStyle w:val="10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记录经过步骤7后每台交换机的交换机生成树信息，并填入表6-4中。</w:t>
      </w:r>
    </w:p>
    <w:p w14:paraId="36948D19">
      <w:pPr>
        <w:ind w:left="78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交换机生成树信息：</w:t>
      </w:r>
    </w:p>
    <w:p w14:paraId="39990041">
      <w:pPr>
        <w:pStyle w:val="3"/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表6-4 交换机生成树信息（1）</w:t>
      </w:r>
    </w:p>
    <w:tbl>
      <w:tblPr>
        <w:tblStyle w:val="7"/>
        <w:tblW w:w="8364" w:type="dxa"/>
        <w:tblCaption w:val="交换机生成树信息（1）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7"/>
        <w:gridCol w:w="2344"/>
        <w:gridCol w:w="2126"/>
        <w:gridCol w:w="2127"/>
      </w:tblGrid>
      <w:tr w14:paraId="044BC2BB">
        <w:tc>
          <w:tcPr>
            <w:tcW w:w="1767" w:type="dxa"/>
          </w:tcPr>
          <w:p w14:paraId="0B7361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属性</w:t>
            </w:r>
          </w:p>
        </w:tc>
        <w:tc>
          <w:tcPr>
            <w:tcW w:w="2344" w:type="dxa"/>
          </w:tcPr>
          <w:p w14:paraId="647C1A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描述</w:t>
            </w:r>
          </w:p>
        </w:tc>
        <w:tc>
          <w:tcPr>
            <w:tcW w:w="2126" w:type="dxa"/>
          </w:tcPr>
          <w:p w14:paraId="0804A0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交换机A</w:t>
            </w:r>
          </w:p>
        </w:tc>
        <w:tc>
          <w:tcPr>
            <w:tcW w:w="2127" w:type="dxa"/>
          </w:tcPr>
          <w:p w14:paraId="348F9B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交换机B</w:t>
            </w:r>
          </w:p>
        </w:tc>
      </w:tr>
      <w:tr w14:paraId="6C2865C4">
        <w:tc>
          <w:tcPr>
            <w:tcW w:w="1767" w:type="dxa"/>
          </w:tcPr>
          <w:p w14:paraId="697A30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Port Priority</w:t>
            </w:r>
          </w:p>
        </w:tc>
        <w:tc>
          <w:tcPr>
            <w:tcW w:w="2344" w:type="dxa"/>
          </w:tcPr>
          <w:p w14:paraId="0FA8B9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网桥优先权</w:t>
            </w:r>
          </w:p>
        </w:tc>
        <w:tc>
          <w:tcPr>
            <w:tcW w:w="2126" w:type="dxa"/>
          </w:tcPr>
          <w:p w14:paraId="56E521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7" w:type="dxa"/>
          </w:tcPr>
          <w:p w14:paraId="2F3DAD26">
            <w:pPr>
              <w:rPr>
                <w:rFonts w:ascii="Times New Roman" w:hAnsi="Times New Roman" w:cs="Times New Roman"/>
              </w:rPr>
            </w:pPr>
          </w:p>
        </w:tc>
      </w:tr>
      <w:tr w14:paraId="371A898F">
        <w:tc>
          <w:tcPr>
            <w:tcW w:w="1767" w:type="dxa"/>
          </w:tcPr>
          <w:p w14:paraId="64D4FD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CIST Bridge</w:t>
            </w:r>
          </w:p>
        </w:tc>
        <w:tc>
          <w:tcPr>
            <w:tcW w:w="2344" w:type="dxa"/>
          </w:tcPr>
          <w:p w14:paraId="5A1497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本机网桥ID，后48位是网桥MAC地址</w:t>
            </w:r>
          </w:p>
        </w:tc>
        <w:tc>
          <w:tcPr>
            <w:tcW w:w="2126" w:type="dxa"/>
          </w:tcPr>
          <w:p w14:paraId="6312AD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7" w:type="dxa"/>
          </w:tcPr>
          <w:p w14:paraId="5E9FE4D4">
            <w:pPr>
              <w:rPr>
                <w:rFonts w:ascii="Times New Roman" w:hAnsi="Times New Roman" w:cs="Times New Roman"/>
              </w:rPr>
            </w:pPr>
          </w:p>
        </w:tc>
      </w:tr>
      <w:tr w14:paraId="2A144E67">
        <w:tc>
          <w:tcPr>
            <w:tcW w:w="1767" w:type="dxa"/>
          </w:tcPr>
          <w:p w14:paraId="101C06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CIST Root/ERPC</w:t>
            </w:r>
          </w:p>
        </w:tc>
        <w:tc>
          <w:tcPr>
            <w:tcW w:w="2344" w:type="dxa"/>
          </w:tcPr>
          <w:p w14:paraId="1E20BE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CIST总根交换设备ID/外部路径开销（从本交换设备到CIST总根交换设备的路径开销）</w:t>
            </w:r>
          </w:p>
        </w:tc>
        <w:tc>
          <w:tcPr>
            <w:tcW w:w="2126" w:type="dxa"/>
          </w:tcPr>
          <w:p w14:paraId="69407F5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7" w:type="dxa"/>
          </w:tcPr>
          <w:p w14:paraId="6A61194B">
            <w:pPr>
              <w:rPr>
                <w:rFonts w:ascii="Times New Roman" w:hAnsi="Times New Roman" w:cs="Times New Roman"/>
              </w:rPr>
            </w:pPr>
          </w:p>
        </w:tc>
      </w:tr>
      <w:tr w14:paraId="4C7E6469">
        <w:tc>
          <w:tcPr>
            <w:tcW w:w="1767" w:type="dxa"/>
          </w:tcPr>
          <w:p w14:paraId="512C1E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CIST RootPortId</w:t>
            </w:r>
          </w:p>
        </w:tc>
        <w:tc>
          <w:tcPr>
            <w:tcW w:w="2344" w:type="dxa"/>
          </w:tcPr>
          <w:p w14:paraId="2488FF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根端口</w:t>
            </w:r>
          </w:p>
        </w:tc>
        <w:tc>
          <w:tcPr>
            <w:tcW w:w="2126" w:type="dxa"/>
          </w:tcPr>
          <w:p w14:paraId="36C6A4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7" w:type="dxa"/>
          </w:tcPr>
          <w:p w14:paraId="7DA8B6EC">
            <w:pPr>
              <w:rPr>
                <w:rFonts w:ascii="Times New Roman" w:hAnsi="Times New Roman" w:cs="Times New Roman"/>
              </w:rPr>
            </w:pPr>
          </w:p>
        </w:tc>
      </w:tr>
      <w:tr w14:paraId="4DAF7EAC">
        <w:tc>
          <w:tcPr>
            <w:tcW w:w="1767" w:type="dxa"/>
          </w:tcPr>
          <w:p w14:paraId="4E2AFD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Designated</w:t>
            </w:r>
          </w:p>
        </w:tc>
        <w:tc>
          <w:tcPr>
            <w:tcW w:w="2344" w:type="dxa"/>
          </w:tcPr>
          <w:p w14:paraId="623DF3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Port Role为Designated Port的端口</w:t>
            </w:r>
          </w:p>
        </w:tc>
        <w:tc>
          <w:tcPr>
            <w:tcW w:w="2126" w:type="dxa"/>
          </w:tcPr>
          <w:p w14:paraId="7DC62D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7" w:type="dxa"/>
          </w:tcPr>
          <w:p w14:paraId="36D2BD28">
            <w:pPr>
              <w:rPr>
                <w:rFonts w:ascii="Times New Roman" w:hAnsi="Times New Roman" w:cs="Times New Roman"/>
              </w:rPr>
            </w:pPr>
          </w:p>
        </w:tc>
      </w:tr>
    </w:tbl>
    <w:p w14:paraId="1828E28C">
      <w:pPr>
        <w:pStyle w:val="10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如果交换机A与交换机B的端口0/0/1之间的链路down掉（使用配置命令shutdown或拔掉网线），验证交换机B的端口0/0/2的状态，并观察状态转换时间。</w:t>
      </w:r>
    </w:p>
    <w:p w14:paraId="5BE44919">
      <w:pPr>
        <w:ind w:left="8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端口0/0/1链路down掉后查看交换机B的端口0/0/2：</w:t>
      </w:r>
    </w:p>
    <w:p w14:paraId="58E6F35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[switchB]display stp interface GigabitEthernet0/0/2</w:t>
      </w:r>
    </w:p>
    <w:p w14:paraId="54E96129">
      <w:pPr>
        <w:ind w:left="8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说明交换机B的端口0/0/2从阻塞状态转换到转发状态，说明生成树协议此时启用了原先处于阻塞状态的冗余链路。状态转换时间大约2s。</w:t>
      </w:r>
    </w:p>
    <w:p w14:paraId="46D74F64">
      <w:pPr>
        <w:ind w:left="42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判断上述结论是否正确。</w:t>
      </w:r>
    </w:p>
    <w:p w14:paraId="362D595F">
      <w:pPr>
        <w:pStyle w:val="10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记录此时每台交换机的交换机生成树信息，并与(1)比较，分析发生的变化。</w:t>
      </w:r>
    </w:p>
    <w:p w14:paraId="31B46AB3">
      <w:pPr>
        <w:pStyle w:val="10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当交换机A与交换机B之间的一条链路down掉时，验证PC1与PC2仍能互相ping通，并观察ping的丢包情况。</w:t>
      </w:r>
    </w:p>
    <w:p w14:paraId="28512B9E">
      <w:pPr>
        <w:pStyle w:val="10"/>
        <w:ind w:left="1200"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以下为从 PC1 ping PC2的指令：</w:t>
      </w:r>
    </w:p>
    <w:p w14:paraId="65B8C33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210" w:leftChars="100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  <w:t>C:\&gt;ping192.168.1.20-t</w:t>
      </w:r>
    </w:p>
    <w:p w14:paraId="446F7CA9">
      <w:pPr>
        <w:pStyle w:val="10"/>
        <w:ind w:left="1200"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拔掉交换机A与交换机B的端口0/0/1（或0/0/2）之间的连线，观察丢包情况。请拔线前确定哪个是根端口、哪个是阻塞端口，解析拔线后的丢包情况。</w:t>
      </w:r>
    </w:p>
    <w:p w14:paraId="5562F5ED">
      <w:pPr>
        <w:pStyle w:val="10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记录此时每台交换机的交换机生成树信息，填入表6-5并与(1)比较，分析发生的变化。</w:t>
      </w:r>
    </w:p>
    <w:p w14:paraId="53786C56">
      <w:pPr>
        <w:pStyle w:val="3"/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表6-5 交换机生成树信息（2）</w:t>
      </w:r>
    </w:p>
    <w:tbl>
      <w:tblPr>
        <w:tblStyle w:val="7"/>
        <w:tblW w:w="83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7"/>
        <w:gridCol w:w="2344"/>
        <w:gridCol w:w="2126"/>
        <w:gridCol w:w="2127"/>
      </w:tblGrid>
      <w:tr w14:paraId="69E18B51">
        <w:tc>
          <w:tcPr>
            <w:tcW w:w="1767" w:type="dxa"/>
          </w:tcPr>
          <w:p w14:paraId="5AF29F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属性</w:t>
            </w:r>
          </w:p>
        </w:tc>
        <w:tc>
          <w:tcPr>
            <w:tcW w:w="2344" w:type="dxa"/>
          </w:tcPr>
          <w:p w14:paraId="28E11E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描述</w:t>
            </w:r>
          </w:p>
        </w:tc>
        <w:tc>
          <w:tcPr>
            <w:tcW w:w="2126" w:type="dxa"/>
          </w:tcPr>
          <w:p w14:paraId="5F571D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交换机A</w:t>
            </w:r>
          </w:p>
        </w:tc>
        <w:tc>
          <w:tcPr>
            <w:tcW w:w="2127" w:type="dxa"/>
          </w:tcPr>
          <w:p w14:paraId="2C0F81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交换机B</w:t>
            </w:r>
          </w:p>
        </w:tc>
      </w:tr>
      <w:tr w14:paraId="68F389E0">
        <w:tc>
          <w:tcPr>
            <w:tcW w:w="1767" w:type="dxa"/>
          </w:tcPr>
          <w:p w14:paraId="0CAAA2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Port Priority</w:t>
            </w:r>
          </w:p>
        </w:tc>
        <w:tc>
          <w:tcPr>
            <w:tcW w:w="2344" w:type="dxa"/>
          </w:tcPr>
          <w:p w14:paraId="09338B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网桥优先权</w:t>
            </w:r>
          </w:p>
        </w:tc>
        <w:tc>
          <w:tcPr>
            <w:tcW w:w="2126" w:type="dxa"/>
          </w:tcPr>
          <w:p w14:paraId="198AEE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7" w:type="dxa"/>
          </w:tcPr>
          <w:p w14:paraId="01DBD128">
            <w:pPr>
              <w:rPr>
                <w:rFonts w:ascii="Times New Roman" w:hAnsi="Times New Roman" w:cs="Times New Roman"/>
              </w:rPr>
            </w:pPr>
          </w:p>
        </w:tc>
      </w:tr>
      <w:tr w14:paraId="38E61C7D">
        <w:tc>
          <w:tcPr>
            <w:tcW w:w="1767" w:type="dxa"/>
          </w:tcPr>
          <w:p w14:paraId="61FD45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CIST Bridge</w:t>
            </w:r>
          </w:p>
        </w:tc>
        <w:tc>
          <w:tcPr>
            <w:tcW w:w="2344" w:type="dxa"/>
          </w:tcPr>
          <w:p w14:paraId="4C6E51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本机网桥ID，后48位是网桥MAC地址</w:t>
            </w:r>
          </w:p>
        </w:tc>
        <w:tc>
          <w:tcPr>
            <w:tcW w:w="2126" w:type="dxa"/>
          </w:tcPr>
          <w:p w14:paraId="3F3105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7" w:type="dxa"/>
          </w:tcPr>
          <w:p w14:paraId="56B6ABB5">
            <w:pPr>
              <w:rPr>
                <w:rFonts w:ascii="Times New Roman" w:hAnsi="Times New Roman" w:cs="Times New Roman"/>
              </w:rPr>
            </w:pPr>
          </w:p>
        </w:tc>
      </w:tr>
      <w:tr w14:paraId="76CC5ABF">
        <w:tc>
          <w:tcPr>
            <w:tcW w:w="1767" w:type="dxa"/>
          </w:tcPr>
          <w:p w14:paraId="6EDFCA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CIST Root/ERPC</w:t>
            </w:r>
          </w:p>
        </w:tc>
        <w:tc>
          <w:tcPr>
            <w:tcW w:w="2344" w:type="dxa"/>
          </w:tcPr>
          <w:p w14:paraId="1A5B96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CIST总根交换设备ID/外部路径开销（从本交换设备到CIST总根交换设备的路径开销）</w:t>
            </w:r>
          </w:p>
        </w:tc>
        <w:tc>
          <w:tcPr>
            <w:tcW w:w="2126" w:type="dxa"/>
          </w:tcPr>
          <w:p w14:paraId="46AAC1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7" w:type="dxa"/>
          </w:tcPr>
          <w:p w14:paraId="1FC229DA">
            <w:pPr>
              <w:rPr>
                <w:rFonts w:ascii="Times New Roman" w:hAnsi="Times New Roman" w:cs="Times New Roman"/>
              </w:rPr>
            </w:pPr>
          </w:p>
        </w:tc>
      </w:tr>
      <w:tr w14:paraId="26B7CA92">
        <w:tc>
          <w:tcPr>
            <w:tcW w:w="1767" w:type="dxa"/>
          </w:tcPr>
          <w:p w14:paraId="18C24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CIST RootPortId</w:t>
            </w:r>
          </w:p>
        </w:tc>
        <w:tc>
          <w:tcPr>
            <w:tcW w:w="2344" w:type="dxa"/>
          </w:tcPr>
          <w:p w14:paraId="703711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根端口</w:t>
            </w:r>
          </w:p>
        </w:tc>
        <w:tc>
          <w:tcPr>
            <w:tcW w:w="2126" w:type="dxa"/>
          </w:tcPr>
          <w:p w14:paraId="0BA32C2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7" w:type="dxa"/>
          </w:tcPr>
          <w:p w14:paraId="0DE1B3B4">
            <w:pPr>
              <w:rPr>
                <w:rFonts w:ascii="Times New Roman" w:hAnsi="Times New Roman" w:cs="Times New Roman"/>
              </w:rPr>
            </w:pPr>
          </w:p>
        </w:tc>
      </w:tr>
      <w:tr w14:paraId="6D71B22D">
        <w:tc>
          <w:tcPr>
            <w:tcW w:w="1767" w:type="dxa"/>
          </w:tcPr>
          <w:p w14:paraId="73E316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Alternate</w:t>
            </w:r>
          </w:p>
        </w:tc>
        <w:tc>
          <w:tcPr>
            <w:tcW w:w="2344" w:type="dxa"/>
          </w:tcPr>
          <w:p w14:paraId="69D501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Port Role为Alternate Port的端口</w:t>
            </w:r>
          </w:p>
        </w:tc>
        <w:tc>
          <w:tcPr>
            <w:tcW w:w="2126" w:type="dxa"/>
          </w:tcPr>
          <w:p w14:paraId="2B961C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7" w:type="dxa"/>
          </w:tcPr>
          <w:p w14:paraId="38CB61BF">
            <w:pPr>
              <w:rPr>
                <w:rFonts w:ascii="Times New Roman" w:hAnsi="Times New Roman" w:cs="Times New Roman"/>
              </w:rPr>
            </w:pPr>
          </w:p>
        </w:tc>
      </w:tr>
    </w:tbl>
    <w:p w14:paraId="792BD89F">
      <w:pPr>
        <w:pStyle w:val="10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启动监控软件Wireshark,</w:t>
      </w:r>
      <w:bookmarkStart w:id="0" w:name="_GoBack"/>
      <w:bookmarkEnd w:id="0"/>
      <w:r>
        <w:rPr>
          <w:rFonts w:ascii="Times New Roman" w:hAnsi="Times New Roman" w:cs="Times New Roman"/>
        </w:rPr>
        <w:t>捕获BPDU，并进行协议分析。</w:t>
      </w:r>
    </w:p>
    <w:p w14:paraId="2BD88657">
      <w:pPr>
        <w:rPr>
          <w:rFonts w:ascii="Times New Roman" w:hAnsi="Times New Roman" w:eastAsia="宋体" w:cs="Times New Roman"/>
        </w:rPr>
      </w:pPr>
    </w:p>
    <w:p w14:paraId="27FA20C2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【实验思考】</w:t>
      </w:r>
    </w:p>
    <w:p w14:paraId="41C76907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(1)请问该实验中有无环路?请说明判断的理由。如果存在,说明交换机是如何避免环路的?</w:t>
      </w:r>
    </w:p>
    <w:p w14:paraId="1A14F984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(2)冗余链路会不会出现MAC地址表不稳定和多帧复制的问题?请举例说明。</w:t>
      </w:r>
    </w:p>
    <w:p w14:paraId="31B4EF28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(3)将实验改用STP协议,重点观察状态转换时间。</w:t>
      </w:r>
    </w:p>
    <w:p w14:paraId="2EFEC924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(4)在本实验中,开始时首先在两台交换机之间只连接一根跳线,发现可以正常ping通。此时在两台交换机之间多接一根跳线,发现还是可以继续正常ping通。请问此时有广播风暴吗?</w:t>
      </w: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85508715"/>
      <w:docPartObj>
        <w:docPartGallery w:val="AutoText"/>
      </w:docPartObj>
    </w:sdtPr>
    <w:sdtContent>
      <w:p w14:paraId="1D550074">
        <w:pPr>
          <w:pStyle w:val="4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4CAD233">
    <w:pPr>
      <w:pStyle w:val="4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1D338B"/>
    <w:multiLevelType w:val="multilevel"/>
    <w:tmpl w:val="3D1D338B"/>
    <w:lvl w:ilvl="0" w:tentative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720" w:hanging="440"/>
      </w:pPr>
    </w:lvl>
    <w:lvl w:ilvl="2" w:tentative="0">
      <w:start w:val="1"/>
      <w:numFmt w:val="lowerRoman"/>
      <w:lvlText w:val="%3."/>
      <w:lvlJc w:val="right"/>
      <w:pPr>
        <w:ind w:left="2160" w:hanging="440"/>
      </w:pPr>
    </w:lvl>
    <w:lvl w:ilvl="3" w:tentative="0">
      <w:start w:val="1"/>
      <w:numFmt w:val="decimal"/>
      <w:lvlText w:val="%4."/>
      <w:lvlJc w:val="left"/>
      <w:pPr>
        <w:ind w:left="2600" w:hanging="440"/>
      </w:pPr>
    </w:lvl>
    <w:lvl w:ilvl="4" w:tentative="0">
      <w:start w:val="1"/>
      <w:numFmt w:val="lowerLetter"/>
      <w:lvlText w:val="%5)"/>
      <w:lvlJc w:val="left"/>
      <w:pPr>
        <w:ind w:left="3040" w:hanging="440"/>
      </w:pPr>
    </w:lvl>
    <w:lvl w:ilvl="5" w:tentative="0">
      <w:start w:val="1"/>
      <w:numFmt w:val="lowerRoman"/>
      <w:lvlText w:val="%6."/>
      <w:lvlJc w:val="right"/>
      <w:pPr>
        <w:ind w:left="3480" w:hanging="440"/>
      </w:pPr>
    </w:lvl>
    <w:lvl w:ilvl="6" w:tentative="0">
      <w:start w:val="1"/>
      <w:numFmt w:val="decimal"/>
      <w:lvlText w:val="%7."/>
      <w:lvlJc w:val="left"/>
      <w:pPr>
        <w:ind w:left="3920" w:hanging="440"/>
      </w:pPr>
    </w:lvl>
    <w:lvl w:ilvl="7" w:tentative="0">
      <w:start w:val="1"/>
      <w:numFmt w:val="lowerLetter"/>
      <w:lvlText w:val="%8)"/>
      <w:lvlJc w:val="left"/>
      <w:pPr>
        <w:ind w:left="4360" w:hanging="440"/>
      </w:pPr>
    </w:lvl>
    <w:lvl w:ilvl="8" w:tentative="0">
      <w:start w:val="1"/>
      <w:numFmt w:val="lowerRoman"/>
      <w:lvlText w:val="%9."/>
      <w:lvlJc w:val="right"/>
      <w:pPr>
        <w:ind w:left="4800" w:hanging="440"/>
      </w:pPr>
    </w:lvl>
  </w:abstractNum>
  <w:abstractNum w:abstractNumId="1">
    <w:nsid w:val="621643B4"/>
    <w:multiLevelType w:val="multilevel"/>
    <w:tmpl w:val="621643B4"/>
    <w:lvl w:ilvl="0" w:tentative="0">
      <w:start w:val="1"/>
      <w:numFmt w:val="decimal"/>
      <w:lvlText w:val="(%1)"/>
      <w:lvlJc w:val="left"/>
      <w:pPr>
        <w:ind w:left="1202" w:hanging="362"/>
      </w:pPr>
      <w:rPr>
        <w:rFonts w:hint="default"/>
      </w:rPr>
    </w:lvl>
    <w:lvl w:ilvl="1" w:tentative="0">
      <w:start w:val="1"/>
      <w:numFmt w:val="decimal"/>
      <w:suff w:val="space"/>
      <w:lvlText w:val="%2."/>
      <w:lvlJc w:val="left"/>
      <w:pPr>
        <w:ind w:left="1700" w:hanging="44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ind w:left="2120" w:hanging="44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2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745"/>
    <w:rsid w:val="00016254"/>
    <w:rsid w:val="00022FF2"/>
    <w:rsid w:val="00027F18"/>
    <w:rsid w:val="0004604B"/>
    <w:rsid w:val="00056F95"/>
    <w:rsid w:val="00082D65"/>
    <w:rsid w:val="0008634E"/>
    <w:rsid w:val="00093243"/>
    <w:rsid w:val="00094FC0"/>
    <w:rsid w:val="00096A56"/>
    <w:rsid w:val="000C10F8"/>
    <w:rsid w:val="000F201A"/>
    <w:rsid w:val="000F4886"/>
    <w:rsid w:val="001039D6"/>
    <w:rsid w:val="0010711F"/>
    <w:rsid w:val="0012583C"/>
    <w:rsid w:val="001B0FEF"/>
    <w:rsid w:val="001B2627"/>
    <w:rsid w:val="002311F9"/>
    <w:rsid w:val="002403D1"/>
    <w:rsid w:val="00241261"/>
    <w:rsid w:val="002515BC"/>
    <w:rsid w:val="0025435F"/>
    <w:rsid w:val="002567AB"/>
    <w:rsid w:val="00257D6B"/>
    <w:rsid w:val="00281251"/>
    <w:rsid w:val="00283683"/>
    <w:rsid w:val="00285E30"/>
    <w:rsid w:val="002975DC"/>
    <w:rsid w:val="002D60A0"/>
    <w:rsid w:val="002F05E3"/>
    <w:rsid w:val="002F2189"/>
    <w:rsid w:val="00304D69"/>
    <w:rsid w:val="00320DBA"/>
    <w:rsid w:val="00327323"/>
    <w:rsid w:val="00395A98"/>
    <w:rsid w:val="003B1C84"/>
    <w:rsid w:val="003B1D90"/>
    <w:rsid w:val="003D2DB6"/>
    <w:rsid w:val="003E3FF1"/>
    <w:rsid w:val="003F0AC3"/>
    <w:rsid w:val="00442243"/>
    <w:rsid w:val="004457BB"/>
    <w:rsid w:val="004606C0"/>
    <w:rsid w:val="004652D4"/>
    <w:rsid w:val="00490646"/>
    <w:rsid w:val="00496D35"/>
    <w:rsid w:val="004A66EA"/>
    <w:rsid w:val="004C79BF"/>
    <w:rsid w:val="004F0DDB"/>
    <w:rsid w:val="00501C50"/>
    <w:rsid w:val="00513454"/>
    <w:rsid w:val="00560158"/>
    <w:rsid w:val="00564232"/>
    <w:rsid w:val="00584272"/>
    <w:rsid w:val="00585E08"/>
    <w:rsid w:val="0058696F"/>
    <w:rsid w:val="005A7CF9"/>
    <w:rsid w:val="005B4D70"/>
    <w:rsid w:val="00620D80"/>
    <w:rsid w:val="00650C90"/>
    <w:rsid w:val="00656EC4"/>
    <w:rsid w:val="006D0FE7"/>
    <w:rsid w:val="006D1EA7"/>
    <w:rsid w:val="006D3FBF"/>
    <w:rsid w:val="006F089F"/>
    <w:rsid w:val="006F6920"/>
    <w:rsid w:val="00701F42"/>
    <w:rsid w:val="00721F36"/>
    <w:rsid w:val="00737101"/>
    <w:rsid w:val="00761412"/>
    <w:rsid w:val="007848A2"/>
    <w:rsid w:val="00785585"/>
    <w:rsid w:val="007955B2"/>
    <w:rsid w:val="007A032B"/>
    <w:rsid w:val="007B2049"/>
    <w:rsid w:val="007C3853"/>
    <w:rsid w:val="007C562E"/>
    <w:rsid w:val="007F6C9F"/>
    <w:rsid w:val="00803B47"/>
    <w:rsid w:val="0080672E"/>
    <w:rsid w:val="0083675B"/>
    <w:rsid w:val="00844385"/>
    <w:rsid w:val="00871027"/>
    <w:rsid w:val="008F00E1"/>
    <w:rsid w:val="00912B89"/>
    <w:rsid w:val="00963EE0"/>
    <w:rsid w:val="00974B66"/>
    <w:rsid w:val="00976BBA"/>
    <w:rsid w:val="0098525D"/>
    <w:rsid w:val="00994F1F"/>
    <w:rsid w:val="009A09E1"/>
    <w:rsid w:val="009D3103"/>
    <w:rsid w:val="009F2483"/>
    <w:rsid w:val="009F57B2"/>
    <w:rsid w:val="00A45309"/>
    <w:rsid w:val="00AB0272"/>
    <w:rsid w:val="00AD1354"/>
    <w:rsid w:val="00B13843"/>
    <w:rsid w:val="00B15D73"/>
    <w:rsid w:val="00B27DB0"/>
    <w:rsid w:val="00B52A28"/>
    <w:rsid w:val="00B53911"/>
    <w:rsid w:val="00B622ED"/>
    <w:rsid w:val="00B74740"/>
    <w:rsid w:val="00B86498"/>
    <w:rsid w:val="00B87857"/>
    <w:rsid w:val="00B87B17"/>
    <w:rsid w:val="00B97916"/>
    <w:rsid w:val="00BA5AA7"/>
    <w:rsid w:val="00BC7B7F"/>
    <w:rsid w:val="00BE5153"/>
    <w:rsid w:val="00BF6699"/>
    <w:rsid w:val="00C13E1E"/>
    <w:rsid w:val="00C13EB6"/>
    <w:rsid w:val="00C25D7B"/>
    <w:rsid w:val="00C42745"/>
    <w:rsid w:val="00C5305D"/>
    <w:rsid w:val="00C60566"/>
    <w:rsid w:val="00C924D3"/>
    <w:rsid w:val="00CA1547"/>
    <w:rsid w:val="00D21B5D"/>
    <w:rsid w:val="00D4011D"/>
    <w:rsid w:val="00D42944"/>
    <w:rsid w:val="00D655E7"/>
    <w:rsid w:val="00DA1719"/>
    <w:rsid w:val="00DA5E6D"/>
    <w:rsid w:val="00DD335A"/>
    <w:rsid w:val="00DF6861"/>
    <w:rsid w:val="00DF68E2"/>
    <w:rsid w:val="00E128B2"/>
    <w:rsid w:val="00E26B9F"/>
    <w:rsid w:val="00E35545"/>
    <w:rsid w:val="00E448A9"/>
    <w:rsid w:val="00E4597C"/>
    <w:rsid w:val="00E51239"/>
    <w:rsid w:val="00E87A8E"/>
    <w:rsid w:val="00EC384C"/>
    <w:rsid w:val="00ED78D4"/>
    <w:rsid w:val="00EE71C2"/>
    <w:rsid w:val="00EF178B"/>
    <w:rsid w:val="00F242B9"/>
    <w:rsid w:val="00F3287A"/>
    <w:rsid w:val="00F537D5"/>
    <w:rsid w:val="00F85070"/>
    <w:rsid w:val="00F95074"/>
    <w:rsid w:val="00FA26F1"/>
    <w:rsid w:val="00FA4217"/>
    <w:rsid w:val="00FB0FBE"/>
    <w:rsid w:val="00FB50FF"/>
    <w:rsid w:val="00FB72A3"/>
    <w:rsid w:val="00FC22DE"/>
    <w:rsid w:val="00FD77E2"/>
    <w:rsid w:val="00FE4161"/>
    <w:rsid w:val="76B54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8"/>
    <w:link w:val="5"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1914</Words>
  <Characters>3540</Characters>
  <Lines>29</Lines>
  <Paragraphs>10</Paragraphs>
  <TotalTime>113</TotalTime>
  <ScaleCrop>false</ScaleCrop>
  <LinksUpToDate>false</LinksUpToDate>
  <CharactersWithSpaces>5444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2025-06-30T09:19:00Z</dcterms:created>
  <dc:creator>sysu</dc:creator>
  <cp:lastModifiedBy>林宏宇</cp:lastModifiedBy>
  <dcterms:modified xsi:type="dcterms:W3CDTF">2025-12-08T16:52:16Z</dcterms:modified>
  <cp:revision>141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D35B4D96087C0B22C0913669BA3E2E70_42</vt:lpwstr>
  </property>
</Properties>
</file>