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实验九</w:t>
      </w: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1F76498B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227ED9BB">
      <w:pPr>
        <w:pStyle w:val="7"/>
        <w:ind w:left="420" w:firstLine="0" w:firstLineChars="0"/>
        <w:jc w:val="left"/>
      </w:pPr>
      <w:r>
        <w:drawing>
          <wp:inline distT="0" distB="0" distL="114300" distR="114300">
            <wp:extent cx="5264785" cy="59715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7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FCB3">
      <w:pPr>
        <w:pStyle w:val="7"/>
        <w:ind w:left="42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实现单周期流程，需要实现coe文件中指令的执行，并且能够通过串口进行监视</w:t>
      </w:r>
    </w:p>
    <w:p w14:paraId="28AF325C">
      <w:pPr>
        <w:pStyle w:val="7"/>
        <w:ind w:left="420" w:firstLine="0" w:firstLineChars="0"/>
        <w:jc w:val="left"/>
        <w:rPr>
          <w:sz w:val="24"/>
          <w:szCs w:val="24"/>
        </w:rPr>
      </w:pPr>
    </w:p>
    <w:p w14:paraId="35559526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实验过程</w:t>
      </w:r>
    </w:p>
    <w:p w14:paraId="6FA385C3">
      <w:pPr>
        <w:pStyle w:val="7"/>
        <w:numPr>
          <w:ilvl w:val="0"/>
          <w:numId w:val="2"/>
        </w:numPr>
        <w:ind w:left="42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添加代码模板、添加ip核；代码模块结构：</w:t>
      </w:r>
    </w:p>
    <w:p w14:paraId="758380D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27170" cy="519366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51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059D">
      <w:pPr>
        <w:pStyle w:val="7"/>
        <w:numPr>
          <w:ilvl w:val="0"/>
          <w:numId w:val="2"/>
        </w:numPr>
        <w:ind w:left="42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实现mux2的代码，根据单周期流程图reg_dst、alu_src、result、pc_branch、pc_jump都需要多路选择器进行选择。代码根据输入的s进行判断输出。</w:t>
      </w:r>
    </w:p>
    <w:p w14:paraId="6BEF2526">
      <w:pPr>
        <w:pStyle w:val="7"/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333875" cy="2515235"/>
            <wp:effectExtent l="0" t="0" r="952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7E52">
      <w:pPr>
        <w:pStyle w:val="7"/>
        <w:numPr>
          <w:ilvl w:val="0"/>
          <w:numId w:val="2"/>
        </w:numPr>
        <w:ind w:left="42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实现datapath，按照单周期的流程图进行例化和接信号。代码例化根据各个模块的代码进行例化，同时添加各个多路选择器Mux的例化。同时写转移地址pcjump和写回值writedata。</w:t>
      </w:r>
    </w:p>
    <w:p w14:paraId="3B780BF6">
      <w:pPr>
        <w:pStyle w:val="7"/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298950" cy="3655060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13164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CF1C">
      <w:pPr>
        <w:pStyle w:val="7"/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3865245" cy="3886835"/>
            <wp:effectExtent l="0" t="0" r="825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E699">
      <w:pPr>
        <w:pStyle w:val="7"/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3361055" cy="39497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AD8E">
      <w:pPr>
        <w:pStyle w:val="7"/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2983865" cy="3665220"/>
            <wp:effectExtent l="0" t="0" r="63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06850" cy="1013460"/>
            <wp:effectExtent l="0" t="0" r="635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46BD">
      <w:pPr>
        <w:pStyle w:val="7"/>
        <w:numPr>
          <w:ilvl w:val="0"/>
          <w:numId w:val="2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仿真过程中发现模板中的rom和ram有问题，重新修改</w:t>
      </w:r>
    </w:p>
    <w:p w14:paraId="53B3A816">
      <w:pPr>
        <w:pStyle w:val="7"/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795520" cy="3129280"/>
            <wp:effectExtent l="0" t="0" r="508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AE17">
      <w:pPr>
        <w:pStyle w:val="7"/>
        <w:numPr>
          <w:ilvl w:val="0"/>
          <w:numId w:val="2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上板时发现fifo的例化和fido的接口不匹配，对串口进行调整。</w:t>
      </w:r>
    </w:p>
    <w:p w14:paraId="73790399">
      <w:pPr>
        <w:pStyle w:val="7"/>
        <w:numPr>
          <w:ilvl w:val="0"/>
          <w:numId w:val="0"/>
        </w:numPr>
        <w:ind w:left="420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428490" cy="4132580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AD2E">
      <w:pPr>
        <w:pStyle w:val="7"/>
        <w:numPr>
          <w:ilvl w:val="0"/>
          <w:numId w:val="0"/>
        </w:numPr>
        <w:ind w:left="420" w:leftChars="0"/>
        <w:jc w:val="left"/>
        <w:rPr>
          <w:rFonts w:hint="default"/>
          <w:lang w:val="en-US" w:eastAsia="zh-CN"/>
        </w:rPr>
      </w:pPr>
    </w:p>
    <w:p w14:paraId="76CFB7C9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结果分析</w:t>
      </w:r>
    </w:p>
    <w:p w14:paraId="08FEA563">
      <w:pPr>
        <w:pStyle w:val="7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1.数据通路分析，即datapath文件的实现原理。</w:t>
      </w:r>
    </w:p>
    <w:p w14:paraId="6E30AD36">
      <w:pPr>
        <w:pStyle w:val="7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①指令自加模块；使用单独的加法器来模拟pc+4自动更新</w:t>
      </w:r>
    </w:p>
    <w:p w14:paraId="2395B396">
      <w:pPr>
        <w:pStyle w:val="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1340485" cy="1684655"/>
            <wp:effectExtent l="0" t="0" r="5715" b="444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29B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②lw和sw指令：LW 指令的汇编格式为：LW rt, offset(base)；需要进行取指令、译码、alu计算、lw寄存器堆写回，如下图所示。</w:t>
      </w:r>
    </w:p>
    <w:p w14:paraId="1933A67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F33FEC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取值：</w:t>
      </w:r>
    </w:p>
    <w:p w14:paraId="5B737C6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PC(即指令地址) 输出到 Instruction Memory(指令存储器) 的address 端口；</w:t>
      </w:r>
    </w:p>
    <w:p w14:paraId="4CEA1BD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译码：</w:t>
      </w:r>
    </w:p>
    <w:p w14:paraId="2FBBB5E5">
      <w:pPr>
        <w:keepNext w:val="0"/>
        <w:keepLines w:val="0"/>
        <w:widowControl/>
        <w:suppressLineNumbers w:val="0"/>
        <w:jc w:val="left"/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Ⅰ，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指令 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([31:0])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中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[25:21]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连接至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regfile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寄存器堆的第一个输入地址，即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Address1(A1)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。</w:t>
      </w:r>
    </w:p>
    <w:p w14:paraId="54648123">
      <w:pPr>
        <w:keepNext w:val="0"/>
        <w:keepLines w:val="0"/>
        <w:widowControl/>
        <w:suppressLineNumbers w:val="0"/>
        <w:jc w:val="left"/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Ⅱ，需要将 offset 进行扩展，因而将指令[15:0]传至有符号扩展模块，输出 32 位的符号扩展信号 (SignImm)。</w:t>
      </w:r>
    </w:p>
    <w:p w14:paraId="5C5D78B9">
      <w:pPr>
        <w:keepNext w:val="0"/>
        <w:keepLines w:val="0"/>
        <w:widowControl/>
        <w:suppressLineNumbers w:val="0"/>
        <w:jc w:val="left"/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Ⅲ，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base+ sign_extend(offset)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，其中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加法计算使用 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ALU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。</w:t>
      </w:r>
    </w:p>
    <w:p w14:paraId="18EF631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Ⅳ，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数据存储器读出的数据写回到 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regfile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中，其地址为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rt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，即指令的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[20:16]</w:t>
      </w:r>
    </w:p>
    <w:p w14:paraId="14797AB3">
      <w:pPr>
        <w:pStyle w:val="7"/>
        <w:bidi w:val="0"/>
      </w:pPr>
      <w:r>
        <w:drawing>
          <wp:inline distT="0" distB="0" distL="114300" distR="114300">
            <wp:extent cx="4262120" cy="885825"/>
            <wp:effectExtent l="0" t="0" r="5080" b="317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8146">
      <w:pPr>
        <w:pStyle w:val="7"/>
        <w:bidi w:val="0"/>
      </w:pPr>
      <w:r>
        <w:drawing>
          <wp:inline distT="0" distB="0" distL="114300" distR="114300">
            <wp:extent cx="3478530" cy="1379855"/>
            <wp:effectExtent l="0" t="0" r="1270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9799">
      <w:pPr>
        <w:pStyle w:val="7"/>
        <w:bidi w:val="0"/>
      </w:pPr>
      <w:r>
        <w:drawing>
          <wp:inline distT="0" distB="0" distL="114300" distR="114300">
            <wp:extent cx="3770630" cy="1642745"/>
            <wp:effectExtent l="0" t="0" r="1270" b="825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FB8C">
      <w:pPr>
        <w:pStyle w:val="7"/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③R-type指令：lw 指令写入 regfile 的地址为 rt，而 R-Type 为rd， 在 此 处 加 入 一 个 多 路 选 择 器，写回寄存器堆的数据是从 ALU 过来，而不是 LW 操作中是从存储器过来，因此要添加多路选择器。</w:t>
      </w:r>
    </w:p>
    <w:p w14:paraId="20CF6C64">
      <w:pPr>
        <w:pStyle w:val="7"/>
        <w:bidi w:val="0"/>
      </w:pPr>
      <w:r>
        <w:drawing>
          <wp:inline distT="0" distB="0" distL="114300" distR="114300">
            <wp:extent cx="3610610" cy="1539240"/>
            <wp:effectExtent l="0" t="0" r="8890" b="1016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07FC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④Branch指令：条件判断使用alu进行箭法计算，偏移计算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PC+4+ sign_extend(offset)*4</w:t>
      </w:r>
    </w:p>
    <w:p w14:paraId="1EEA1B69">
      <w:pPr>
        <w:pStyle w:val="7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，PC 转移根据 PCSrc 信号进行控制，满足条件时，PCSrc 为 1。</w:t>
      </w:r>
    </w:p>
    <w:p w14:paraId="0F9FAD6E">
      <w:pPr>
        <w:pStyle w:val="7"/>
        <w:bidi w:val="0"/>
        <w:ind w:left="0" w:leftChars="0" w:firstLine="0" w:firstLineChars="0"/>
      </w:pPr>
      <w:r>
        <w:drawing>
          <wp:inline distT="0" distB="0" distL="114300" distR="114300">
            <wp:extent cx="4077970" cy="1741170"/>
            <wp:effectExtent l="0" t="0" r="11430" b="1143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9A1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⑤J指令：无条件跳转，不需要做任何判断，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需要计算地址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：PC(PC+4) 的最高 4 位与立即数 instr_index(instr[25:0]) 左移 2 位后的值拼接。</w:t>
      </w:r>
    </w:p>
    <w:p w14:paraId="3034CE36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191635" cy="2383155"/>
            <wp:effectExtent l="0" t="0" r="12065" b="44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6282">
      <w:pPr>
        <w:pStyle w:val="7"/>
        <w:bidi w:val="0"/>
        <w:ind w:left="0" w:leftChars="0" w:firstLine="0" w:firstLineChars="0"/>
        <w:rPr>
          <w:rFonts w:hint="default" w:eastAsiaTheme="minorEastAsia"/>
          <w:lang w:val="en-US" w:eastAsia="zh-CN"/>
        </w:rPr>
      </w:pPr>
    </w:p>
    <w:p w14:paraId="1BD09D06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2.仿真结果</w:t>
      </w:r>
    </w:p>
    <w:p w14:paraId="7EE619E9">
      <w:pPr>
        <w:pStyle w:val="7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7960" cy="3778885"/>
            <wp:effectExtent l="0" t="0" r="254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8A37">
      <w:pPr>
        <w:pStyle w:val="7"/>
        <w:numPr>
          <w:ilvl w:val="0"/>
          <w:numId w:val="0"/>
        </w:numPr>
        <w:jc w:val="left"/>
      </w:pPr>
      <w:r>
        <w:drawing>
          <wp:inline distT="0" distB="0" distL="114300" distR="114300">
            <wp:extent cx="5360035" cy="1983105"/>
            <wp:effectExtent l="0" t="0" r="1206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9257">
      <w:pPr>
        <w:pStyle w:val="7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结合程序图和仿真波形图进行分析：</w:t>
      </w:r>
    </w:p>
    <w:p w14:paraId="17B0DC2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</w:p>
    <w:p w14:paraId="5BBCA2C1">
      <w:pPr>
        <w:pStyle w:val="7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结果分析end处（即第18步）：当address=44时，执行到最后一步，此时instr=ac020054、writedata=7、dataaddr=84（十进制）、memwrite=1；与程序最后一步的write adr 84=7的值相似，因此可以证明程序执行正确。</w:t>
      </w:r>
    </w:p>
    <w:p w14:paraId="496088F7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</w:p>
    <w:p w14:paraId="29648616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</w:p>
    <w:p w14:paraId="68A260F0">
      <w:pPr>
        <w:pStyle w:val="7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逐步分析信号过程：</w:t>
      </w:r>
    </w:p>
    <w:p w14:paraId="338EBD69">
      <w:pPr>
        <w:pStyle w:val="7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根据pc与instr的变化进行信号分析</w:t>
      </w:r>
    </w:p>
    <w:p w14:paraId="408BC7CE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序号：指令</w:t>
      </w:r>
    </w:p>
    <w:p w14:paraId="55B93BF8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  <w:r>
        <w:rPr>
          <w:rFonts w:hint="eastAsia"/>
          <w:lang w:val="en-US" w:eastAsia="zh-CN"/>
        </w:rPr>
        <w:tab/>
      </w:r>
    </w:p>
    <w:p w14:paraId="0ED44D51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关键信号值检查</w:t>
      </w:r>
    </w:p>
    <w:p w14:paraId="37C8749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1：add $2, $0, 5</w:t>
      </w:r>
      <w:r>
        <w:rPr>
          <w:rFonts w:hint="eastAsia"/>
          <w:lang w:val="en-US" w:eastAsia="zh-CN"/>
        </w:rPr>
        <w:tab/>
      </w:r>
    </w:p>
    <w:p w14:paraId="38CEC3B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$2 = 5</w:t>
      </w:r>
      <w:r>
        <w:rPr>
          <w:rFonts w:hint="eastAsia"/>
          <w:lang w:val="en-US" w:eastAsia="zh-CN"/>
        </w:rPr>
        <w:tab/>
      </w:r>
    </w:p>
    <w:p w14:paraId="5F953FB2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pc=0x00，instr=20020005，writedata=5，rd1=0，rd2=0。</w:t>
      </w:r>
    </w:p>
    <w:p w14:paraId="7251C716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2：add $3, $0, 12</w:t>
      </w:r>
      <w:r>
        <w:rPr>
          <w:rFonts w:hint="eastAsia"/>
          <w:lang w:val="en-US" w:eastAsia="zh-CN"/>
        </w:rPr>
        <w:tab/>
      </w:r>
    </w:p>
    <w:p w14:paraId="472355D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$3 = 12</w:t>
      </w:r>
      <w:r>
        <w:rPr>
          <w:rFonts w:hint="eastAsia"/>
          <w:lang w:val="en-US" w:eastAsia="zh-CN"/>
        </w:rPr>
        <w:tab/>
      </w:r>
    </w:p>
    <w:p w14:paraId="09500092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pc=0x04，instr=2003000C，writedata=12，rd1=0，rd2=0。</w:t>
      </w:r>
    </w:p>
    <w:p w14:paraId="34B55ED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3：add $7, $3, -9</w:t>
      </w:r>
      <w:r>
        <w:rPr>
          <w:rFonts w:hint="eastAsia"/>
          <w:lang w:val="en-US" w:eastAsia="zh-CN"/>
        </w:rPr>
        <w:tab/>
      </w:r>
    </w:p>
    <w:p w14:paraId="003FC2C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$7 = 12 - 9 = 3</w:t>
      </w:r>
      <w:r>
        <w:rPr>
          <w:rFonts w:hint="eastAsia"/>
          <w:lang w:val="en-US" w:eastAsia="zh-CN"/>
        </w:rPr>
        <w:tab/>
      </w:r>
    </w:p>
    <w:p w14:paraId="278D762A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pc=0x08，instr=2067FFF7，rd1=12，rd2=-9，aluout=3。</w:t>
      </w:r>
    </w:p>
    <w:p w14:paraId="2EFB22FC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4：or $4, $7, $2</w:t>
      </w:r>
      <w:r>
        <w:rPr>
          <w:rFonts w:hint="eastAsia"/>
          <w:lang w:val="en-US" w:eastAsia="zh-CN"/>
        </w:rPr>
        <w:tab/>
      </w:r>
    </w:p>
    <w:p w14:paraId="0C5F457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$4 = $7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$2 = 3</w:t>
      </w:r>
    </w:p>
    <w:p w14:paraId="110F38DF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5：and $5, $3, $4</w:t>
      </w:r>
      <w:r>
        <w:rPr>
          <w:rFonts w:hint="eastAsia"/>
          <w:lang w:val="en-US" w:eastAsia="zh-CN"/>
        </w:rPr>
        <w:tab/>
      </w:r>
    </w:p>
    <w:p w14:paraId="681558E6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$5 = $3 &amp; $4 = 12 &amp; 7 = 4</w:t>
      </w:r>
      <w:r>
        <w:rPr>
          <w:rFonts w:hint="eastAsia"/>
          <w:lang w:val="en-US" w:eastAsia="zh-CN"/>
        </w:rPr>
        <w:tab/>
      </w:r>
    </w:p>
    <w:p w14:paraId="3DC8802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pc=0x10，instr=00642824，rd1=12，rd2=7，aluout=4。</w:t>
      </w:r>
    </w:p>
    <w:p w14:paraId="32DB21CA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6：add $5, $5, $4</w:t>
      </w:r>
      <w:r>
        <w:rPr>
          <w:rFonts w:hint="eastAsia"/>
          <w:lang w:val="en-US" w:eastAsia="zh-CN"/>
        </w:rPr>
        <w:tab/>
      </w:r>
    </w:p>
    <w:p w14:paraId="5818AAB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$5 = $5 + $4 = 4 + 7 = 11</w:t>
      </w:r>
      <w:r>
        <w:rPr>
          <w:rFonts w:hint="eastAsia"/>
          <w:lang w:val="en-US" w:eastAsia="zh-CN"/>
        </w:rPr>
        <w:tab/>
      </w:r>
    </w:p>
    <w:p w14:paraId="6482B110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pc=0x14，instr=00A42820，rd1=4，rd2=7，aluout=11。</w:t>
      </w:r>
    </w:p>
    <w:p w14:paraId="5E833134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beq $3, $7, end</w:t>
      </w:r>
      <w:r>
        <w:rPr>
          <w:rFonts w:hint="eastAsia"/>
          <w:lang w:val="en-US" w:eastAsia="zh-CN"/>
        </w:rPr>
        <w:tab/>
      </w:r>
    </w:p>
    <w:p w14:paraId="58C20819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条件不满足，继续执行</w:t>
      </w:r>
      <w:r>
        <w:rPr>
          <w:rFonts w:hint="eastAsia"/>
          <w:lang w:val="en-US" w:eastAsia="zh-CN"/>
        </w:rPr>
        <w:tab/>
      </w:r>
    </w:p>
    <w:p w14:paraId="10B8E363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pc=0x18，instr=10A7000A，rd1=12，rd2=3，pcbranch未跳转。</w:t>
      </w:r>
    </w:p>
    <w:p w14:paraId="3680ECB0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8：slt $4, $3, $4</w:t>
      </w:r>
      <w:r>
        <w:rPr>
          <w:rFonts w:hint="eastAsia"/>
          <w:lang w:val="en-US" w:eastAsia="zh-CN"/>
        </w:rPr>
        <w:tab/>
      </w:r>
    </w:p>
    <w:p w14:paraId="5BE0A8C6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$4 = ($3 &lt; $4) ? 1 : 0 = 0</w:t>
      </w:r>
      <w:r>
        <w:rPr>
          <w:rFonts w:hint="eastAsia"/>
          <w:lang w:val="en-US" w:eastAsia="zh-CN"/>
        </w:rPr>
        <w:tab/>
      </w:r>
    </w:p>
    <w:p w14:paraId="35516617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pc=0x1C，instr=0064202A，rd1=12，rd2=7，aluout=0。</w:t>
      </w:r>
    </w:p>
    <w:p w14:paraId="3B823DB9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9：beq $4, $0, around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条件满足，跳转到 around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 pc=0x20，instr=10800001，rd1=0，rd2=0，pcbranch=around。</w:t>
      </w:r>
    </w:p>
    <w:p w14:paraId="1752E90C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10：add $5, $0, 0</w:t>
      </w:r>
      <w:r>
        <w:rPr>
          <w:rFonts w:hint="eastAsia"/>
          <w:lang w:val="en-US" w:eastAsia="zh-CN"/>
        </w:rPr>
        <w:tab/>
      </w:r>
    </w:p>
    <w:p w14:paraId="260C77A3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$5 = 0</w:t>
      </w:r>
      <w:r>
        <w:rPr>
          <w:rFonts w:hint="eastAsia"/>
          <w:lang w:val="en-US" w:eastAsia="zh-CN"/>
        </w:rPr>
        <w:tab/>
      </w:r>
    </w:p>
    <w:p w14:paraId="23D06E22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pc=0x24，instr=20050000，writedata=0，aluout=0。</w:t>
      </w:r>
    </w:p>
    <w:p w14:paraId="5D3A9EFE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11：slt $3, $3, $5</w:t>
      </w:r>
      <w:r>
        <w:rPr>
          <w:rFonts w:hint="eastAsia"/>
          <w:lang w:val="en-US" w:eastAsia="zh-CN"/>
        </w:rPr>
        <w:tab/>
      </w:r>
    </w:p>
    <w:p w14:paraId="0696DA0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$3 = ($3 &lt; $5) ? 1 : 0 = 0</w:t>
      </w:r>
      <w:r>
        <w:rPr>
          <w:rFonts w:hint="eastAsia"/>
          <w:lang w:val="en-US" w:eastAsia="zh-CN"/>
        </w:rPr>
        <w:tab/>
      </w:r>
    </w:p>
    <w:p w14:paraId="447E6539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pc=0x28，instr=0062202A，rd1=12，rd2=0，aluout=0。</w:t>
      </w:r>
    </w:p>
    <w:p w14:paraId="11A08E2E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12：add $7, $3, $5</w:t>
      </w:r>
      <w:r>
        <w:rPr>
          <w:rFonts w:hint="eastAsia"/>
          <w:lang w:val="en-US" w:eastAsia="zh-CN"/>
        </w:rPr>
        <w:tab/>
      </w:r>
    </w:p>
    <w:p w14:paraId="363E1A9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$7 = $3 + $5 = 0 + 0 = 0</w:t>
      </w:r>
      <w:r>
        <w:rPr>
          <w:rFonts w:hint="eastAsia"/>
          <w:lang w:val="en-US" w:eastAsia="zh-CN"/>
        </w:rPr>
        <w:tab/>
      </w:r>
    </w:p>
    <w:p w14:paraId="247D11DB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pc=0x2C，instr=00853820，rd1=0，rd2=0，aluout=0。</w:t>
      </w:r>
    </w:p>
    <w:p w14:paraId="129C5DF8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13：sub $7, $7, $5</w:t>
      </w:r>
      <w:r>
        <w:rPr>
          <w:rFonts w:hint="eastAsia"/>
          <w:lang w:val="en-US" w:eastAsia="zh-CN"/>
        </w:rPr>
        <w:tab/>
      </w:r>
    </w:p>
    <w:p w14:paraId="787F5D24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$7 = $7 - $5 = 0 - 0 = 0</w:t>
      </w:r>
      <w:r>
        <w:rPr>
          <w:rFonts w:hint="eastAsia"/>
          <w:lang w:val="en-US" w:eastAsia="zh-CN"/>
        </w:rPr>
        <w:tab/>
      </w:r>
    </w:p>
    <w:p w14:paraId="410923BA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pc=0x30，instr=00E23822，rd1=0，rd2=0，aluout=0。</w:t>
      </w:r>
    </w:p>
    <w:p w14:paraId="4D9F1459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14：sw $7, 68($3)</w:t>
      </w:r>
      <w:r>
        <w:rPr>
          <w:rFonts w:hint="eastAsia"/>
          <w:lang w:val="en-US" w:eastAsia="zh-CN"/>
        </w:rPr>
        <w:tab/>
      </w:r>
    </w:p>
    <w:p w14:paraId="3BB84E35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$7=0 写入地址 $3+68=80</w:t>
      </w:r>
      <w:r>
        <w:rPr>
          <w:rFonts w:hint="eastAsia"/>
          <w:lang w:val="en-US" w:eastAsia="zh-CN"/>
        </w:rPr>
        <w:tab/>
      </w:r>
    </w:p>
    <w:p w14:paraId="289976CC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pc=0x34，instr=AC670044，dataadr=80，writedata=0，memwrite=1。</w:t>
      </w:r>
    </w:p>
    <w:p w14:paraId="1D7BDD23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15：lw $2, 80($0)</w:t>
      </w:r>
      <w:r>
        <w:rPr>
          <w:rFonts w:hint="eastAsia"/>
          <w:lang w:val="en-US" w:eastAsia="zh-CN"/>
        </w:rPr>
        <w:tab/>
      </w:r>
    </w:p>
    <w:p w14:paraId="1C6BA207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从地址 $0+80 读取值到 $2</w:t>
      </w:r>
      <w:r>
        <w:rPr>
          <w:rFonts w:hint="eastAsia"/>
          <w:lang w:val="en-US" w:eastAsia="zh-CN"/>
        </w:rPr>
        <w:tab/>
      </w:r>
    </w:p>
    <w:p w14:paraId="7AEE3C82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pc=0x38，instr=8C020050，dataadr=80，writedata=7，memwrite=0。</w:t>
      </w:r>
    </w:p>
    <w:p w14:paraId="25338AEC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16：j end</w:t>
      </w:r>
      <w:r>
        <w:rPr>
          <w:rFonts w:hint="eastAsia"/>
          <w:lang w:val="en-US" w:eastAsia="zh-CN"/>
        </w:rPr>
        <w:tab/>
      </w:r>
    </w:p>
    <w:p w14:paraId="3B38A7BE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 end</w:t>
      </w:r>
      <w:r>
        <w:rPr>
          <w:rFonts w:hint="eastAsia"/>
          <w:lang w:val="en-US" w:eastAsia="zh-CN"/>
        </w:rPr>
        <w:tab/>
      </w:r>
    </w:p>
    <w:p w14:paraId="5853BC6A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pc=0x3C，instr=08000011，pcjump=end。</w:t>
      </w:r>
    </w:p>
    <w:p w14:paraId="0FCACD89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17：add $2, $0, 1</w:t>
      </w:r>
      <w:r>
        <w:rPr>
          <w:rFonts w:hint="eastAsia"/>
          <w:lang w:val="en-US" w:eastAsia="zh-CN"/>
        </w:rPr>
        <w:tab/>
      </w:r>
    </w:p>
    <w:p w14:paraId="331ED198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$2 = $0 + 1 = 1</w:t>
      </w:r>
      <w:r>
        <w:rPr>
          <w:rFonts w:hint="eastAsia"/>
          <w:lang w:val="en-US" w:eastAsia="zh-CN"/>
        </w:rPr>
        <w:tab/>
      </w:r>
    </w:p>
    <w:p w14:paraId="54716BB2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pc=0x40，instr=20020001，writedata=1，aluout=1。</w:t>
      </w:r>
    </w:p>
    <w:p w14:paraId="56F87E13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18：sw $2, 84($0)</w:t>
      </w:r>
      <w:r>
        <w:rPr>
          <w:rFonts w:hint="eastAsia"/>
          <w:lang w:val="en-US" w:eastAsia="zh-CN"/>
        </w:rPr>
        <w:tab/>
      </w:r>
    </w:p>
    <w:p w14:paraId="2414AF50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$2=1 写入地址 $0+84</w:t>
      </w:r>
      <w:r>
        <w:rPr>
          <w:rFonts w:hint="eastAsia"/>
          <w:lang w:val="en-US" w:eastAsia="zh-CN"/>
        </w:rPr>
        <w:tab/>
      </w:r>
    </w:p>
    <w:p w14:paraId="294FD668">
      <w:pPr>
        <w:pStyle w:val="7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pc=0x44，instr=AC020054，dataadr=84，writedata=1，memwrite=1。</w:t>
      </w:r>
    </w:p>
    <w:p w14:paraId="3BA9A8F7">
      <w:pPr>
        <w:pStyle w:val="7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F3744EE">
      <w:pPr>
        <w:pStyle w:val="7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3.上板验证</w:t>
      </w:r>
    </w:p>
    <w:p w14:paraId="03826234">
      <w:pPr>
        <w:pStyle w:val="7"/>
        <w:ind w:left="0" w:leftChars="0" w:firstLine="0" w:firstLineChars="0"/>
        <w:jc w:val="left"/>
      </w:pPr>
      <w:r>
        <w:drawing>
          <wp:inline distT="0" distB="0" distL="114300" distR="114300">
            <wp:extent cx="4659630" cy="3341370"/>
            <wp:effectExtent l="0" t="0" r="1270" b="1143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9AB0">
      <w:pPr>
        <w:pStyle w:val="7"/>
        <w:numPr>
          <w:ilvl w:val="0"/>
          <w:numId w:val="3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输入01复位</w:t>
      </w:r>
    </w:p>
    <w:p w14:paraId="2BD5FEF5">
      <w:pPr>
        <w:pStyle w:val="7"/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输入00运行</w:t>
      </w:r>
    </w:p>
    <w:p w14:paraId="5694932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输入0447，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即 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00000100 0100101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（二进制）</w:t>
      </w:r>
      <w:r>
        <w:rPr>
          <w:rFonts w:hint="eastAsia"/>
          <w:lang w:val="en-US" w:eastAsia="zh-CN"/>
        </w:rPr>
        <w:t>可以查看一个寄存器的值</w:t>
      </w:r>
    </w:p>
    <w:p w14:paraId="3CDEAB1C">
      <w:pPr>
        <w:pStyle w:val="7"/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输入04c0，可以查看全部寄存器的值</w:t>
      </w:r>
    </w:p>
    <w:p w14:paraId="79799F21">
      <w:pPr>
        <w:pStyle w:val="7"/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输入三次06，可以一次得到当前pc的值，且逐渐+4，逻辑正确</w:t>
      </w:r>
    </w:p>
    <w:p w14:paraId="43805E28">
      <w:pPr>
        <w:pStyle w:val="7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通过串口测试，可以证明实验正确无误。</w:t>
      </w:r>
    </w:p>
    <w:p w14:paraId="24EFD4F7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</w:t>
      </w:r>
    </w:p>
    <w:p w14:paraId="1DE580BA">
      <w:pPr>
        <w:pStyle w:val="7"/>
        <w:ind w:left="0" w:leftChars="0" w:firstLine="0" w:firstLine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1.掌握了单周期 CPU 的设计与实现方法。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通过模块化设计，将 ALU、寄存器堆、控制器、指令存储器和数据存储器等核心模块进行整合，并通过顶层模块 proc_top 实现了完整的单周期 CPU 数据通路。实验过程帮助加深了对各模块功能和交互方式的理解。2.在仿真与上板测试过程中，通过执行指令并监视寄存器值，明确了指令解码、执行和结果存储的全过程。这一过程进一步巩固了对指令执行流的理解。2.本次实验使用了 Xilinx Vivado 开发环境，从模块设计到 Block Memory 的初始化，再到顶层模块的连接与仿真、上板测试等环节，全面提升了 Vivado 工具的操作能力，为后续复杂设计奠定了基础。3.在仿真与实际测试中，通过分析波形图和寄存器值，对模块连接、数据路径和控制信号进行了多次调试，培养了定位问题和优化设计的能力。4.最终通过仿真结果和上板测试，成功实现了单周期 CPU 对多条指令的正确处理，验证了设计的正确性和模块的协同工作能力。</w:t>
      </w:r>
    </w:p>
    <w:p w14:paraId="6B90F404">
      <w:pPr>
        <w:pStyle w:val="7"/>
        <w:ind w:left="420" w:firstLine="0" w:firstLineChars="0"/>
        <w:jc w:val="left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E2A97"/>
    <w:multiLevelType w:val="multilevel"/>
    <w:tmpl w:val="063E2A9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F8C6D7"/>
    <w:multiLevelType w:val="singleLevel"/>
    <w:tmpl w:val="0DF8C6D7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">
    <w:nsid w:val="37EB7836"/>
    <w:multiLevelType w:val="singleLevel"/>
    <w:tmpl w:val="37EB78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983025B"/>
    <w:rsid w:val="0BDF35E3"/>
    <w:rsid w:val="23146D2C"/>
    <w:rsid w:val="3015349E"/>
    <w:rsid w:val="42E650B4"/>
    <w:rsid w:val="44BD69EB"/>
    <w:rsid w:val="4AAC427A"/>
    <w:rsid w:val="604440CA"/>
    <w:rsid w:val="673816A8"/>
    <w:rsid w:val="67832059"/>
    <w:rsid w:val="7BFA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/>
      <w:sz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12</Pages>
  <Words>806</Words>
  <Characters>1228</Characters>
  <Lines>1</Lines>
  <Paragraphs>1</Paragraphs>
  <TotalTime>63</TotalTime>
  <ScaleCrop>false</ScaleCrop>
  <LinksUpToDate>false</LinksUpToDate>
  <CharactersWithSpaces>1306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2025-01-12T10:03:33Z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