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D539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状态机</w:t>
      </w:r>
      <w:r>
        <w:rPr>
          <w:rFonts w:hint="eastAsia"/>
          <w:b/>
          <w:bCs/>
          <w:sz w:val="32"/>
          <w:szCs w:val="32"/>
        </w:rPr>
        <w:t>实验报告</w:t>
      </w:r>
    </w:p>
    <w:p w14:paraId="79BC4706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1F76498B">
      <w:pPr>
        <w:pStyle w:val="4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5133B6BF">
      <w:pPr>
        <w:pStyle w:val="4"/>
        <w:ind w:left="42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使用FSM有限状态机进行序列检测</w:t>
      </w:r>
    </w:p>
    <w:p w14:paraId="03F45B21">
      <w:pPr>
        <w:pStyle w:val="4"/>
        <w:ind w:left="42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使用状态机检测“1011”，串行输入的测试序列为</w:t>
      </w:r>
    </w:p>
    <w:p w14:paraId="5D53B272">
      <w:pPr>
        <w:pStyle w:val="4"/>
        <w:ind w:left="42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“1110110110111011”，输出信号为valid有效信号，</w:t>
      </w:r>
    </w:p>
    <w:p w14:paraId="33068B93">
      <w:pPr>
        <w:pStyle w:val="4"/>
        <w:ind w:left="42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检测到时输出高，否则为低，考虑序列叠加情况，</w:t>
      </w:r>
    </w:p>
    <w:p w14:paraId="601A0EB7">
      <w:pPr>
        <w:pStyle w:val="4"/>
        <w:ind w:left="42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比如“1011011”，则有两个“1011”，这需要输出两</w:t>
      </w:r>
    </w:p>
    <w:p w14:paraId="227ED9BB">
      <w:pPr>
        <w:pStyle w:val="4"/>
        <w:ind w:left="4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个valid有效信号</w:t>
      </w:r>
    </w:p>
    <w:p w14:paraId="28AF325C">
      <w:pPr>
        <w:pStyle w:val="4"/>
        <w:ind w:left="420" w:firstLine="0" w:firstLineChars="0"/>
        <w:jc w:val="left"/>
        <w:rPr>
          <w:sz w:val="24"/>
          <w:szCs w:val="24"/>
        </w:rPr>
      </w:pPr>
    </w:p>
    <w:p w14:paraId="35559526">
      <w:pPr>
        <w:pStyle w:val="4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实验过程</w:t>
      </w:r>
    </w:p>
    <w:p w14:paraId="305806ED">
      <w:pPr>
        <w:pStyle w:val="4"/>
        <w:numPr>
          <w:ilvl w:val="0"/>
          <w:numId w:val="2"/>
        </w:numPr>
        <w:ind w:left="42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根据序列检测关系画出状态机转移图</w:t>
      </w:r>
    </w:p>
    <w:p w14:paraId="3B49A15B">
      <w:pPr>
        <w:pStyle w:val="4"/>
        <w:numPr>
          <w:ilvl w:val="0"/>
          <w:numId w:val="0"/>
        </w:numPr>
        <w:ind w:left="420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537710" cy="3871595"/>
            <wp:effectExtent l="0" t="0" r="8890" b="1905"/>
            <wp:docPr id="1" name="图片 1" descr="8c9a9f38-363f-42c7-b747-073faa18c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c9a9f38-363f-42c7-b747-073faa18c2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2250">
      <w:pPr>
        <w:pStyle w:val="4"/>
        <w:numPr>
          <w:ilvl w:val="0"/>
          <w:numId w:val="2"/>
        </w:numPr>
        <w:ind w:left="42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根据状态转移图编写状态机代码</w:t>
      </w:r>
    </w:p>
    <w:p w14:paraId="0E020DAD">
      <w:pPr>
        <w:pStyle w:val="4"/>
        <w:numPr>
          <w:ilvl w:val="0"/>
          <w:numId w:val="0"/>
        </w:numPr>
        <w:ind w:left="420" w:leftChars="0"/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6700520"/>
            <wp:effectExtent l="0" t="0" r="2540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0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B7BE">
      <w:pPr>
        <w:pStyle w:val="4"/>
        <w:numPr>
          <w:ilvl w:val="0"/>
          <w:numId w:val="2"/>
        </w:numPr>
        <w:ind w:left="42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编写TestBench仿真代码</w:t>
      </w:r>
    </w:p>
    <w:p w14:paraId="4F3D7A85">
      <w:pPr>
        <w:pStyle w:val="4"/>
        <w:numPr>
          <w:numId w:val="0"/>
        </w:numPr>
        <w:ind w:left="420"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输入序列</w:t>
      </w:r>
      <w:r>
        <w:rPr>
          <w:rFonts w:hint="eastAsia"/>
          <w:sz w:val="24"/>
          <w:szCs w:val="24"/>
        </w:rPr>
        <w:t>1110110110111011</w:t>
      </w:r>
    </w:p>
    <w:p w14:paraId="50BC0790">
      <w:pPr>
        <w:pStyle w:val="4"/>
        <w:numPr>
          <w:numId w:val="0"/>
        </w:numPr>
        <w:ind w:left="420" w:leftChars="0"/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19650" cy="8115300"/>
            <wp:effectExtent l="0" t="0" r="635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BA06">
      <w:pPr>
        <w:pStyle w:val="4"/>
        <w:numPr>
          <w:ilvl w:val="0"/>
          <w:numId w:val="0"/>
        </w:numPr>
        <w:ind w:left="420"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输入序列的代码部分</w:t>
      </w:r>
    </w:p>
    <w:p w14:paraId="758380DB">
      <w:pPr>
        <w:pStyle w:val="4"/>
        <w:ind w:left="420" w:firstLine="0" w:firstLineChars="0"/>
        <w:jc w:val="left"/>
      </w:pPr>
    </w:p>
    <w:p w14:paraId="5F040682">
      <w:pPr>
        <w:pStyle w:val="4"/>
        <w:ind w:left="420" w:firstLine="0" w:firstLineChars="0"/>
        <w:jc w:val="left"/>
      </w:pPr>
    </w:p>
    <w:p w14:paraId="76CFB7C9">
      <w:pPr>
        <w:pStyle w:val="4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结果分析</w:t>
      </w:r>
    </w:p>
    <w:p w14:paraId="20CE2096">
      <w:pPr>
        <w:pStyle w:val="4"/>
        <w:ind w:left="420" w:firstLine="0" w:firstLine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2880" cy="1730375"/>
            <wp:effectExtent l="0" t="0" r="762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通过观察波形图，当状态机检测到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1011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序列时，out会变为高电平，并在其他状态变更为低电平，通过检测，结果正确</w:t>
      </w:r>
      <w:bookmarkStart w:id="0" w:name="_GoBack"/>
      <w:bookmarkEnd w:id="0"/>
    </w:p>
    <w:p w14:paraId="03826234">
      <w:pPr>
        <w:pStyle w:val="4"/>
        <w:ind w:left="420" w:firstLine="0" w:firstLineChars="0"/>
        <w:jc w:val="left"/>
        <w:rPr>
          <w:sz w:val="24"/>
          <w:szCs w:val="24"/>
        </w:rPr>
      </w:pPr>
    </w:p>
    <w:p w14:paraId="24EFD4F7">
      <w:pPr>
        <w:pStyle w:val="4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总结</w:t>
      </w:r>
    </w:p>
    <w:p w14:paraId="2ABCC51E">
      <w:pPr>
        <w:pStyle w:val="4"/>
        <w:numPr>
          <w:ilvl w:val="0"/>
          <w:numId w:val="3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实验难度较大，花费时间较多 </w:t>
      </w:r>
    </w:p>
    <w:p w14:paraId="4ADF30A5">
      <w:pPr>
        <w:pStyle w:val="4"/>
        <w:numPr>
          <w:ilvl w:val="0"/>
          <w:numId w:val="3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verilog语法部分需要自学多加强一下 </w:t>
      </w:r>
    </w:p>
    <w:p w14:paraId="53902A1E">
      <w:pPr>
        <w:pStyle w:val="4"/>
        <w:numPr>
          <w:ilvl w:val="0"/>
          <w:numId w:val="3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正确地画出状态转移图 </w:t>
      </w:r>
    </w:p>
    <w:p w14:paraId="3976D270">
      <w:pPr>
        <w:pStyle w:val="4"/>
        <w:numPr>
          <w:ilvl w:val="0"/>
          <w:numId w:val="3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根据状态转移图写出代码 </w:t>
      </w:r>
    </w:p>
    <w:p w14:paraId="56B634E8">
      <w:pPr>
        <w:pStyle w:val="4"/>
        <w:numPr>
          <w:ilvl w:val="0"/>
          <w:numId w:val="3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根据题目需要写出testbench程序 </w:t>
      </w:r>
    </w:p>
    <w:p w14:paraId="1DE580BA">
      <w:pPr>
        <w:pStyle w:val="4"/>
        <w:numPr>
          <w:numId w:val="0"/>
        </w:numPr>
        <w:ind w:left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6.通过观察波形图调整实验代码，保证结果正确</w:t>
      </w:r>
    </w:p>
    <w:p w14:paraId="6B90F404">
      <w:pPr>
        <w:pStyle w:val="4"/>
        <w:ind w:left="420" w:firstLine="0" w:firstLineChars="0"/>
        <w:jc w:val="left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99F73"/>
    <w:multiLevelType w:val="singleLevel"/>
    <w:tmpl w:val="A4699F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63E2A97"/>
    <w:multiLevelType w:val="multilevel"/>
    <w:tmpl w:val="063E2A9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1488840"/>
    <w:multiLevelType w:val="singleLevel"/>
    <w:tmpl w:val="714888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67260E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B7968"/>
    <w:rsid w:val="00FF2041"/>
    <w:rsid w:val="49CE2A12"/>
    <w:rsid w:val="4AAC427A"/>
    <w:rsid w:val="6E71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4</Pages>
  <Words>308</Words>
  <Characters>386</Characters>
  <Lines>1</Lines>
  <Paragraphs>1</Paragraphs>
  <TotalTime>36</TotalTime>
  <ScaleCrop>false</ScaleCrop>
  <LinksUpToDate>false</LinksUpToDate>
  <CharactersWithSpaces>399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2024-10-15T04:29:00Z</dcterms:created>
  <dc:creator>邓嘉曦</dc:creator>
  <cp:lastModifiedBy>Lin Hongyu</cp:lastModifiedBy>
  <dcterms:modified xsi:type="dcterms:W3CDTF">2024-10-17T02:31:13Z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7137114E1D8540D1829079E6B940CF1D_12</vt:lpwstr>
  </property>
</Properties>
</file>