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D5393">
      <w:pPr>
        <w:jc w:val="center"/>
        <w:rPr>
          <w:b/>
          <w:bCs/>
          <w:sz w:val="32"/>
          <w:szCs w:val="32"/>
        </w:rPr>
      </w:pPr>
      <w:r>
        <w:rPr>
          <w:rFonts w:hint="eastAsia"/>
          <w:b/>
          <w:bCs/>
          <w:sz w:val="32"/>
          <w:szCs w:val="32"/>
        </w:rPr>
        <w:t>实验报告</w:t>
      </w:r>
    </w:p>
    <w:p w14:paraId="79BC4706">
      <w:pPr>
        <w:jc w:val="center"/>
        <w:rPr>
          <w:sz w:val="24"/>
          <w:szCs w:val="24"/>
          <w:u w:val="single"/>
        </w:rPr>
      </w:pPr>
      <w:r>
        <w:rPr>
          <w:rFonts w:hint="eastAsia"/>
          <w:sz w:val="24"/>
          <w:szCs w:val="24"/>
        </w:rPr>
        <w:t>姓名：</w:t>
      </w:r>
      <w:r>
        <w:rPr>
          <w:sz w:val="24"/>
          <w:szCs w:val="24"/>
          <w:u w:val="single"/>
        </w:rPr>
        <w:t xml:space="preserve"> </w:t>
      </w:r>
      <w:r>
        <w:rPr>
          <w:rFonts w:hint="eastAsia"/>
          <w:sz w:val="24"/>
          <w:szCs w:val="24"/>
          <w:u w:val="single"/>
          <w:lang w:val="en-US" w:eastAsia="zh-CN"/>
        </w:rPr>
        <w:t>林宏宇</w:t>
      </w:r>
      <w:r>
        <w:rPr>
          <w:sz w:val="24"/>
          <w:szCs w:val="24"/>
          <w:u w:val="single"/>
        </w:rPr>
        <w:t xml:space="preserve"> </w:t>
      </w:r>
      <w:r>
        <w:rPr>
          <w:sz w:val="24"/>
          <w:szCs w:val="24"/>
        </w:rPr>
        <w:t xml:space="preserve"> </w:t>
      </w:r>
      <w:r>
        <w:rPr>
          <w:rFonts w:hint="eastAsia"/>
          <w:sz w:val="24"/>
          <w:szCs w:val="24"/>
        </w:rPr>
        <w:t>学号：</w:t>
      </w:r>
      <w:r>
        <w:rPr>
          <w:sz w:val="24"/>
          <w:szCs w:val="24"/>
          <w:u w:val="single"/>
        </w:rPr>
        <w:t xml:space="preserve"> </w:t>
      </w:r>
      <w:r>
        <w:rPr>
          <w:rFonts w:hint="eastAsia"/>
          <w:sz w:val="24"/>
          <w:szCs w:val="24"/>
          <w:u w:val="single"/>
          <w:lang w:val="en-US" w:eastAsia="zh-CN"/>
        </w:rPr>
        <w:t>23320093</w:t>
      </w:r>
      <w:r>
        <w:rPr>
          <w:sz w:val="24"/>
          <w:szCs w:val="24"/>
          <w:u w:val="single"/>
        </w:rPr>
        <w:t xml:space="preserve"> </w:t>
      </w:r>
    </w:p>
    <w:p w14:paraId="2D09B6C5">
      <w:pPr>
        <w:pStyle w:val="3"/>
        <w:keepNext w:val="0"/>
        <w:keepLines w:val="0"/>
        <w:widowControl/>
        <w:numPr>
          <w:ilvl w:val="0"/>
          <w:numId w:val="1"/>
        </w:numPr>
        <w:suppressLineNumbers w:val="0"/>
        <w:rPr>
          <w:rFonts w:hint="eastAsia" w:eastAsia="宋体"/>
          <w:sz w:val="28"/>
          <w:szCs w:val="28"/>
          <w:lang w:val="en-US" w:eastAsia="zh-CN"/>
        </w:rPr>
      </w:pPr>
      <w:r>
        <w:rPr>
          <w:sz w:val="28"/>
          <w:szCs w:val="28"/>
        </w:rPr>
        <w:t>实验</w:t>
      </w:r>
      <w:r>
        <w:rPr>
          <w:rFonts w:hint="eastAsia"/>
          <w:sz w:val="28"/>
          <w:szCs w:val="28"/>
          <w:lang w:val="en-US" w:eastAsia="zh-CN"/>
        </w:rPr>
        <w:t>内容</w:t>
      </w:r>
    </w:p>
    <w:p w14:paraId="723F1CCA">
      <w:pPr>
        <w:bidi w:val="0"/>
        <w:rPr>
          <w:rFonts w:hint="eastAsia"/>
        </w:rPr>
      </w:pPr>
      <w:r>
        <w:rPr>
          <w:rFonts w:hint="eastAsia" w:ascii="宋体" w:hAnsi="宋体" w:eastAsia="宋体" w:cs="宋体"/>
          <w:sz w:val="24"/>
          <w:szCs w:val="24"/>
          <w:lang w:val="en-US" w:eastAsia="zh-CN"/>
        </w:rPr>
        <w:t>七段数码管是一种常见的半导体发光器件，采用七个发光二极管 a-g 构成。数字电路实验箱采用的是 4 联装共阴极七段数码管，即 4 位的七段数码管共用一组发光二极管 a-g 的数据驱动线。要使 4 联装共阴极七段数码管每一位同时显示不同内容需要采用扫描式显示方法。</w:t>
      </w:r>
    </w:p>
    <w:p w14:paraId="484F7D11">
      <w:pPr>
        <w:pStyle w:val="3"/>
        <w:numPr>
          <w:ilvl w:val="0"/>
          <w:numId w:val="1"/>
        </w:numPr>
        <w:bidi w:val="0"/>
        <w:ind w:left="0" w:leftChars="0" w:firstLine="0" w:firstLineChars="0"/>
        <w:rPr>
          <w:rFonts w:hint="eastAsia"/>
          <w:sz w:val="28"/>
          <w:szCs w:val="28"/>
          <w:lang w:val="en-US" w:eastAsia="zh-CN"/>
        </w:rPr>
      </w:pPr>
      <w:r>
        <w:rPr>
          <w:sz w:val="28"/>
          <w:szCs w:val="28"/>
        </w:rPr>
        <w:t>实验</w:t>
      </w:r>
      <w:r>
        <w:rPr>
          <w:rFonts w:hint="eastAsia"/>
          <w:sz w:val="28"/>
          <w:szCs w:val="28"/>
          <w:lang w:val="en-US" w:eastAsia="zh-CN"/>
        </w:rPr>
        <w:t>目的</w:t>
      </w:r>
    </w:p>
    <w:p w14:paraId="1D510D49">
      <w:pPr>
        <w:numPr>
          <w:ilvl w:val="0"/>
          <w:numId w:val="2"/>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 xml:space="preserve">掌握中规模集成译码器的逻辑功能和使用方法。 </w:t>
      </w:r>
    </w:p>
    <w:p w14:paraId="147631CF">
      <w:pPr>
        <w:numPr>
          <w:ilvl w:val="0"/>
          <w:numId w:val="2"/>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掌握数码管的扫描式显示。</w:t>
      </w:r>
    </w:p>
    <w:p w14:paraId="625BF18C">
      <w:pPr>
        <w:pStyle w:val="3"/>
        <w:numPr>
          <w:ilvl w:val="0"/>
          <w:numId w:val="1"/>
        </w:numPr>
        <w:bidi w:val="0"/>
        <w:ind w:left="0" w:leftChars="0" w:firstLine="0" w:firstLineChars="0"/>
        <w:rPr>
          <w:sz w:val="28"/>
          <w:szCs w:val="28"/>
        </w:rPr>
      </w:pPr>
      <w:r>
        <w:rPr>
          <w:sz w:val="28"/>
          <w:szCs w:val="28"/>
        </w:rPr>
        <w:t>实验任务</w:t>
      </w:r>
    </w:p>
    <w:p w14:paraId="6859D582">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自行设计电路在数码管上同时显示出 </w:t>
      </w:r>
      <w:r>
        <w:rPr>
          <w:rFonts w:hint="default" w:ascii="Times New Roman" w:hAnsi="Times New Roman" w:eastAsia="宋体" w:cs="Times New Roman"/>
          <w:color w:val="000000"/>
          <w:kern w:val="0"/>
          <w:sz w:val="24"/>
          <w:szCs w:val="24"/>
          <w:lang w:val="en-US" w:eastAsia="zh-CN" w:bidi="ar"/>
        </w:rPr>
        <w:t xml:space="preserve">8 </w:t>
      </w:r>
      <w:r>
        <w:rPr>
          <w:rFonts w:hint="eastAsia" w:ascii="宋体" w:hAnsi="宋体" w:eastAsia="宋体" w:cs="宋体"/>
          <w:color w:val="000000"/>
          <w:kern w:val="0"/>
          <w:sz w:val="24"/>
          <w:szCs w:val="24"/>
          <w:lang w:val="en-US" w:eastAsia="zh-CN" w:bidi="ar"/>
        </w:rPr>
        <w:t xml:space="preserve">位学号。要求使用示波器记录时钟信 </w:t>
      </w:r>
    </w:p>
    <w:p w14:paraId="3B1009C4">
      <w:pPr>
        <w:keepNext w:val="0"/>
        <w:keepLines w:val="0"/>
        <w:widowControl/>
        <w:suppressLineNumbers w:val="0"/>
        <w:jc w:val="left"/>
      </w:pPr>
      <w:r>
        <w:rPr>
          <w:rFonts w:hint="eastAsia" w:ascii="宋体" w:hAnsi="宋体" w:eastAsia="宋体" w:cs="宋体"/>
          <w:color w:val="000000"/>
          <w:kern w:val="0"/>
          <w:sz w:val="24"/>
          <w:szCs w:val="24"/>
          <w:lang w:val="en-US" w:eastAsia="zh-CN" w:bidi="ar"/>
        </w:rPr>
        <w:t>号、</w:t>
      </w:r>
      <w:r>
        <w:rPr>
          <w:rFonts w:hint="default" w:ascii="Times New Roman" w:hAnsi="Times New Roman" w:eastAsia="宋体" w:cs="Times New Roman"/>
          <w:color w:val="000000"/>
          <w:kern w:val="0"/>
          <w:sz w:val="24"/>
          <w:szCs w:val="24"/>
          <w:lang w:val="en-US" w:eastAsia="zh-CN" w:bidi="ar"/>
        </w:rPr>
        <w:t xml:space="preserve">8 </w:t>
      </w:r>
      <w:r>
        <w:rPr>
          <w:rFonts w:hint="eastAsia" w:ascii="宋体" w:hAnsi="宋体" w:eastAsia="宋体" w:cs="宋体"/>
          <w:color w:val="000000"/>
          <w:kern w:val="0"/>
          <w:sz w:val="24"/>
          <w:szCs w:val="24"/>
          <w:lang w:val="en-US" w:eastAsia="zh-CN" w:bidi="ar"/>
        </w:rPr>
        <w:t xml:space="preserve">位数码管位选通信号以及 </w:t>
      </w:r>
      <w:r>
        <w:rPr>
          <w:rFonts w:hint="default" w:ascii="Times New Roman" w:hAnsi="Times New Roman" w:eastAsia="宋体" w:cs="Times New Roman"/>
          <w:color w:val="000000"/>
          <w:kern w:val="0"/>
          <w:sz w:val="24"/>
          <w:szCs w:val="24"/>
          <w:lang w:val="en-US" w:eastAsia="zh-CN" w:bidi="ar"/>
        </w:rPr>
        <w:t xml:space="preserve">4 </w:t>
      </w:r>
      <w:r>
        <w:rPr>
          <w:rFonts w:hint="eastAsia" w:ascii="宋体" w:hAnsi="宋体" w:eastAsia="宋体" w:cs="宋体"/>
          <w:color w:val="000000"/>
          <w:kern w:val="0"/>
          <w:sz w:val="24"/>
          <w:szCs w:val="24"/>
          <w:lang w:val="en-US" w:eastAsia="zh-CN" w:bidi="ar"/>
        </w:rPr>
        <w:t xml:space="preserve">位 </w:t>
      </w:r>
      <w:r>
        <w:rPr>
          <w:rFonts w:hint="default" w:ascii="Times New Roman" w:hAnsi="Times New Roman" w:eastAsia="宋体" w:cs="Times New Roman"/>
          <w:color w:val="000000"/>
          <w:kern w:val="0"/>
          <w:sz w:val="24"/>
          <w:szCs w:val="24"/>
          <w:lang w:val="en-US" w:eastAsia="zh-CN" w:bidi="ar"/>
        </w:rPr>
        <w:t xml:space="preserve">8421 </w:t>
      </w:r>
      <w:r>
        <w:rPr>
          <w:rFonts w:hint="eastAsia" w:ascii="宋体" w:hAnsi="宋体" w:eastAsia="宋体" w:cs="宋体"/>
          <w:color w:val="000000"/>
          <w:kern w:val="0"/>
          <w:sz w:val="24"/>
          <w:szCs w:val="24"/>
          <w:lang w:val="en-US" w:eastAsia="zh-CN" w:bidi="ar"/>
        </w:rPr>
        <w:t xml:space="preserve">码的波形。 </w:t>
      </w:r>
    </w:p>
    <w:p w14:paraId="22152A87">
      <w:pPr>
        <w:keepNext w:val="0"/>
        <w:keepLines w:val="0"/>
        <w:widowControl/>
        <w:numPr>
          <w:ilvl w:val="0"/>
          <w:numId w:val="3"/>
        </w:numPr>
        <w:suppressLineNumbers w:val="0"/>
        <w:ind w:firstLine="420" w:firstLineChars="0"/>
        <w:jc w:val="left"/>
      </w:pPr>
      <w:r>
        <w:rPr>
          <w:rFonts w:hint="eastAsia" w:ascii="宋体" w:hAnsi="宋体" w:eastAsia="宋体" w:cs="宋体"/>
          <w:color w:val="000000"/>
          <w:kern w:val="0"/>
          <w:sz w:val="24"/>
          <w:szCs w:val="24"/>
          <w:lang w:val="en-US" w:eastAsia="zh-CN" w:bidi="ar"/>
        </w:rPr>
        <w:t xml:space="preserve">将七段数码管的位选信号和每一位显示数据 </w:t>
      </w:r>
      <w:r>
        <w:rPr>
          <w:rFonts w:hint="default" w:ascii="Times New Roman" w:hAnsi="Times New Roman" w:eastAsia="宋体" w:cs="Times New Roman"/>
          <w:color w:val="000000"/>
          <w:kern w:val="0"/>
          <w:sz w:val="24"/>
          <w:szCs w:val="24"/>
          <w:lang w:val="en-US" w:eastAsia="zh-CN" w:bidi="ar"/>
        </w:rPr>
        <w:t xml:space="preserve">8421 </w:t>
      </w:r>
      <w:r>
        <w:rPr>
          <w:rFonts w:hint="eastAsia" w:ascii="宋体" w:hAnsi="宋体" w:eastAsia="宋体" w:cs="宋体"/>
          <w:color w:val="000000"/>
          <w:kern w:val="0"/>
          <w:sz w:val="24"/>
          <w:szCs w:val="24"/>
          <w:lang w:val="en-US" w:eastAsia="zh-CN" w:bidi="ar"/>
        </w:rPr>
        <w:t>码一一对应，利用数码管的余辉效应和人眼的视觉暂留效应，选择合适的扫描频率逐位显示数据，以达到多个数码管</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同时</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显示不同数据效果。 </w:t>
      </w:r>
    </w:p>
    <w:p w14:paraId="3C702B87">
      <w:pPr>
        <w:keepNext w:val="0"/>
        <w:keepLines w:val="0"/>
        <w:widowControl/>
        <w:numPr>
          <w:ilvl w:val="0"/>
          <w:numId w:val="3"/>
        </w:numPr>
        <w:suppressLineNumbers w:val="0"/>
        <w:ind w:left="0" w:leftChars="0" w:firstLine="420" w:firstLineChars="0"/>
        <w:jc w:val="left"/>
      </w:pPr>
      <w:r>
        <w:rPr>
          <w:rFonts w:hint="eastAsia" w:ascii="宋体" w:hAnsi="宋体" w:eastAsia="宋体" w:cs="宋体"/>
          <w:color w:val="000000"/>
          <w:kern w:val="0"/>
          <w:sz w:val="24"/>
          <w:szCs w:val="24"/>
          <w:lang w:val="en-US" w:eastAsia="zh-CN" w:bidi="ar"/>
        </w:rPr>
        <w:t xml:space="preserve">提示：可采用显示内容决定显示位置的设计方法。 </w:t>
      </w:r>
    </w:p>
    <w:p w14:paraId="4682BA77">
      <w:pPr>
        <w:keepNext w:val="0"/>
        <w:keepLines w:val="0"/>
        <w:widowControl/>
        <w:numPr>
          <w:ilvl w:val="0"/>
          <w:numId w:val="3"/>
        </w:numPr>
        <w:suppressLineNumbers w:val="0"/>
        <w:ind w:left="0" w:leftChars="0" w:firstLine="420" w:firstLineChars="0"/>
        <w:jc w:val="left"/>
      </w:pPr>
      <w:r>
        <w:rPr>
          <w:rFonts w:hint="eastAsia" w:ascii="宋体" w:hAnsi="宋体" w:eastAsia="宋体" w:cs="宋体"/>
          <w:color w:val="000000"/>
          <w:kern w:val="0"/>
          <w:sz w:val="24"/>
          <w:szCs w:val="24"/>
          <w:lang w:val="en-US" w:eastAsia="zh-CN" w:bidi="ar"/>
        </w:rPr>
        <w:t xml:space="preserve">通过 </w:t>
      </w:r>
      <w:r>
        <w:rPr>
          <w:rFonts w:hint="default" w:ascii="Times New Roman" w:hAnsi="Times New Roman" w:eastAsia="宋体" w:cs="Times New Roman"/>
          <w:color w:val="000000"/>
          <w:kern w:val="0"/>
          <w:sz w:val="24"/>
          <w:szCs w:val="24"/>
          <w:lang w:val="en-US" w:eastAsia="zh-CN" w:bidi="ar"/>
        </w:rPr>
        <w:t xml:space="preserve">74LS197 </w:t>
      </w:r>
      <w:r>
        <w:rPr>
          <w:rFonts w:hint="eastAsia" w:ascii="宋体" w:hAnsi="宋体" w:eastAsia="宋体" w:cs="宋体"/>
          <w:color w:val="000000"/>
          <w:kern w:val="0"/>
          <w:sz w:val="24"/>
          <w:szCs w:val="24"/>
          <w:lang w:val="en-US" w:eastAsia="zh-CN" w:bidi="ar"/>
        </w:rPr>
        <w:t xml:space="preserve">产生十六进制或十进制计数，接入数码管 </w:t>
      </w:r>
      <w:r>
        <w:rPr>
          <w:rFonts w:hint="default" w:ascii="Times New Roman" w:hAnsi="Times New Roman" w:eastAsia="宋体" w:cs="Times New Roman"/>
          <w:color w:val="000000"/>
          <w:kern w:val="0"/>
          <w:sz w:val="24"/>
          <w:szCs w:val="24"/>
          <w:lang w:val="en-US" w:eastAsia="zh-CN" w:bidi="ar"/>
        </w:rPr>
        <w:t xml:space="preserve">8421 </w:t>
      </w:r>
      <w:r>
        <w:rPr>
          <w:rFonts w:hint="eastAsia" w:ascii="宋体" w:hAnsi="宋体" w:eastAsia="宋体" w:cs="宋体"/>
          <w:color w:val="000000"/>
          <w:kern w:val="0"/>
          <w:sz w:val="24"/>
          <w:szCs w:val="24"/>
          <w:lang w:val="en-US" w:eastAsia="zh-CN" w:bidi="ar"/>
        </w:rPr>
        <w:t xml:space="preserve">码输入端， </w:t>
      </w:r>
    </w:p>
    <w:p w14:paraId="521FC740">
      <w:pPr>
        <w:keepNext w:val="0"/>
        <w:keepLines w:val="0"/>
        <w:widowControl/>
        <w:suppressLineNumbers w:val="0"/>
        <w:jc w:val="left"/>
        <w:rPr>
          <w:rFonts w:hint="eastAsia"/>
          <w:lang w:val="en-US" w:eastAsia="zh-CN"/>
        </w:rPr>
      </w:pPr>
      <w:r>
        <w:rPr>
          <w:rFonts w:hint="eastAsia" w:ascii="宋体" w:hAnsi="宋体" w:eastAsia="宋体" w:cs="宋体"/>
          <w:color w:val="000000"/>
          <w:kern w:val="0"/>
          <w:sz w:val="24"/>
          <w:szCs w:val="24"/>
          <w:lang w:val="en-US" w:eastAsia="zh-CN" w:bidi="ar"/>
        </w:rPr>
        <w:t xml:space="preserve">从中挑选出需要显示的数字，由每一个数字去选择要显示的位置。七段数码管的位选信号可通过将显示内容的 </w:t>
      </w:r>
      <w:r>
        <w:rPr>
          <w:rFonts w:hint="default" w:ascii="Times New Roman" w:hAnsi="Times New Roman" w:eastAsia="宋体" w:cs="Times New Roman"/>
          <w:color w:val="000000"/>
          <w:kern w:val="0"/>
          <w:sz w:val="24"/>
          <w:szCs w:val="24"/>
          <w:lang w:val="en-US" w:eastAsia="zh-CN" w:bidi="ar"/>
        </w:rPr>
        <w:t xml:space="preserve">8421 </w:t>
      </w:r>
      <w:r>
        <w:rPr>
          <w:rFonts w:hint="eastAsia" w:ascii="宋体" w:hAnsi="宋体" w:eastAsia="宋体" w:cs="宋体"/>
          <w:color w:val="000000"/>
          <w:kern w:val="0"/>
          <w:sz w:val="24"/>
          <w:szCs w:val="24"/>
          <w:lang w:val="en-US" w:eastAsia="zh-CN" w:bidi="ar"/>
        </w:rPr>
        <w:t xml:space="preserve">码作为地址码接入 </w:t>
      </w:r>
      <w:r>
        <w:rPr>
          <w:rFonts w:hint="default" w:ascii="Times New Roman" w:hAnsi="Times New Roman" w:eastAsia="宋体" w:cs="Times New Roman"/>
          <w:color w:val="000000"/>
          <w:kern w:val="0"/>
          <w:sz w:val="24"/>
          <w:szCs w:val="24"/>
          <w:lang w:val="en-US" w:eastAsia="zh-CN" w:bidi="ar"/>
        </w:rPr>
        <w:t xml:space="preserve">74LS138 </w:t>
      </w:r>
      <w:r>
        <w:rPr>
          <w:rFonts w:hint="eastAsia" w:ascii="宋体" w:hAnsi="宋体" w:eastAsia="宋体" w:cs="宋体"/>
          <w:color w:val="000000"/>
          <w:kern w:val="0"/>
          <w:sz w:val="24"/>
          <w:szCs w:val="24"/>
          <w:lang w:val="en-US" w:eastAsia="zh-CN" w:bidi="ar"/>
        </w:rPr>
        <w:t>地址输入端或通过逻辑门电路实现。</w:t>
      </w:r>
    </w:p>
    <w:p w14:paraId="29969E3D">
      <w:pPr>
        <w:pStyle w:val="3"/>
        <w:numPr>
          <w:ilvl w:val="0"/>
          <w:numId w:val="1"/>
        </w:numPr>
        <w:bidi w:val="0"/>
        <w:ind w:left="0" w:leftChars="0" w:firstLine="0" w:firstLineChars="0"/>
        <w:rPr>
          <w:rFonts w:hint="eastAsia"/>
          <w:sz w:val="28"/>
          <w:szCs w:val="28"/>
          <w:lang w:val="en-US" w:eastAsia="zh-CN"/>
        </w:rPr>
      </w:pPr>
      <w:r>
        <w:rPr>
          <w:rFonts w:hint="eastAsia"/>
          <w:sz w:val="28"/>
          <w:szCs w:val="28"/>
          <w:lang w:val="en-US" w:eastAsia="zh-CN"/>
        </w:rPr>
        <w:t>实验仪器及器件</w:t>
      </w:r>
    </w:p>
    <w:p w14:paraId="786AF955">
      <w:pPr>
        <w:numPr>
          <w:ilvl w:val="0"/>
          <w:numId w:val="4"/>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仿真软件：Proteus8</w:t>
      </w:r>
    </w:p>
    <w:p w14:paraId="12414AAD">
      <w:pPr>
        <w:numPr>
          <w:ilvl w:val="0"/>
          <w:numId w:val="4"/>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实验仪器：</w:t>
      </w:r>
      <w:r>
        <w:rPr>
          <w:rFonts w:hint="eastAsia" w:ascii="宋体" w:hAnsi="宋体" w:eastAsia="宋体" w:cs="宋体"/>
          <w:sz w:val="24"/>
          <w:szCs w:val="24"/>
        </w:rPr>
        <w:t>数字电路试验箱、示波器。</w:t>
      </w:r>
    </w:p>
    <w:p w14:paraId="1BFB2A57">
      <w:pPr>
        <w:numPr>
          <w:ilvl w:val="0"/>
          <w:numId w:val="4"/>
        </w:numPr>
        <w:tabs>
          <w:tab w:val="left" w:pos="-420"/>
          <w:tab w:val="clear" w:pos="-840"/>
        </w:tabs>
        <w:bidi w:val="0"/>
        <w:ind w:left="24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主要器件</w:t>
      </w:r>
      <w:r>
        <w:rPr>
          <w:rFonts w:hint="eastAsia" w:ascii="宋体" w:hAnsi="宋体" w:eastAsia="宋体" w:cs="宋体"/>
          <w:sz w:val="24"/>
          <w:szCs w:val="24"/>
        </w:rPr>
        <w:t>：74LS</w:t>
      </w:r>
      <w:r>
        <w:rPr>
          <w:rFonts w:hint="eastAsia" w:ascii="宋体" w:hAnsi="宋体" w:eastAsia="宋体" w:cs="宋体"/>
          <w:sz w:val="24"/>
          <w:szCs w:val="24"/>
          <w:lang w:val="en-US" w:eastAsia="zh-CN"/>
        </w:rPr>
        <w:t>138</w:t>
      </w:r>
      <w:r>
        <w:rPr>
          <w:rFonts w:hint="eastAsia" w:ascii="宋体" w:hAnsi="宋体" w:eastAsia="宋体" w:cs="宋体"/>
          <w:sz w:val="24"/>
          <w:szCs w:val="24"/>
          <w:lang w:eastAsia="zh-CN"/>
        </w:rPr>
        <w:t>、</w:t>
      </w:r>
      <w:r>
        <w:rPr>
          <w:rFonts w:hint="eastAsia" w:ascii="宋体" w:hAnsi="宋体" w:eastAsia="宋体" w:cs="宋体"/>
          <w:sz w:val="24"/>
          <w:szCs w:val="24"/>
        </w:rPr>
        <w:t>74LS</w:t>
      </w:r>
      <w:r>
        <w:rPr>
          <w:rFonts w:hint="eastAsia" w:ascii="宋体" w:hAnsi="宋体" w:eastAsia="宋体" w:cs="宋体"/>
          <w:sz w:val="24"/>
          <w:szCs w:val="24"/>
          <w:lang w:val="en-US" w:eastAsia="zh-CN"/>
        </w:rPr>
        <w:t>00</w:t>
      </w:r>
      <w:r>
        <w:rPr>
          <w:rFonts w:hint="eastAsia" w:ascii="宋体" w:hAnsi="宋体" w:eastAsia="宋体" w:cs="宋体"/>
          <w:sz w:val="24"/>
          <w:szCs w:val="24"/>
        </w:rPr>
        <w:t>。</w:t>
      </w:r>
    </w:p>
    <w:p w14:paraId="3222F120">
      <w:pPr>
        <w:widowControl w:val="0"/>
        <w:numPr>
          <w:ilvl w:val="0"/>
          <w:numId w:val="0"/>
        </w:numPr>
        <w:tabs>
          <w:tab w:val="left" w:pos="-420"/>
        </w:tabs>
        <w:bidi w:val="0"/>
        <w:jc w:val="both"/>
        <w:rPr>
          <w:rFonts w:hint="eastAsia" w:ascii="宋体" w:hAnsi="宋体" w:eastAsia="宋体" w:cs="宋体"/>
          <w:sz w:val="24"/>
          <w:szCs w:val="24"/>
        </w:rPr>
      </w:pPr>
    </w:p>
    <w:p w14:paraId="17072225">
      <w:pPr>
        <w:widowControl w:val="0"/>
        <w:numPr>
          <w:ilvl w:val="0"/>
          <w:numId w:val="0"/>
        </w:numPr>
        <w:tabs>
          <w:tab w:val="left" w:pos="-420"/>
        </w:tabs>
        <w:bidi w:val="0"/>
        <w:jc w:val="both"/>
        <w:rPr>
          <w:rFonts w:hint="eastAsia" w:ascii="宋体" w:hAnsi="宋体" w:eastAsia="宋体" w:cs="宋体"/>
          <w:sz w:val="24"/>
          <w:szCs w:val="24"/>
        </w:rPr>
      </w:pPr>
    </w:p>
    <w:p w14:paraId="5BF2BF9F">
      <w:pPr>
        <w:widowControl w:val="0"/>
        <w:numPr>
          <w:ilvl w:val="0"/>
          <w:numId w:val="0"/>
        </w:numPr>
        <w:tabs>
          <w:tab w:val="left" w:pos="-420"/>
        </w:tabs>
        <w:bidi w:val="0"/>
        <w:jc w:val="both"/>
        <w:rPr>
          <w:rFonts w:hint="eastAsia" w:ascii="宋体" w:hAnsi="宋体" w:eastAsia="宋体" w:cs="宋体"/>
          <w:sz w:val="24"/>
          <w:szCs w:val="24"/>
        </w:rPr>
      </w:pPr>
    </w:p>
    <w:p w14:paraId="09D7F2C2">
      <w:pPr>
        <w:widowControl w:val="0"/>
        <w:numPr>
          <w:ilvl w:val="0"/>
          <w:numId w:val="0"/>
        </w:numPr>
        <w:tabs>
          <w:tab w:val="left" w:pos="-420"/>
        </w:tabs>
        <w:bidi w:val="0"/>
        <w:jc w:val="both"/>
        <w:rPr>
          <w:rFonts w:hint="eastAsia" w:ascii="宋体" w:hAnsi="宋体" w:eastAsia="宋体" w:cs="宋体"/>
          <w:sz w:val="24"/>
          <w:szCs w:val="24"/>
        </w:rPr>
      </w:pPr>
    </w:p>
    <w:p w14:paraId="13EEB38B">
      <w:pPr>
        <w:widowControl w:val="0"/>
        <w:numPr>
          <w:ilvl w:val="0"/>
          <w:numId w:val="0"/>
        </w:numPr>
        <w:tabs>
          <w:tab w:val="left" w:pos="-420"/>
        </w:tabs>
        <w:bidi w:val="0"/>
        <w:jc w:val="both"/>
        <w:rPr>
          <w:rFonts w:hint="eastAsia" w:ascii="宋体" w:hAnsi="宋体" w:eastAsia="宋体" w:cs="宋体"/>
          <w:sz w:val="24"/>
          <w:szCs w:val="24"/>
          <w:lang w:val="en-US" w:eastAsia="zh-CN"/>
        </w:rPr>
      </w:pPr>
    </w:p>
    <w:p w14:paraId="302A76EC">
      <w:pPr>
        <w:pStyle w:val="3"/>
        <w:keepNext w:val="0"/>
        <w:keepLines w:val="0"/>
        <w:widowControl/>
        <w:numPr>
          <w:ilvl w:val="0"/>
          <w:numId w:val="1"/>
        </w:numPr>
        <w:suppressLineNumbers w:val="0"/>
        <w:ind w:left="0" w:leftChars="0" w:firstLine="0" w:firstLineChars="0"/>
        <w:outlineLvl w:val="3"/>
        <w:rPr>
          <w:rFonts w:hint="eastAsia" w:ascii="宋体" w:hAnsi="宋体" w:eastAsia="宋体" w:cs="宋体"/>
          <w:sz w:val="30"/>
          <w:szCs w:val="30"/>
          <w:lang w:val="en-US" w:eastAsia="zh-CN"/>
        </w:rPr>
      </w:pPr>
      <w:r>
        <w:rPr>
          <w:rFonts w:hint="eastAsia" w:ascii="宋体" w:hAnsi="宋体" w:eastAsia="宋体" w:cs="宋体"/>
          <w:sz w:val="30"/>
          <w:szCs w:val="30"/>
        </w:rPr>
        <w:t>实验</w:t>
      </w:r>
      <w:r>
        <w:rPr>
          <w:rFonts w:hint="eastAsia" w:ascii="宋体" w:hAnsi="宋体" w:eastAsia="宋体" w:cs="宋体"/>
          <w:sz w:val="30"/>
          <w:szCs w:val="30"/>
          <w:lang w:val="en-US" w:eastAsia="zh-CN"/>
        </w:rPr>
        <w:t>过程</w:t>
      </w:r>
      <w:bookmarkStart w:id="0" w:name="_GoBack"/>
      <w:bookmarkEnd w:id="0"/>
    </w:p>
    <w:p w14:paraId="3DA1A0D5">
      <w:pPr>
        <w:keepNext w:val="0"/>
        <w:keepLines w:val="0"/>
        <w:widowControl/>
        <w:numPr>
          <w:ilvl w:val="0"/>
          <w:numId w:val="5"/>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设计</w:t>
      </w:r>
    </w:p>
    <w:p w14:paraId="300CF076">
      <w:pPr>
        <w:keepNext w:val="0"/>
        <w:keepLines w:val="0"/>
        <w:widowControl/>
        <w:numPr>
          <w:ilvl w:val="1"/>
          <w:numId w:val="5"/>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十进制输出</w:t>
      </w:r>
    </w:p>
    <w:p w14:paraId="47465556">
      <w:pPr>
        <w:keepNext w:val="0"/>
        <w:keepLines w:val="0"/>
        <w:widowControl/>
        <w:numPr>
          <w:ilvl w:val="-2"/>
          <w:numId w:val="0"/>
        </w:numPr>
        <w:suppressLineNumbers w:val="0"/>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学号包括0-9十位数字，需要使用十进制可以输出十个数。</w:t>
      </w:r>
    </w:p>
    <w:p w14:paraId="35968EF3">
      <w:pPr>
        <w:keepNext w:val="0"/>
        <w:keepLines w:val="0"/>
        <w:widowControl/>
        <w:numPr>
          <w:ilvl w:val="-2"/>
          <w:numId w:val="0"/>
        </w:numPr>
        <w:suppressLineNumbers w:val="0"/>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74LS197实现四位二进制计数：从0000(0)、0001(1)、0010(2)、0011(3)、0100(4)、0101(5)、0110(6)、0111(7)、1000(8)、1001(9)</w:t>
      </w:r>
    </w:p>
    <w:p w14:paraId="7589B043">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要用 74LS197 实现 10 进制计数器。因为 74LS197 有四位输入Q0-Q3，所以数据范围为 0-15。若想实现 10 进制计数器，我们需要在Q3Q2Q1Q0=1010（即十进制中的 10）时，将其清零重置，重新从 0 开始计数。 </w:t>
      </w:r>
    </w:p>
    <w:p w14:paraId="753ADA4A">
      <w:pPr>
        <w:keepNext w:val="0"/>
        <w:keepLines w:val="0"/>
        <w:widowControl/>
        <w:numPr>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所以将 Q3 和 Q1 连接在与非门上，并将与非门的输出与 74LS197 的 MR 相连。这样便可激活 MR 的异步清除功能，使得 74LS197 重新从 0 开始计数，最终我们使得 74LS197 转换成了十进制计数器。</w:t>
      </w:r>
    </w:p>
    <w:p w14:paraId="4E3831D7">
      <w:pPr>
        <w:keepNext w:val="0"/>
        <w:keepLines w:val="0"/>
        <w:widowControl/>
        <w:numPr>
          <w:numId w:val="0"/>
        </w:numPr>
        <w:suppressLineNumbers w:val="0"/>
        <w:jc w:val="left"/>
        <w:rPr>
          <w:rFonts w:hint="eastAsia" w:ascii="宋体" w:hAnsi="宋体" w:eastAsia="宋体" w:cs="宋体"/>
          <w:sz w:val="24"/>
          <w:szCs w:val="24"/>
          <w:lang w:val="en-US" w:eastAsia="zh-CN"/>
        </w:rPr>
      </w:pPr>
    </w:p>
    <w:p w14:paraId="2A3FAC49">
      <w:pPr>
        <w:keepNext w:val="0"/>
        <w:keepLines w:val="0"/>
        <w:widowControl/>
        <w:numPr>
          <w:ilvl w:val="0"/>
          <w:numId w:val="0"/>
        </w:numPr>
        <w:suppressLineNumbers w:val="0"/>
        <w:ind w:left="420" w:leftChars="0"/>
        <w:jc w:val="left"/>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2914650" cy="2886075"/>
            <wp:effectExtent l="0" t="0" r="635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2914650" cy="2886075"/>
                    </a:xfrm>
                    <a:prstGeom prst="rect">
                      <a:avLst/>
                    </a:prstGeom>
                    <a:noFill/>
                    <a:ln>
                      <a:noFill/>
                    </a:ln>
                  </pic:spPr>
                </pic:pic>
              </a:graphicData>
            </a:graphic>
          </wp:inline>
        </w:drawing>
      </w:r>
    </w:p>
    <w:p w14:paraId="4CCA59F4">
      <w:pPr>
        <w:keepNext w:val="0"/>
        <w:keepLines w:val="0"/>
        <w:widowControl/>
        <w:numPr>
          <w:ilvl w:val="1"/>
          <w:numId w:val="5"/>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74LS138</w:t>
      </w:r>
    </w:p>
    <w:p w14:paraId="67D9A7F7">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因为一个 74LS138 只能显示 0-7，所以若想具有 8 和 9 这两个数字的功能，我们可采用两个 74LS138，使其数据范围扩大为 0-15</w:t>
      </w:r>
      <w:r>
        <w:rPr>
          <w:rFonts w:hint="eastAsia" w:ascii="宋体" w:hAnsi="宋体" w:eastAsia="宋体" w:cs="宋体"/>
          <w:sz w:val="24"/>
          <w:szCs w:val="24"/>
          <w:lang w:val="en-US" w:eastAsia="zh-CN"/>
        </w:rPr>
        <w:t>。</w:t>
      </w:r>
    </w:p>
    <w:p w14:paraId="738FDE94">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 Q0-Q2 分别依次接到两个 74LS138 的输入 A、B、C 上，然后将 Q3 分别接到两个74LS138 的使能端输入 E1 上</w:t>
      </w:r>
    </w:p>
    <w:p w14:paraId="290557CD">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2867025" cy="3467100"/>
            <wp:effectExtent l="0" t="0" r="3175"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5"/>
                    <a:stretch>
                      <a:fillRect/>
                    </a:stretch>
                  </pic:blipFill>
                  <pic:spPr>
                    <a:xfrm>
                      <a:off x="0" y="0"/>
                      <a:ext cx="2867025" cy="3467100"/>
                    </a:xfrm>
                    <a:prstGeom prst="rect">
                      <a:avLst/>
                    </a:prstGeom>
                    <a:noFill/>
                    <a:ln>
                      <a:noFill/>
                    </a:ln>
                  </pic:spPr>
                </pic:pic>
              </a:graphicData>
            </a:graphic>
          </wp:inline>
        </w:drawing>
      </w:r>
    </w:p>
    <w:p w14:paraId="3A446639">
      <w:pPr>
        <w:keepNext w:val="0"/>
        <w:keepLines w:val="0"/>
        <w:widowControl/>
        <w:numPr>
          <w:ilvl w:val="1"/>
          <w:numId w:val="5"/>
        </w:numPr>
        <w:suppressLineNumbers w:val="0"/>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7448（对于仿真使用）</w:t>
      </w:r>
    </w:p>
    <w:p w14:paraId="52989BCF">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 74LS197 的 Q0-Q3 依次对应连接到 7448 的 A、B、C、D</w:t>
      </w:r>
    </w:p>
    <w:p w14:paraId="16452FD6">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BI/RBO、RBI、</w:t>
      </w:r>
      <w:r>
        <w:rPr>
          <w:rFonts w:hint="eastAsia" w:ascii="宋体" w:hAnsi="宋体" w:eastAsia="宋体" w:cs="宋体"/>
          <w:sz w:val="24"/>
          <w:szCs w:val="24"/>
          <w:lang w:val="en-US" w:eastAsia="zh-CN"/>
        </w:rPr>
        <w:t>LT 都接地，</w:t>
      </w:r>
    </w:p>
    <w:p w14:paraId="56A8CB52">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QA-QG 分别对应连接到两个数码管的 A-G。</w:t>
      </w:r>
    </w:p>
    <w:p w14:paraId="3827D79B">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2717165" cy="1839595"/>
            <wp:effectExtent l="0" t="0" r="635" b="190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6"/>
                    <a:stretch>
                      <a:fillRect/>
                    </a:stretch>
                  </pic:blipFill>
                  <pic:spPr>
                    <a:xfrm>
                      <a:off x="0" y="0"/>
                      <a:ext cx="2717165" cy="1839595"/>
                    </a:xfrm>
                    <a:prstGeom prst="rect">
                      <a:avLst/>
                    </a:prstGeom>
                    <a:noFill/>
                    <a:ln>
                      <a:noFill/>
                    </a:ln>
                  </pic:spPr>
                </pic:pic>
              </a:graphicData>
            </a:graphic>
          </wp:inline>
        </w:drawing>
      </w:r>
    </w:p>
    <w:p w14:paraId="4BA05861">
      <w:pPr>
        <w:keepNext w:val="0"/>
        <w:keepLines w:val="0"/>
        <w:widowControl/>
        <w:numPr>
          <w:ilvl w:val="1"/>
          <w:numId w:val="5"/>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数码管</w:t>
      </w:r>
    </w:p>
    <w:p w14:paraId="3C8F8D5A">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将数码管的A-G接入7448的QA-QG引脚</w:t>
      </w:r>
    </w:p>
    <w:p w14:paraId="077C55A7">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数码管的没一位分别接74LS138输出的2、3、3、2、0、0、9、3</w:t>
      </w:r>
    </w:p>
    <w:p w14:paraId="424E0938">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则可输出学号</w:t>
      </w:r>
    </w:p>
    <w:p w14:paraId="2D4F1F27">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68595" cy="1299845"/>
            <wp:effectExtent l="0" t="0" r="1905" b="825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7"/>
                    <a:stretch>
                      <a:fillRect/>
                    </a:stretch>
                  </pic:blipFill>
                  <pic:spPr>
                    <a:xfrm>
                      <a:off x="0" y="0"/>
                      <a:ext cx="5268595" cy="1299845"/>
                    </a:xfrm>
                    <a:prstGeom prst="rect">
                      <a:avLst/>
                    </a:prstGeom>
                    <a:noFill/>
                    <a:ln>
                      <a:noFill/>
                    </a:ln>
                  </pic:spPr>
                </pic:pic>
              </a:graphicData>
            </a:graphic>
          </wp:inline>
        </w:drawing>
      </w:r>
    </w:p>
    <w:p w14:paraId="0039538F">
      <w:pPr>
        <w:keepNext w:val="0"/>
        <w:keepLines w:val="0"/>
        <w:widowControl/>
        <w:numPr>
          <w:ilvl w:val="0"/>
          <w:numId w:val="5"/>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Proteus仿真</w:t>
      </w:r>
    </w:p>
    <w:p w14:paraId="54688B53">
      <w:pPr>
        <w:keepNext w:val="0"/>
        <w:keepLines w:val="0"/>
        <w:widowControl/>
        <w:numPr>
          <w:ilvl w:val="0"/>
          <w:numId w:val="0"/>
        </w:numPr>
        <w:suppressLineNumbers w:val="0"/>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6690" cy="2697480"/>
            <wp:effectExtent l="0" t="0" r="3810" b="762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8"/>
                    <a:stretch>
                      <a:fillRect/>
                    </a:stretch>
                  </pic:blipFill>
                  <pic:spPr>
                    <a:xfrm>
                      <a:off x="0" y="0"/>
                      <a:ext cx="5266690" cy="2697480"/>
                    </a:xfrm>
                    <a:prstGeom prst="rect">
                      <a:avLst/>
                    </a:prstGeom>
                    <a:noFill/>
                    <a:ln>
                      <a:noFill/>
                    </a:ln>
                  </pic:spPr>
                </pic:pic>
              </a:graphicData>
            </a:graphic>
          </wp:inline>
        </w:drawing>
      </w:r>
    </w:p>
    <w:p w14:paraId="1ACA0942">
      <w:pPr>
        <w:keepNext w:val="0"/>
        <w:keepLines w:val="0"/>
        <w:widowControl/>
        <w:numPr>
          <w:ilvl w:val="0"/>
          <w:numId w:val="0"/>
        </w:numPr>
        <w:suppressLineNumbers w:val="0"/>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7325" cy="3115310"/>
            <wp:effectExtent l="0" t="0" r="3175"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67325" cy="3115310"/>
                    </a:xfrm>
                    <a:prstGeom prst="rect">
                      <a:avLst/>
                    </a:prstGeom>
                    <a:noFill/>
                    <a:ln>
                      <a:noFill/>
                    </a:ln>
                  </pic:spPr>
                </pic:pic>
              </a:graphicData>
            </a:graphic>
          </wp:inline>
        </w:drawing>
      </w:r>
    </w:p>
    <w:p w14:paraId="03B5D618">
      <w:pPr>
        <w:keepNext w:val="0"/>
        <w:keepLines w:val="0"/>
        <w:widowControl/>
        <w:numPr>
          <w:ilvl w:val="0"/>
          <w:numId w:val="0"/>
        </w:numPr>
        <w:suppressLineNumbers w:val="0"/>
        <w:jc w:val="left"/>
        <w:rPr>
          <w:rFonts w:hint="eastAsia" w:ascii="宋体" w:hAnsi="宋体" w:eastAsia="宋体" w:cs="宋体"/>
          <w:sz w:val="24"/>
          <w:szCs w:val="24"/>
        </w:rPr>
      </w:pPr>
    </w:p>
    <w:p w14:paraId="03C9ED85">
      <w:pPr>
        <w:keepNext w:val="0"/>
        <w:keepLines w:val="0"/>
        <w:widowControl/>
        <w:numPr>
          <w:ilvl w:val="0"/>
          <w:numId w:val="0"/>
        </w:numPr>
        <w:suppressLineNumbers w:val="0"/>
        <w:jc w:val="left"/>
        <w:rPr>
          <w:rFonts w:hint="eastAsia" w:ascii="宋体" w:hAnsi="宋体" w:eastAsia="宋体" w:cs="宋体"/>
          <w:sz w:val="24"/>
          <w:szCs w:val="24"/>
        </w:rPr>
      </w:pPr>
    </w:p>
    <w:p w14:paraId="39A089E3">
      <w:pPr>
        <w:keepNext w:val="0"/>
        <w:keepLines w:val="0"/>
        <w:widowControl/>
        <w:numPr>
          <w:ilvl w:val="0"/>
          <w:numId w:val="0"/>
        </w:numPr>
        <w:suppressLineNumbers w:val="0"/>
        <w:jc w:val="left"/>
        <w:rPr>
          <w:rFonts w:hint="eastAsia" w:ascii="宋体" w:hAnsi="宋体" w:eastAsia="宋体" w:cs="宋体"/>
          <w:sz w:val="24"/>
          <w:szCs w:val="24"/>
        </w:rPr>
      </w:pPr>
    </w:p>
    <w:p w14:paraId="40FFF94E">
      <w:pPr>
        <w:keepNext w:val="0"/>
        <w:keepLines w:val="0"/>
        <w:widowControl/>
        <w:numPr>
          <w:ilvl w:val="0"/>
          <w:numId w:val="0"/>
        </w:numPr>
        <w:suppressLineNumbers w:val="0"/>
        <w:jc w:val="left"/>
        <w:rPr>
          <w:rFonts w:hint="eastAsia" w:ascii="宋体" w:hAnsi="宋体" w:eastAsia="宋体" w:cs="宋体"/>
          <w:sz w:val="24"/>
          <w:szCs w:val="24"/>
        </w:rPr>
      </w:pPr>
    </w:p>
    <w:p w14:paraId="02A55CFB">
      <w:pPr>
        <w:keepNext w:val="0"/>
        <w:keepLines w:val="0"/>
        <w:widowControl/>
        <w:numPr>
          <w:ilvl w:val="0"/>
          <w:numId w:val="0"/>
        </w:numPr>
        <w:suppressLineNumbers w:val="0"/>
        <w:jc w:val="left"/>
        <w:rPr>
          <w:rFonts w:hint="eastAsia" w:ascii="宋体" w:hAnsi="宋体" w:eastAsia="宋体" w:cs="宋体"/>
          <w:sz w:val="24"/>
          <w:szCs w:val="24"/>
        </w:rPr>
      </w:pPr>
    </w:p>
    <w:p w14:paraId="2E7E44C9">
      <w:pPr>
        <w:keepNext w:val="0"/>
        <w:keepLines w:val="0"/>
        <w:widowControl/>
        <w:numPr>
          <w:ilvl w:val="0"/>
          <w:numId w:val="0"/>
        </w:numPr>
        <w:suppressLineNumbers w:val="0"/>
        <w:jc w:val="left"/>
        <w:rPr>
          <w:rFonts w:hint="eastAsia" w:ascii="宋体" w:hAnsi="宋体" w:eastAsia="宋体" w:cs="宋体"/>
          <w:sz w:val="24"/>
          <w:szCs w:val="24"/>
        </w:rPr>
      </w:pPr>
    </w:p>
    <w:p w14:paraId="015CC4CD">
      <w:pPr>
        <w:keepNext w:val="0"/>
        <w:keepLines w:val="0"/>
        <w:widowControl/>
        <w:numPr>
          <w:ilvl w:val="0"/>
          <w:numId w:val="0"/>
        </w:numPr>
        <w:suppressLineNumbers w:val="0"/>
        <w:jc w:val="left"/>
        <w:rPr>
          <w:rFonts w:hint="eastAsia" w:ascii="宋体" w:hAnsi="宋体" w:eastAsia="宋体" w:cs="宋体"/>
          <w:sz w:val="24"/>
          <w:szCs w:val="24"/>
        </w:rPr>
      </w:pPr>
    </w:p>
    <w:p w14:paraId="664D61AE">
      <w:pPr>
        <w:keepNext w:val="0"/>
        <w:keepLines w:val="0"/>
        <w:widowControl/>
        <w:numPr>
          <w:ilvl w:val="0"/>
          <w:numId w:val="0"/>
        </w:numPr>
        <w:suppressLineNumbers w:val="0"/>
        <w:jc w:val="left"/>
        <w:rPr>
          <w:rFonts w:hint="eastAsia" w:ascii="宋体" w:hAnsi="宋体" w:eastAsia="宋体" w:cs="宋体"/>
          <w:sz w:val="24"/>
          <w:szCs w:val="24"/>
        </w:rPr>
      </w:pPr>
    </w:p>
    <w:p w14:paraId="1C7DCC49">
      <w:pPr>
        <w:keepNext w:val="0"/>
        <w:keepLines w:val="0"/>
        <w:widowControl/>
        <w:numPr>
          <w:ilvl w:val="0"/>
          <w:numId w:val="0"/>
        </w:numPr>
        <w:suppressLineNumbers w:val="0"/>
        <w:jc w:val="left"/>
        <w:rPr>
          <w:rFonts w:hint="eastAsia" w:ascii="宋体" w:hAnsi="宋体" w:eastAsia="宋体" w:cs="宋体"/>
          <w:sz w:val="24"/>
          <w:szCs w:val="24"/>
        </w:rPr>
      </w:pPr>
    </w:p>
    <w:p w14:paraId="694CB8A8">
      <w:pPr>
        <w:keepNext w:val="0"/>
        <w:keepLines w:val="0"/>
        <w:widowControl/>
        <w:numPr>
          <w:ilvl w:val="0"/>
          <w:numId w:val="0"/>
        </w:numPr>
        <w:suppressLineNumbers w:val="0"/>
        <w:jc w:val="left"/>
        <w:rPr>
          <w:rFonts w:hint="eastAsia" w:ascii="宋体" w:hAnsi="宋体" w:eastAsia="宋体" w:cs="宋体"/>
          <w:sz w:val="24"/>
          <w:szCs w:val="24"/>
        </w:rPr>
      </w:pPr>
    </w:p>
    <w:p w14:paraId="6994C4EA">
      <w:pPr>
        <w:keepNext w:val="0"/>
        <w:keepLines w:val="0"/>
        <w:widowControl/>
        <w:numPr>
          <w:ilvl w:val="0"/>
          <w:numId w:val="0"/>
        </w:numPr>
        <w:suppressLineNumbers w:val="0"/>
        <w:jc w:val="left"/>
        <w:rPr>
          <w:rFonts w:hint="eastAsia" w:ascii="宋体" w:hAnsi="宋体" w:eastAsia="宋体" w:cs="宋体"/>
          <w:sz w:val="24"/>
          <w:szCs w:val="24"/>
        </w:rPr>
      </w:pPr>
    </w:p>
    <w:p w14:paraId="122A8A75">
      <w:pPr>
        <w:keepNext w:val="0"/>
        <w:keepLines w:val="0"/>
        <w:widowControl/>
        <w:numPr>
          <w:ilvl w:val="0"/>
          <w:numId w:val="0"/>
        </w:numPr>
        <w:suppressLineNumbers w:val="0"/>
        <w:jc w:val="left"/>
        <w:rPr>
          <w:rFonts w:hint="eastAsia" w:ascii="宋体" w:hAnsi="宋体" w:eastAsia="宋体" w:cs="宋体"/>
          <w:sz w:val="24"/>
          <w:szCs w:val="24"/>
        </w:rPr>
      </w:pPr>
    </w:p>
    <w:p w14:paraId="3905D69E">
      <w:pPr>
        <w:keepNext w:val="0"/>
        <w:keepLines w:val="0"/>
        <w:widowControl/>
        <w:numPr>
          <w:ilvl w:val="0"/>
          <w:numId w:val="0"/>
        </w:numPr>
        <w:suppressLineNumbers w:val="0"/>
        <w:jc w:val="left"/>
        <w:rPr>
          <w:rFonts w:hint="eastAsia" w:ascii="宋体" w:hAnsi="宋体" w:eastAsia="宋体" w:cs="宋体"/>
          <w:sz w:val="24"/>
          <w:szCs w:val="24"/>
        </w:rPr>
      </w:pPr>
    </w:p>
    <w:p w14:paraId="568E43EC">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1363B1BF">
      <w:pPr>
        <w:keepNext w:val="0"/>
        <w:keepLines w:val="0"/>
        <w:widowControl/>
        <w:numPr>
          <w:ilvl w:val="0"/>
          <w:numId w:val="5"/>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实验箱</w:t>
      </w:r>
    </w:p>
    <w:p w14:paraId="7A898ADB">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3.1 十进制实现</w:t>
      </w:r>
    </w:p>
    <w:p w14:paraId="44CC6C3A">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690" cy="3950335"/>
            <wp:effectExtent l="0" t="0" r="3810" b="12065"/>
            <wp:docPr id="1" name="图片 1" descr="06852ec1-4022-4076-a2dc-5e93c592e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6852ec1-4022-4076-a2dc-5e93c592eb60"/>
                    <pic:cNvPicPr>
                      <a:picLocks noChangeAspect="1"/>
                    </pic:cNvPicPr>
                  </pic:nvPicPr>
                  <pic:blipFill>
                    <a:blip r:embed="rId10"/>
                    <a:stretch>
                      <a:fillRect/>
                    </a:stretch>
                  </pic:blipFill>
                  <pic:spPr>
                    <a:xfrm>
                      <a:off x="0" y="0"/>
                      <a:ext cx="5266690" cy="3950335"/>
                    </a:xfrm>
                    <a:prstGeom prst="rect">
                      <a:avLst/>
                    </a:prstGeom>
                  </pic:spPr>
                </pic:pic>
              </a:graphicData>
            </a:graphic>
          </wp:inline>
        </w:drawing>
      </w:r>
    </w:p>
    <w:p w14:paraId="533C851F">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可以观察到示波器正确地出现了十进制</w:t>
      </w:r>
    </w:p>
    <w:p w14:paraId="259E1B07">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16241C47">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104D54F6">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 实验箱只有一个74LS138</w:t>
      </w:r>
    </w:p>
    <w:p w14:paraId="4748DBFF">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无法同上面的仿真模拟一样使用两个74LS138进行实验</w:t>
      </w:r>
    </w:p>
    <w:p w14:paraId="43F878DE">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在这里采用一个74LS138的方式，同时使用与门和非门得到9的输出</w:t>
      </w:r>
    </w:p>
    <w:p w14:paraId="112594F5">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改进如图所示：</w:t>
      </w:r>
    </w:p>
    <w:p w14:paraId="57BB3D34">
      <w:pPr>
        <w:keepNext w:val="0"/>
        <w:keepLines w:val="0"/>
        <w:widowControl/>
        <w:numPr>
          <w:ilvl w:val="0"/>
          <w:numId w:val="0"/>
        </w:numPr>
        <w:suppressLineNumbers w:val="0"/>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466975" cy="1838325"/>
            <wp:effectExtent l="0" t="0" r="9525" b="317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1"/>
                    <a:stretch>
                      <a:fillRect/>
                    </a:stretch>
                  </pic:blipFill>
                  <pic:spPr>
                    <a:xfrm>
                      <a:off x="0" y="0"/>
                      <a:ext cx="2466975" cy="1838325"/>
                    </a:xfrm>
                    <a:prstGeom prst="rect">
                      <a:avLst/>
                    </a:prstGeom>
                    <a:noFill/>
                    <a:ln>
                      <a:noFill/>
                    </a:ln>
                  </pic:spPr>
                </pic:pic>
              </a:graphicData>
            </a:graphic>
          </wp:inline>
        </w:drawing>
      </w:r>
    </w:p>
    <w:p w14:paraId="0DB29114">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261CA70D">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3F05FAD9">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5E751BFF">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03C1589C">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0B650D9B">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整体效果如下图所示：</w:t>
      </w:r>
    </w:p>
    <w:p w14:paraId="60E4AAD3">
      <w:pPr>
        <w:keepNext w:val="0"/>
        <w:keepLines w:val="0"/>
        <w:widowControl/>
        <w:numPr>
          <w:ilvl w:val="0"/>
          <w:numId w:val="0"/>
        </w:numPr>
        <w:suppressLineNumbers w:val="0"/>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4150" cy="2885440"/>
            <wp:effectExtent l="0" t="0" r="6350" b="1016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2"/>
                    <a:stretch>
                      <a:fillRect/>
                    </a:stretch>
                  </pic:blipFill>
                  <pic:spPr>
                    <a:xfrm>
                      <a:off x="0" y="0"/>
                      <a:ext cx="5264150" cy="2885440"/>
                    </a:xfrm>
                    <a:prstGeom prst="rect">
                      <a:avLst/>
                    </a:prstGeom>
                    <a:noFill/>
                    <a:ln>
                      <a:noFill/>
                    </a:ln>
                  </pic:spPr>
                </pic:pic>
              </a:graphicData>
            </a:graphic>
          </wp:inline>
        </w:drawing>
      </w:r>
    </w:p>
    <w:p w14:paraId="0511B47D">
      <w:pPr>
        <w:keepNext w:val="0"/>
        <w:keepLines w:val="0"/>
        <w:widowControl/>
        <w:numPr>
          <w:ilvl w:val="0"/>
          <w:numId w:val="0"/>
        </w:numPr>
        <w:suppressLineNumbers w:val="0"/>
        <w:jc w:val="left"/>
        <w:rPr>
          <w:rFonts w:hint="eastAsia" w:ascii="宋体" w:hAnsi="宋体" w:eastAsia="宋体" w:cs="宋体"/>
          <w:sz w:val="24"/>
          <w:szCs w:val="24"/>
        </w:rPr>
      </w:pPr>
    </w:p>
    <w:p w14:paraId="39D75244">
      <w:pPr>
        <w:keepNext w:val="0"/>
        <w:keepLines w:val="0"/>
        <w:widowControl/>
        <w:numPr>
          <w:ilvl w:val="0"/>
          <w:numId w:val="0"/>
        </w:numPr>
        <w:suppressLineNumbers w:val="0"/>
        <w:jc w:val="left"/>
        <w:rPr>
          <w:rFonts w:hint="eastAsia" w:ascii="宋体" w:hAnsi="宋体" w:eastAsia="宋体" w:cs="宋体"/>
          <w:sz w:val="24"/>
          <w:szCs w:val="24"/>
        </w:rPr>
      </w:pPr>
    </w:p>
    <w:p w14:paraId="12CEBE59">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3.3 实验箱结果如图</w:t>
      </w:r>
    </w:p>
    <w:p w14:paraId="17D8DF27">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991610" cy="5322570"/>
            <wp:effectExtent l="0" t="0" r="11430" b="8890"/>
            <wp:docPr id="3" name="图片 3" descr="0b8e908f-55ba-4255-9830-337a41ef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b8e908f-55ba-4255-9830-337a41ef4436"/>
                    <pic:cNvPicPr>
                      <a:picLocks noChangeAspect="1"/>
                    </pic:cNvPicPr>
                  </pic:nvPicPr>
                  <pic:blipFill>
                    <a:blip r:embed="rId13"/>
                    <a:stretch>
                      <a:fillRect/>
                    </a:stretch>
                  </pic:blipFill>
                  <pic:spPr>
                    <a:xfrm rot="16200000">
                      <a:off x="0" y="0"/>
                      <a:ext cx="3991610" cy="5322570"/>
                    </a:xfrm>
                    <a:prstGeom prst="rect">
                      <a:avLst/>
                    </a:prstGeom>
                  </pic:spPr>
                </pic:pic>
              </a:graphicData>
            </a:graphic>
          </wp:inline>
        </w:drawing>
      </w:r>
    </w:p>
    <w:p w14:paraId="175796F0">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3D890DC4">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940175" cy="5253355"/>
            <wp:effectExtent l="0" t="0" r="4445" b="9525"/>
            <wp:docPr id="4" name="图片 4" descr="36ee6659-e853-4109-84f5-9ec1a2e71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6ee6659-e853-4109-84f5-9ec1a2e71a07"/>
                    <pic:cNvPicPr>
                      <a:picLocks noChangeAspect="1"/>
                    </pic:cNvPicPr>
                  </pic:nvPicPr>
                  <pic:blipFill>
                    <a:blip r:embed="rId14"/>
                    <a:stretch>
                      <a:fillRect/>
                    </a:stretch>
                  </pic:blipFill>
                  <pic:spPr>
                    <a:xfrm rot="16200000">
                      <a:off x="0" y="0"/>
                      <a:ext cx="3940175" cy="5253355"/>
                    </a:xfrm>
                    <a:prstGeom prst="rect">
                      <a:avLst/>
                    </a:prstGeom>
                  </pic:spPr>
                </pic:pic>
              </a:graphicData>
            </a:graphic>
          </wp:inline>
        </w:drawing>
      </w:r>
    </w:p>
    <w:p w14:paraId="4A512DD7">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屏幕正确地出现了23320093学号</w:t>
      </w:r>
    </w:p>
    <w:p w14:paraId="4F7F8C9C">
      <w:pPr>
        <w:pStyle w:val="3"/>
        <w:keepNext w:val="0"/>
        <w:keepLines w:val="0"/>
        <w:widowControl/>
        <w:numPr>
          <w:ilvl w:val="0"/>
          <w:numId w:val="1"/>
        </w:numPr>
        <w:suppressLineNumbers w:val="0"/>
        <w:ind w:left="0" w:leftChars="0" w:firstLine="0" w:firstLineChars="0"/>
        <w:outlineLvl w:val="3"/>
        <w:rPr>
          <w:rFonts w:hint="default"/>
          <w:sz w:val="28"/>
          <w:szCs w:val="28"/>
          <w:lang w:val="en-US" w:eastAsia="zh-CN"/>
        </w:rPr>
      </w:pPr>
      <w:r>
        <w:rPr>
          <w:rFonts w:hint="eastAsia"/>
          <w:sz w:val="28"/>
          <w:szCs w:val="28"/>
          <w:lang w:val="en-US" w:eastAsia="zh-CN"/>
        </w:rPr>
        <w:t>实验中出现的问题</w:t>
      </w:r>
    </w:p>
    <w:p w14:paraId="1712D972">
      <w:pPr>
        <w:numPr>
          <w:ilvl w:val="0"/>
          <w:numId w:val="6"/>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实验箱只有一个74LS138，只能展示0-7的数字，需要的9需要单独通过74LS97的输出，使用与门来实现。</w:t>
      </w:r>
    </w:p>
    <w:p w14:paraId="3323FAC1">
      <w:pPr>
        <w:numPr>
          <w:ilvl w:val="0"/>
          <w:numId w:val="6"/>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屏幕显示为逐渐显示每一个数字，而不是整体显示时，需要提高脉冲频率，使其产生显示停留效果。</w:t>
      </w:r>
    </w:p>
    <w:p w14:paraId="696B63CA">
      <w:pPr>
        <w:numPr>
          <w:ilvl w:val="0"/>
          <w:numId w:val="6"/>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数码显示错误，0与8、1与9会出现错误，解决方法同1，让74LS138只输出0-7的数字。</w:t>
      </w:r>
    </w:p>
    <w:p w14:paraId="278BA917">
      <w:pPr>
        <w:pStyle w:val="3"/>
        <w:keepNext w:val="0"/>
        <w:keepLines w:val="0"/>
        <w:widowControl/>
        <w:numPr>
          <w:ilvl w:val="0"/>
          <w:numId w:val="1"/>
        </w:numPr>
        <w:suppressLineNumbers w:val="0"/>
        <w:ind w:left="0" w:leftChars="0" w:firstLine="0" w:firstLineChars="0"/>
        <w:outlineLvl w:val="3"/>
        <w:rPr>
          <w:rFonts w:hint="eastAsia" w:ascii="宋体" w:hAnsi="宋体" w:eastAsia="宋体" w:cs="宋体"/>
          <w:b w:val="0"/>
          <w:bCs w:val="0"/>
          <w:color w:val="000000"/>
          <w:kern w:val="0"/>
          <w:sz w:val="24"/>
          <w:szCs w:val="24"/>
          <w:lang w:val="en-US" w:eastAsia="zh-CN" w:bidi="ar"/>
        </w:rPr>
      </w:pPr>
      <w:r>
        <w:rPr>
          <w:rFonts w:hint="eastAsia"/>
          <w:sz w:val="28"/>
          <w:szCs w:val="28"/>
          <w:lang w:val="en-US" w:eastAsia="zh-CN"/>
        </w:rPr>
        <w:t>总结具有公共端的七段数码管扫描式显示实现方法</w:t>
      </w:r>
      <w:r>
        <w:rPr>
          <w:rFonts w:hint="eastAsia" w:ascii="宋体" w:hAnsi="宋体" w:eastAsia="宋体" w:cs="宋体"/>
          <w:b w:val="0"/>
          <w:bCs w:val="0"/>
          <w:color w:val="000000"/>
          <w:kern w:val="0"/>
          <w:sz w:val="24"/>
          <w:szCs w:val="24"/>
          <w:lang w:val="en-US" w:eastAsia="zh-CN" w:bidi="ar"/>
        </w:rPr>
        <w:t xml:space="preserve"> </w:t>
      </w:r>
    </w:p>
    <w:p w14:paraId="0A53800B">
      <w:pPr>
        <w:keepNext w:val="0"/>
        <w:keepLines w:val="0"/>
        <w:widowControl/>
        <w:numPr>
          <w:ilvl w:val="0"/>
          <w:numId w:val="7"/>
        </w:numPr>
        <w:suppressLineNumbers w:val="0"/>
        <w:ind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段线与控制电路连接</w:t>
      </w:r>
      <w:r>
        <w:rPr>
          <w:rFonts w:hint="eastAsia" w:ascii="宋体" w:hAnsi="宋体" w:eastAsia="宋体" w:cs="宋体"/>
          <w:b w:val="0"/>
          <w:bCs w:val="0"/>
          <w:color w:val="000000"/>
          <w:kern w:val="0"/>
          <w:sz w:val="24"/>
          <w:szCs w:val="24"/>
          <w:lang w:val="en-US" w:eastAsia="zh-CN" w:bidi="ar"/>
        </w:rPr>
        <w:br w:type="textWrapping"/>
      </w:r>
      <w:r>
        <w:rPr>
          <w:rFonts w:hint="eastAsia" w:ascii="宋体" w:hAnsi="宋体" w:eastAsia="宋体" w:cs="宋体"/>
          <w:b w:val="0"/>
          <w:bCs w:val="0"/>
          <w:color w:val="000000"/>
          <w:kern w:val="0"/>
          <w:sz w:val="24"/>
          <w:szCs w:val="24"/>
          <w:lang w:val="en-US" w:eastAsia="zh-CN" w:bidi="ar"/>
        </w:rPr>
        <w:t>将所有七段数码管的段（a-g）引脚并联后连接到译码器（如7448）或逻辑控制电路上，确保同一时间只有一位数码管被选通以显示正确的内容。</w:t>
      </w:r>
    </w:p>
    <w:p w14:paraId="47E81DDE">
      <w:pPr>
        <w:keepNext w:val="0"/>
        <w:keepLines w:val="0"/>
        <w:widowControl/>
        <w:numPr>
          <w:ilvl w:val="0"/>
          <w:numId w:val="7"/>
        </w:numPr>
        <w:suppressLineNumbers w:val="0"/>
        <w:ind w:left="0" w:leftChars="0"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位选端的控制方式</w:t>
      </w:r>
      <w:r>
        <w:rPr>
          <w:rFonts w:hint="eastAsia" w:ascii="宋体" w:hAnsi="宋体" w:eastAsia="宋体" w:cs="宋体"/>
          <w:b w:val="0"/>
          <w:bCs w:val="0"/>
          <w:color w:val="000000"/>
          <w:kern w:val="0"/>
          <w:sz w:val="24"/>
          <w:szCs w:val="24"/>
          <w:lang w:val="en-US" w:eastAsia="zh-CN" w:bidi="ar"/>
        </w:rPr>
        <w:br w:type="textWrapping"/>
      </w:r>
      <w:r>
        <w:rPr>
          <w:rFonts w:hint="eastAsia" w:ascii="宋体" w:hAnsi="宋体" w:eastAsia="宋体" w:cs="宋体"/>
          <w:b w:val="0"/>
          <w:bCs w:val="0"/>
          <w:color w:val="000000"/>
          <w:kern w:val="0"/>
          <w:sz w:val="24"/>
          <w:szCs w:val="24"/>
          <w:lang w:val="en-US" w:eastAsia="zh-CN" w:bidi="ar"/>
        </w:rPr>
        <w:t>每一个数码管的公共端（对于共阴极来说为GND）需要独立控制，可以通过74LS138这样的译码器进行逐位选通，使得多个数码管能够依次被激活。</w:t>
      </w:r>
    </w:p>
    <w:p w14:paraId="150AA67F">
      <w:pPr>
        <w:keepNext w:val="0"/>
        <w:keepLines w:val="0"/>
        <w:widowControl/>
        <w:numPr>
          <w:ilvl w:val="0"/>
          <w:numId w:val="7"/>
        </w:numPr>
        <w:suppressLineNumbers w:val="0"/>
        <w:ind w:left="0" w:leftChars="0"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扫描顺序与扫描频率设定</w:t>
      </w:r>
      <w:r>
        <w:rPr>
          <w:rFonts w:hint="eastAsia" w:ascii="宋体" w:hAnsi="宋体" w:eastAsia="宋体" w:cs="宋体"/>
          <w:b w:val="0"/>
          <w:bCs w:val="0"/>
          <w:color w:val="000000"/>
          <w:kern w:val="0"/>
          <w:sz w:val="24"/>
          <w:szCs w:val="24"/>
          <w:lang w:val="en-US" w:eastAsia="zh-CN" w:bidi="ar"/>
        </w:rPr>
        <w:br w:type="textWrapping"/>
      </w:r>
      <w:r>
        <w:rPr>
          <w:rFonts w:hint="eastAsia" w:ascii="宋体" w:hAnsi="宋体" w:eastAsia="宋体" w:cs="宋体"/>
          <w:b w:val="0"/>
          <w:bCs w:val="0"/>
          <w:color w:val="000000"/>
          <w:kern w:val="0"/>
          <w:sz w:val="24"/>
          <w:szCs w:val="24"/>
          <w:lang w:val="en-US" w:eastAsia="zh-CN" w:bidi="ar"/>
        </w:rPr>
        <w:t>扫描顺序一般为从左至右或从右至左，具体可根据显示需求设定。扫描频率必须高于人眼视觉暂留的临界频率（一般大于50Hz），以实现“同时显示”的视觉效果，避免肉眼看到闪烁。</w:t>
      </w:r>
    </w:p>
    <w:p w14:paraId="65E42F61">
      <w:pPr>
        <w:keepNext w:val="0"/>
        <w:keepLines w:val="0"/>
        <w:widowControl/>
        <w:numPr>
          <w:ilvl w:val="0"/>
          <w:numId w:val="7"/>
        </w:numPr>
        <w:suppressLineNumbers w:val="0"/>
        <w:ind w:left="0" w:leftChars="0"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同步显示数据与位选信号</w:t>
      </w:r>
      <w:r>
        <w:rPr>
          <w:rFonts w:hint="eastAsia" w:ascii="宋体" w:hAnsi="宋体" w:eastAsia="宋体" w:cs="宋体"/>
          <w:b w:val="0"/>
          <w:bCs w:val="0"/>
          <w:color w:val="000000"/>
          <w:kern w:val="0"/>
          <w:sz w:val="24"/>
          <w:szCs w:val="24"/>
          <w:lang w:val="en-US" w:eastAsia="zh-CN" w:bidi="ar"/>
        </w:rPr>
        <w:br w:type="textWrapping"/>
      </w:r>
      <w:r>
        <w:rPr>
          <w:rFonts w:hint="eastAsia" w:ascii="宋体" w:hAnsi="宋体" w:eastAsia="宋体" w:cs="宋体"/>
          <w:b w:val="0"/>
          <w:bCs w:val="0"/>
          <w:color w:val="000000"/>
          <w:kern w:val="0"/>
          <w:sz w:val="24"/>
          <w:szCs w:val="24"/>
          <w:lang w:val="en-US" w:eastAsia="zh-CN" w:bidi="ar"/>
        </w:rPr>
        <w:t>控制电路在选通某一位数码管的同时，需确保段信号（a-g）已被设置为该位应显示的数字编码。此过程需依赖一定的时序控制或同步逻辑电路。</w:t>
      </w:r>
    </w:p>
    <w:p w14:paraId="48FB3C89">
      <w:pPr>
        <w:keepNext w:val="0"/>
        <w:keepLines w:val="0"/>
        <w:widowControl/>
        <w:numPr>
          <w:ilvl w:val="0"/>
          <w:numId w:val="7"/>
        </w:numPr>
        <w:suppressLineNumbers w:val="0"/>
        <w:ind w:left="0" w:leftChars="0"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驱动源的选择与逻辑设计</w:t>
      </w:r>
      <w:r>
        <w:rPr>
          <w:rFonts w:hint="eastAsia" w:ascii="宋体" w:hAnsi="宋体" w:eastAsia="宋体" w:cs="宋体"/>
          <w:b w:val="0"/>
          <w:bCs w:val="0"/>
          <w:color w:val="000000"/>
          <w:kern w:val="0"/>
          <w:sz w:val="24"/>
          <w:szCs w:val="24"/>
          <w:lang w:val="en-US" w:eastAsia="zh-CN" w:bidi="ar"/>
        </w:rPr>
        <w:br w:type="textWrapping"/>
      </w:r>
      <w:r>
        <w:rPr>
          <w:rFonts w:hint="eastAsia" w:ascii="宋体" w:hAnsi="宋体" w:eastAsia="宋体" w:cs="宋体"/>
          <w:b w:val="0"/>
          <w:bCs w:val="0"/>
          <w:color w:val="000000"/>
          <w:kern w:val="0"/>
          <w:sz w:val="24"/>
          <w:szCs w:val="24"/>
          <w:lang w:val="en-US" w:eastAsia="zh-CN" w:bidi="ar"/>
        </w:rPr>
        <w:t>驱动源如74LS197计数器用于依次产生扫描所需的位选信号；而段线的数据显示可通过7448译码器完成 BCD 到七段码的转换。通过合理设计逻辑关系，可保证在每个扫描周期内正确显示对应数据。</w:t>
      </w:r>
    </w:p>
    <w:p w14:paraId="27E478BF">
      <w:pPr>
        <w:pStyle w:val="3"/>
        <w:keepNext w:val="0"/>
        <w:keepLines w:val="0"/>
        <w:widowControl/>
        <w:numPr>
          <w:ilvl w:val="0"/>
          <w:numId w:val="1"/>
        </w:numPr>
        <w:suppressLineNumbers w:val="0"/>
        <w:ind w:left="0" w:leftChars="0" w:firstLine="0" w:firstLineChars="0"/>
        <w:outlineLvl w:val="3"/>
        <w:rPr>
          <w:rFonts w:hint="eastAsia"/>
          <w:lang w:val="en-US" w:eastAsia="zh-CN"/>
        </w:rPr>
      </w:pPr>
      <w:r>
        <w:rPr>
          <w:rFonts w:hint="eastAsia"/>
          <w:sz w:val="28"/>
          <w:szCs w:val="28"/>
          <w:lang w:val="en-US" w:eastAsia="zh-CN"/>
        </w:rPr>
        <w:t>实验心得</w:t>
      </w:r>
    </w:p>
    <w:p w14:paraId="59681BE8">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通过本次实验，我深入理解了共阴极七段数码管的工作原理以及扫描式显示的具体实现方法。在设计过程中，通过合理使用74LS197计数器、7448译码器和74LS138译码器，实现了8位学号的动态显示。</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ab/>
        <w:t>由于实验箱仅配备一个74LS138，原方案中两个译码器的设计无法完全复现。为此，我结合与门逻辑电路扩展了译码能力，成功实现了显示数字9的功能，体现了逻辑设计的灵活性。</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ab/>
        <w:t>初始扫描频率较低，导致数字依次点亮，未能形成稳定的“同时显示”效果。调整计数器时钟频率后，成功利用人眼的视觉暂留效应，实现了多位数字的稳定显示。</w:t>
      </w:r>
    </w:p>
    <w:p w14:paraId="045D8A41">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通过理论学习与动手实践相结合，我不仅掌握了七段数码管的扫描显示原理，还提升了数字逻辑电路分析与调试能力。为今后的数字电路设计和系统调试打下基础。</w:t>
      </w:r>
    </w:p>
    <w:p w14:paraId="3CB34EA6">
      <w:pPr>
        <w:bidi w:val="0"/>
        <w:ind w:firstLine="420" w:firstLineChars="0"/>
        <w:rPr>
          <w:rFonts w:hint="eastAsia" w:ascii="宋体" w:hAnsi="宋体" w:eastAsia="宋体" w:cs="宋体"/>
          <w:sz w:val="24"/>
          <w:szCs w:val="24"/>
        </w:rPr>
      </w:pPr>
    </w:p>
    <w:p w14:paraId="48E26ADB">
      <w:pPr>
        <w:pStyle w:val="12"/>
        <w:ind w:left="420" w:firstLine="0" w:firstLineChars="0"/>
        <w:jc w:val="left"/>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7CE67"/>
    <w:multiLevelType w:val="singleLevel"/>
    <w:tmpl w:val="8D97CE67"/>
    <w:lvl w:ilvl="0" w:tentative="0">
      <w:start w:val="1"/>
      <w:numFmt w:val="decimal"/>
      <w:suff w:val="space"/>
      <w:lvlText w:val="%1."/>
      <w:lvlJc w:val="left"/>
    </w:lvl>
  </w:abstractNum>
  <w:abstractNum w:abstractNumId="1">
    <w:nsid w:val="05A7829E"/>
    <w:multiLevelType w:val="singleLevel"/>
    <w:tmpl w:val="05A7829E"/>
    <w:lvl w:ilvl="0" w:tentative="0">
      <w:start w:val="1"/>
      <w:numFmt w:val="decimal"/>
      <w:suff w:val="space"/>
      <w:lvlText w:val="%1."/>
      <w:lvlJc w:val="left"/>
    </w:lvl>
  </w:abstractNum>
  <w:abstractNum w:abstractNumId="2">
    <w:nsid w:val="25F13ACF"/>
    <w:multiLevelType w:val="multilevel"/>
    <w:tmpl w:val="25F13ACF"/>
    <w:lvl w:ilvl="0" w:tentative="0">
      <w:start w:val="1"/>
      <w:numFmt w:val="decimal"/>
      <w:lvlText w:val="%1."/>
      <w:lvlJc w:val="left"/>
      <w:pPr>
        <w:tabs>
          <w:tab w:val="left" w:pos="-840"/>
        </w:tabs>
        <w:ind w:left="240" w:hanging="360"/>
      </w:pPr>
      <w:rPr>
        <w:rFonts w:hint="default"/>
      </w:rPr>
    </w:lvl>
    <w:lvl w:ilvl="1" w:tentative="0">
      <w:start w:val="1"/>
      <w:numFmt w:val="lowerLetter"/>
      <w:lvlText w:val="%2)"/>
      <w:lvlJc w:val="left"/>
      <w:pPr>
        <w:tabs>
          <w:tab w:val="left" w:pos="-840"/>
        </w:tabs>
        <w:ind w:left="720" w:hanging="420"/>
      </w:pPr>
    </w:lvl>
    <w:lvl w:ilvl="2" w:tentative="0">
      <w:start w:val="1"/>
      <w:numFmt w:val="lowerRoman"/>
      <w:lvlText w:val="%3."/>
      <w:lvlJc w:val="right"/>
      <w:pPr>
        <w:tabs>
          <w:tab w:val="left" w:pos="-840"/>
        </w:tabs>
        <w:ind w:left="1140" w:hanging="420"/>
      </w:pPr>
    </w:lvl>
    <w:lvl w:ilvl="3" w:tentative="0">
      <w:start w:val="1"/>
      <w:numFmt w:val="decimal"/>
      <w:lvlText w:val="%4."/>
      <w:lvlJc w:val="left"/>
      <w:pPr>
        <w:tabs>
          <w:tab w:val="left" w:pos="-840"/>
        </w:tabs>
        <w:ind w:left="1560" w:hanging="420"/>
      </w:pPr>
    </w:lvl>
    <w:lvl w:ilvl="4" w:tentative="0">
      <w:start w:val="1"/>
      <w:numFmt w:val="lowerLetter"/>
      <w:lvlText w:val="%5)"/>
      <w:lvlJc w:val="left"/>
      <w:pPr>
        <w:tabs>
          <w:tab w:val="left" w:pos="-840"/>
        </w:tabs>
        <w:ind w:left="1980" w:hanging="420"/>
      </w:pPr>
    </w:lvl>
    <w:lvl w:ilvl="5" w:tentative="0">
      <w:start w:val="1"/>
      <w:numFmt w:val="lowerRoman"/>
      <w:lvlText w:val="%6."/>
      <w:lvlJc w:val="right"/>
      <w:pPr>
        <w:tabs>
          <w:tab w:val="left" w:pos="-840"/>
        </w:tabs>
        <w:ind w:left="2400" w:hanging="420"/>
      </w:pPr>
    </w:lvl>
    <w:lvl w:ilvl="6" w:tentative="0">
      <w:start w:val="1"/>
      <w:numFmt w:val="decimal"/>
      <w:lvlText w:val="%7."/>
      <w:lvlJc w:val="left"/>
      <w:pPr>
        <w:tabs>
          <w:tab w:val="left" w:pos="-840"/>
        </w:tabs>
        <w:ind w:left="2820" w:hanging="420"/>
      </w:pPr>
    </w:lvl>
    <w:lvl w:ilvl="7" w:tentative="0">
      <w:start w:val="1"/>
      <w:numFmt w:val="lowerLetter"/>
      <w:lvlText w:val="%8)"/>
      <w:lvlJc w:val="left"/>
      <w:pPr>
        <w:tabs>
          <w:tab w:val="left" w:pos="-840"/>
        </w:tabs>
        <w:ind w:left="3240" w:hanging="420"/>
      </w:pPr>
    </w:lvl>
    <w:lvl w:ilvl="8" w:tentative="0">
      <w:start w:val="1"/>
      <w:numFmt w:val="lowerRoman"/>
      <w:lvlText w:val="%9."/>
      <w:lvlJc w:val="right"/>
      <w:pPr>
        <w:tabs>
          <w:tab w:val="left" w:pos="-840"/>
        </w:tabs>
        <w:ind w:left="3660" w:hanging="420"/>
      </w:pPr>
    </w:lvl>
  </w:abstractNum>
  <w:abstractNum w:abstractNumId="3">
    <w:nsid w:val="3FEAE1AF"/>
    <w:multiLevelType w:val="singleLevel"/>
    <w:tmpl w:val="3FEAE1AF"/>
    <w:lvl w:ilvl="0" w:tentative="0">
      <w:start w:val="1"/>
      <w:numFmt w:val="chineseCounting"/>
      <w:suff w:val="space"/>
      <w:lvlText w:val="%1、"/>
      <w:lvlJc w:val="left"/>
      <w:rPr>
        <w:rFonts w:hint="eastAsia"/>
      </w:rPr>
    </w:lvl>
  </w:abstractNum>
  <w:abstractNum w:abstractNumId="4">
    <w:nsid w:val="43D6DE11"/>
    <w:multiLevelType w:val="multilevel"/>
    <w:tmpl w:val="43D6DE1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62CD2748"/>
    <w:multiLevelType w:val="singleLevel"/>
    <w:tmpl w:val="62CD2748"/>
    <w:lvl w:ilvl="0" w:tentative="0">
      <w:start w:val="1"/>
      <w:numFmt w:val="decimal"/>
      <w:suff w:val="space"/>
      <w:lvlText w:val="%1."/>
      <w:lvlJc w:val="left"/>
    </w:lvl>
  </w:abstractNum>
  <w:abstractNum w:abstractNumId="6">
    <w:nsid w:val="7A0E427B"/>
    <w:multiLevelType w:val="multilevel"/>
    <w:tmpl w:val="7A0E427B"/>
    <w:lvl w:ilvl="0" w:tentative="0">
      <w:start w:val="1"/>
      <w:numFmt w:val="decimal"/>
      <w:lvlText w:val="%1."/>
      <w:lvlJc w:val="left"/>
      <w:pPr>
        <w:tabs>
          <w:tab w:val="left" w:pos="-840"/>
        </w:tabs>
        <w:ind w:left="240" w:hanging="360"/>
      </w:pPr>
      <w:rPr>
        <w:rFonts w:hint="default"/>
      </w:rPr>
    </w:lvl>
    <w:lvl w:ilvl="1" w:tentative="0">
      <w:start w:val="1"/>
      <w:numFmt w:val="lowerLetter"/>
      <w:lvlText w:val="%2)"/>
      <w:lvlJc w:val="left"/>
      <w:pPr>
        <w:tabs>
          <w:tab w:val="left" w:pos="-840"/>
        </w:tabs>
        <w:ind w:left="720" w:hanging="420"/>
      </w:pPr>
    </w:lvl>
    <w:lvl w:ilvl="2" w:tentative="0">
      <w:start w:val="1"/>
      <w:numFmt w:val="lowerRoman"/>
      <w:lvlText w:val="%3."/>
      <w:lvlJc w:val="right"/>
      <w:pPr>
        <w:tabs>
          <w:tab w:val="left" w:pos="-840"/>
        </w:tabs>
        <w:ind w:left="1140" w:hanging="420"/>
      </w:pPr>
    </w:lvl>
    <w:lvl w:ilvl="3" w:tentative="0">
      <w:start w:val="1"/>
      <w:numFmt w:val="decimal"/>
      <w:lvlText w:val="%4."/>
      <w:lvlJc w:val="left"/>
      <w:pPr>
        <w:tabs>
          <w:tab w:val="left" w:pos="-840"/>
        </w:tabs>
        <w:ind w:left="1560" w:hanging="420"/>
      </w:pPr>
    </w:lvl>
    <w:lvl w:ilvl="4" w:tentative="0">
      <w:start w:val="1"/>
      <w:numFmt w:val="lowerLetter"/>
      <w:lvlText w:val="%5)"/>
      <w:lvlJc w:val="left"/>
      <w:pPr>
        <w:tabs>
          <w:tab w:val="left" w:pos="-840"/>
        </w:tabs>
        <w:ind w:left="1980" w:hanging="420"/>
      </w:pPr>
    </w:lvl>
    <w:lvl w:ilvl="5" w:tentative="0">
      <w:start w:val="1"/>
      <w:numFmt w:val="lowerRoman"/>
      <w:lvlText w:val="%6."/>
      <w:lvlJc w:val="right"/>
      <w:pPr>
        <w:tabs>
          <w:tab w:val="left" w:pos="-840"/>
        </w:tabs>
        <w:ind w:left="2400" w:hanging="420"/>
      </w:pPr>
    </w:lvl>
    <w:lvl w:ilvl="6" w:tentative="0">
      <w:start w:val="1"/>
      <w:numFmt w:val="decimal"/>
      <w:lvlText w:val="%7."/>
      <w:lvlJc w:val="left"/>
      <w:pPr>
        <w:tabs>
          <w:tab w:val="left" w:pos="-840"/>
        </w:tabs>
        <w:ind w:left="2820" w:hanging="420"/>
      </w:pPr>
    </w:lvl>
    <w:lvl w:ilvl="7" w:tentative="0">
      <w:start w:val="1"/>
      <w:numFmt w:val="lowerLetter"/>
      <w:lvlText w:val="%8)"/>
      <w:lvlJc w:val="left"/>
      <w:pPr>
        <w:tabs>
          <w:tab w:val="left" w:pos="-840"/>
        </w:tabs>
        <w:ind w:left="3240" w:hanging="420"/>
      </w:pPr>
    </w:lvl>
    <w:lvl w:ilvl="8" w:tentative="0">
      <w:start w:val="1"/>
      <w:numFmt w:val="lowerRoman"/>
      <w:lvlText w:val="%9."/>
      <w:lvlJc w:val="right"/>
      <w:pPr>
        <w:tabs>
          <w:tab w:val="left" w:pos="-840"/>
        </w:tabs>
        <w:ind w:left="3660" w:hanging="420"/>
      </w:pPr>
    </w:lvl>
  </w:abstractNum>
  <w:num w:numId="1">
    <w:abstractNumId w:val="3"/>
  </w:num>
  <w:num w:numId="2">
    <w:abstractNumId w:val="2"/>
  </w:num>
  <w:num w:numId="3">
    <w:abstractNumId w:val="1"/>
  </w:num>
  <w:num w:numId="4">
    <w:abstractNumId w:val="6"/>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5ZThmZjZmZTFjNWUzYTA5NTM1OWM1N2VjZjU5MGIifQ=="/>
  </w:docVars>
  <w:rsids>
    <w:rsidRoot w:val="00EB7968"/>
    <w:rsid w:val="001C2B2A"/>
    <w:rsid w:val="00204E06"/>
    <w:rsid w:val="00237013"/>
    <w:rsid w:val="003F7057"/>
    <w:rsid w:val="004132EB"/>
    <w:rsid w:val="0067260E"/>
    <w:rsid w:val="00724ACC"/>
    <w:rsid w:val="00740DA3"/>
    <w:rsid w:val="007521D4"/>
    <w:rsid w:val="0076047E"/>
    <w:rsid w:val="008A3BE5"/>
    <w:rsid w:val="008F3553"/>
    <w:rsid w:val="0092741C"/>
    <w:rsid w:val="00A208EA"/>
    <w:rsid w:val="00B32BA0"/>
    <w:rsid w:val="00B45EDE"/>
    <w:rsid w:val="00B60005"/>
    <w:rsid w:val="00D146BB"/>
    <w:rsid w:val="00D606D8"/>
    <w:rsid w:val="00EB7968"/>
    <w:rsid w:val="00FF2041"/>
    <w:rsid w:val="0E5B64C6"/>
    <w:rsid w:val="154259A3"/>
    <w:rsid w:val="1BCA1572"/>
    <w:rsid w:val="1EB748A7"/>
    <w:rsid w:val="20453774"/>
    <w:rsid w:val="23506A30"/>
    <w:rsid w:val="293C4F5B"/>
    <w:rsid w:val="3374710C"/>
    <w:rsid w:val="33887AC3"/>
    <w:rsid w:val="34781869"/>
    <w:rsid w:val="3A2C7E6E"/>
    <w:rsid w:val="46F4068A"/>
    <w:rsid w:val="4AAC427A"/>
    <w:rsid w:val="58242C59"/>
    <w:rsid w:val="5F86472D"/>
    <w:rsid w:val="63050293"/>
    <w:rsid w:val="69D90BC7"/>
    <w:rsid w:val="70207C44"/>
    <w:rsid w:val="70E1785D"/>
    <w:rsid w:val="754A7A25"/>
    <w:rsid w:val="7759280B"/>
    <w:rsid w:val="79665FF7"/>
    <w:rsid w:val="7B133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TML Code"/>
    <w:basedOn w:val="9"/>
    <w:semiHidden/>
    <w:unhideWhenUsed/>
    <w:qFormat/>
    <w:uiPriority w:val="99"/>
    <w:rPr>
      <w:rFonts w:ascii="Courier New" w:hAnsi="Courier New"/>
      <w:sz w:val="20"/>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中山大学</Company>
  <Pages>8</Pages>
  <Words>897</Words>
  <Characters>1140</Characters>
  <Lines>1</Lines>
  <Paragraphs>1</Paragraphs>
  <TotalTime>19</TotalTime>
  <ScaleCrop>false</ScaleCrop>
  <LinksUpToDate>false</LinksUpToDate>
  <CharactersWithSpaces>1211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2024-10-15T04:29:00Z</dcterms:created>
  <dc:creator>邓嘉曦</dc:creator>
  <cp:lastModifiedBy>林宏宇</cp:lastModifiedBy>
  <dcterms:modified xsi:type="dcterms:W3CDTF">2025-05-08T01:16:56Z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7137114E1D8540D1829079E6B940CF1D_12</vt:lpwstr>
  </property>
</Properties>
</file>