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BB5938"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用JK触发器设计七进制的同步计数器</w:t>
      </w:r>
    </w:p>
    <w:p w14:paraId="5E2D5393">
      <w:pPr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实验报告</w:t>
      </w:r>
    </w:p>
    <w:p w14:paraId="79BC4706">
      <w:pPr>
        <w:jc w:val="center"/>
        <w:rPr>
          <w:sz w:val="24"/>
          <w:szCs w:val="24"/>
          <w:u w:val="single"/>
        </w:rPr>
      </w:pPr>
      <w:r>
        <w:rPr>
          <w:rFonts w:hint="eastAsia"/>
          <w:sz w:val="24"/>
          <w:szCs w:val="24"/>
        </w:rPr>
        <w:t>姓名：</w:t>
      </w:r>
      <w:r>
        <w:rPr>
          <w:sz w:val="24"/>
          <w:szCs w:val="24"/>
          <w:u w:val="single"/>
        </w:rPr>
        <w:t xml:space="preserve"> </w:t>
      </w:r>
      <w:r>
        <w:rPr>
          <w:rFonts w:hint="eastAsia"/>
          <w:sz w:val="24"/>
          <w:szCs w:val="24"/>
          <w:u w:val="single"/>
          <w:lang w:val="en-US" w:eastAsia="zh-CN"/>
        </w:rPr>
        <w:t>林宏宇</w:t>
      </w:r>
      <w:r>
        <w:rPr>
          <w:sz w:val="24"/>
          <w:szCs w:val="24"/>
          <w:u w:val="single"/>
        </w:rPr>
        <w:t xml:space="preserve"> 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学号：</w:t>
      </w:r>
      <w:r>
        <w:rPr>
          <w:sz w:val="24"/>
          <w:szCs w:val="24"/>
          <w:u w:val="single"/>
        </w:rPr>
        <w:t xml:space="preserve"> </w:t>
      </w:r>
      <w:r>
        <w:rPr>
          <w:rFonts w:hint="eastAsia"/>
          <w:sz w:val="24"/>
          <w:szCs w:val="24"/>
          <w:u w:val="single"/>
          <w:lang w:val="en-US" w:eastAsia="zh-CN"/>
        </w:rPr>
        <w:t>23320093</w:t>
      </w:r>
      <w:r>
        <w:rPr>
          <w:sz w:val="24"/>
          <w:szCs w:val="24"/>
          <w:u w:val="single"/>
        </w:rPr>
        <w:t xml:space="preserve"> </w:t>
      </w:r>
    </w:p>
    <w:p w14:paraId="2D09B6C5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eastAsia" w:eastAsia="宋体"/>
          <w:sz w:val="28"/>
          <w:szCs w:val="28"/>
          <w:lang w:val="en-US" w:eastAsia="zh-CN"/>
        </w:rPr>
      </w:pPr>
      <w:r>
        <w:rPr>
          <w:sz w:val="28"/>
          <w:szCs w:val="28"/>
        </w:rPr>
        <w:t>实验</w:t>
      </w:r>
      <w:r>
        <w:rPr>
          <w:rFonts w:hint="eastAsia"/>
          <w:sz w:val="28"/>
          <w:szCs w:val="28"/>
          <w:lang w:val="en-US" w:eastAsia="zh-CN"/>
        </w:rPr>
        <w:t>内容</w:t>
      </w:r>
    </w:p>
    <w:p w14:paraId="30DE955F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用JK触发器设计七进制的同步计数器，要求有效计数状态和序列、无效状态如下图所示:</w:t>
      </w:r>
    </w:p>
    <w:p w14:paraId="5BF54EFD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5272405" cy="1598295"/>
            <wp:effectExtent l="0" t="0" r="10795" b="190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59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BF18C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sz w:val="28"/>
          <w:szCs w:val="28"/>
        </w:rPr>
      </w:pPr>
      <w:r>
        <w:rPr>
          <w:sz w:val="28"/>
          <w:szCs w:val="28"/>
        </w:rPr>
        <w:t>实验任务</w:t>
      </w:r>
    </w:p>
    <w:p w14:paraId="29898BD3">
      <w:pPr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用实验箱实现电路。</w:t>
      </w:r>
    </w:p>
    <w:p w14:paraId="61051A01">
      <w:pPr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检查电路能否自启动，若不能，使用将无效状态的次态设置为有效状态的方式使电路能够自启动。</w:t>
      </w:r>
    </w:p>
    <w:p w14:paraId="49607D90">
      <w:pPr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用逻辑分析仪的数字探头通道D。-D,测量以下信号:计数脉冲、计数器的状态</w:t>
      </w:r>
    </w:p>
    <w:p w14:paraId="1DECC91E">
      <w:pPr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写出详细的设计过程。</w:t>
      </w:r>
    </w:p>
    <w:p w14:paraId="65B1D5C4">
      <w:pPr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提交实验报告的 PDF 文件，实验报告内容(包括实验目的、实验器材、实验原理、实验内容、实验结论)。</w:t>
      </w:r>
    </w:p>
    <w:p w14:paraId="29969E3D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实验仪器及器件</w:t>
      </w:r>
    </w:p>
    <w:p w14:paraId="786AF955">
      <w:pPr>
        <w:numPr>
          <w:ilvl w:val="0"/>
          <w:numId w:val="3"/>
        </w:numPr>
        <w:tabs>
          <w:tab w:val="left" w:pos="-420"/>
          <w:tab w:val="clear" w:pos="-840"/>
        </w:tabs>
        <w:bidi w:val="0"/>
        <w:ind w:left="240"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仿真软件：Proteus8</w:t>
      </w:r>
    </w:p>
    <w:p w14:paraId="12414AAD">
      <w:pPr>
        <w:numPr>
          <w:ilvl w:val="0"/>
          <w:numId w:val="3"/>
        </w:numPr>
        <w:tabs>
          <w:tab w:val="left" w:pos="-420"/>
          <w:tab w:val="clear" w:pos="-840"/>
        </w:tabs>
        <w:bidi w:val="0"/>
        <w:ind w:left="240"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实验仪器：</w:t>
      </w:r>
      <w:r>
        <w:rPr>
          <w:rFonts w:hint="eastAsia" w:ascii="宋体" w:hAnsi="宋体" w:eastAsia="宋体" w:cs="宋体"/>
          <w:sz w:val="24"/>
          <w:szCs w:val="24"/>
        </w:rPr>
        <w:t>数字电路试验箱、示波器。</w:t>
      </w:r>
    </w:p>
    <w:p w14:paraId="13EEB38B">
      <w:pPr>
        <w:numPr>
          <w:ilvl w:val="0"/>
          <w:numId w:val="3"/>
        </w:numPr>
        <w:tabs>
          <w:tab w:val="left" w:pos="-420"/>
          <w:tab w:val="clear" w:pos="-840"/>
        </w:tabs>
        <w:bidi w:val="0"/>
        <w:ind w:left="240"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主要器件</w:t>
      </w:r>
      <w:r>
        <w:rPr>
          <w:rFonts w:hint="eastAsia" w:ascii="宋体" w:hAnsi="宋体" w:eastAsia="宋体" w:cs="宋体"/>
          <w:sz w:val="24"/>
          <w:szCs w:val="24"/>
        </w:rPr>
        <w:t>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74LS73，74LS00，74LS08，74LS20等。</w:t>
      </w:r>
    </w:p>
    <w:p w14:paraId="13008F09">
      <w:pPr>
        <w:numPr>
          <w:ilvl w:val="0"/>
          <w:numId w:val="0"/>
        </w:numPr>
        <w:tabs>
          <w:tab w:val="left" w:pos="-420"/>
        </w:tabs>
        <w:bidi w:val="0"/>
        <w:ind w:left="-120"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8A9FA27">
      <w:pPr>
        <w:numPr>
          <w:ilvl w:val="0"/>
          <w:numId w:val="0"/>
        </w:numPr>
        <w:tabs>
          <w:tab w:val="left" w:pos="-420"/>
        </w:tabs>
        <w:bidi w:val="0"/>
        <w:ind w:left="-120"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C031908">
      <w:pPr>
        <w:numPr>
          <w:ilvl w:val="0"/>
          <w:numId w:val="0"/>
        </w:numPr>
        <w:tabs>
          <w:tab w:val="left" w:pos="-420"/>
        </w:tabs>
        <w:bidi w:val="0"/>
        <w:ind w:left="-120"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4248BA0">
      <w:pPr>
        <w:numPr>
          <w:ilvl w:val="0"/>
          <w:numId w:val="0"/>
        </w:numPr>
        <w:tabs>
          <w:tab w:val="left" w:pos="-420"/>
        </w:tabs>
        <w:bidi w:val="0"/>
        <w:ind w:left="-120"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02A76EC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outlineLvl w:val="3"/>
        <w:rPr>
          <w:rFonts w:hint="eastAsia"/>
          <w:sz w:val="28"/>
          <w:szCs w:val="28"/>
          <w:lang w:val="en-US" w:eastAsia="zh-CN"/>
        </w:rPr>
      </w:pPr>
      <w:r>
        <w:rPr>
          <w:sz w:val="28"/>
          <w:szCs w:val="28"/>
        </w:rPr>
        <w:t>实验</w:t>
      </w:r>
      <w:r>
        <w:rPr>
          <w:rFonts w:hint="eastAsia"/>
          <w:sz w:val="28"/>
          <w:szCs w:val="28"/>
          <w:lang w:val="en-US" w:eastAsia="zh-CN"/>
        </w:rPr>
        <w:t>过程</w:t>
      </w:r>
    </w:p>
    <w:p w14:paraId="26D78718">
      <w:pPr>
        <w:keepNext w:val="0"/>
        <w:keepLines w:val="0"/>
        <w:widowControl/>
        <w:numPr>
          <w:ilvl w:val="0"/>
          <w:numId w:val="4"/>
        </w:numPr>
        <w:suppressLineNumbers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电路设计</w:t>
      </w:r>
    </w:p>
    <w:p w14:paraId="2DCAC4A1">
      <w:pPr>
        <w:keepNext w:val="0"/>
        <w:keepLines w:val="0"/>
        <w:widowControl/>
        <w:numPr>
          <w:ilvl w:val="1"/>
          <w:numId w:val="4"/>
        </w:numPr>
        <w:suppressLineNumbers w:val="0"/>
        <w:ind w:firstLine="420" w:firstLine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确定电路所需要的触发器数目</w:t>
      </w:r>
    </w:p>
    <w:p w14:paraId="7E6D18E9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包含三位状态，需要三个门电路。</w:t>
      </w:r>
    </w:p>
    <w:p w14:paraId="7B63C768">
      <w:pPr>
        <w:keepNext w:val="0"/>
        <w:keepLines w:val="0"/>
        <w:widowControl/>
        <w:numPr>
          <w:ilvl w:val="1"/>
          <w:numId w:val="4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画出真值表</w:t>
      </w:r>
    </w:p>
    <w:p w14:paraId="53F60A88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2300605" cy="2693035"/>
            <wp:effectExtent l="0" t="0" r="10795" b="12065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00605" cy="269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D05D9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7CA0F9D">
      <w:pPr>
        <w:keepNext w:val="0"/>
        <w:keepLines w:val="0"/>
        <w:widowControl/>
        <w:numPr>
          <w:ilvl w:val="1"/>
          <w:numId w:val="4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Q3、Q2、Q1的次态卡诺图</w:t>
      </w:r>
    </w:p>
    <w:p w14:paraId="3574B632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</w:pPr>
      <w:r>
        <w:drawing>
          <wp:inline distT="0" distB="0" distL="114300" distR="114300">
            <wp:extent cx="2750820" cy="1141095"/>
            <wp:effectExtent l="0" t="0" r="5080" b="1905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50820" cy="114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22DF9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</w:pPr>
      <w:r>
        <w:drawing>
          <wp:inline distT="0" distB="0" distL="114300" distR="114300">
            <wp:extent cx="2698115" cy="1105535"/>
            <wp:effectExtent l="0" t="0" r="6985" b="12065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98115" cy="110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1152B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</w:pPr>
      <w:r>
        <w:drawing>
          <wp:inline distT="0" distB="0" distL="114300" distR="114300">
            <wp:extent cx="2757170" cy="1091565"/>
            <wp:effectExtent l="0" t="0" r="11430" b="635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57170" cy="109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454F0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</w:pPr>
    </w:p>
    <w:p w14:paraId="30F86146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</w:pPr>
    </w:p>
    <w:p w14:paraId="4D140BFB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lang w:val="en-US" w:eastAsia="zh-CN"/>
        </w:rPr>
      </w:pPr>
    </w:p>
    <w:p w14:paraId="63A00E8A">
      <w:pPr>
        <w:keepNext w:val="0"/>
        <w:keepLines w:val="0"/>
        <w:widowControl/>
        <w:numPr>
          <w:ilvl w:val="1"/>
          <w:numId w:val="4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Q3Q2Q1Q0的表达式</w:t>
      </w:r>
    </w:p>
    <w:p w14:paraId="2A7B1151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2819400" cy="1390650"/>
            <wp:effectExtent l="0" t="0" r="0" b="6350"/>
            <wp:docPr id="1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44B38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170B2BC">
      <w:pPr>
        <w:keepNext w:val="0"/>
        <w:keepLines w:val="0"/>
        <w:widowControl/>
        <w:numPr>
          <w:ilvl w:val="1"/>
          <w:numId w:val="4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化简表达式</w:t>
      </w:r>
    </w:p>
    <w:p w14:paraId="6413A791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410075" cy="1314450"/>
            <wp:effectExtent l="0" t="0" r="9525" b="6350"/>
            <wp:docPr id="1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F8993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9B12F86">
      <w:pPr>
        <w:keepNext w:val="0"/>
        <w:keepLines w:val="0"/>
        <w:widowControl/>
        <w:numPr>
          <w:ilvl w:val="1"/>
          <w:numId w:val="4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得到JK触发器的特征方程写出JK驱动方程</w:t>
      </w:r>
    </w:p>
    <w:p w14:paraId="2FCF9654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133850" cy="1343025"/>
            <wp:effectExtent l="0" t="0" r="6350" b="3175"/>
            <wp:docPr id="1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E49E8">
      <w:pPr>
        <w:keepNext w:val="0"/>
        <w:keepLines w:val="0"/>
        <w:widowControl/>
        <w:numPr>
          <w:ilvl w:val="1"/>
          <w:numId w:val="4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检查自启动</w:t>
      </w:r>
    </w:p>
    <w:p w14:paraId="44A6B22E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确认 J-K 触发器清零以及进入异常计数状态后如何重新开始计数，即实现计数器的自启动。</w:t>
      </w:r>
    </w:p>
    <w:p w14:paraId="680F8F9C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上述的电路分析已经包含了自启动的部分，从111-&gt;000。</w:t>
      </w:r>
    </w:p>
    <w:p w14:paraId="046752AF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472EF28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105F549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6F28513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5D31990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A253EF3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4EE1E5F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88DF7FD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1F33DE5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0977D81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400F816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E7791E5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329A6FE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166A0A1">
      <w:pPr>
        <w:keepNext w:val="0"/>
        <w:keepLines w:val="0"/>
        <w:widowControl/>
        <w:numPr>
          <w:ilvl w:val="0"/>
          <w:numId w:val="4"/>
        </w:numPr>
        <w:suppressLineNumbers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Proteus仿真</w:t>
      </w:r>
    </w:p>
    <w:p w14:paraId="5036D218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374640" cy="3522980"/>
            <wp:effectExtent l="0" t="0" r="10160" b="7620"/>
            <wp:docPr id="21" name="图片 21" descr="屏幕截图 2025-06-18 1914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屏幕截图 2025-06-18 19142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74640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122FA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2.1 仿真电路</w:t>
      </w:r>
    </w:p>
    <w:p w14:paraId="6DEDFC86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62880" cy="2716530"/>
            <wp:effectExtent l="0" t="0" r="7620" b="1270"/>
            <wp:docPr id="19" name="图片 19" descr="屏幕截图 2025-06-18 1914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屏幕截图 2025-06-18 19141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E2D23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2.2 波形图</w:t>
      </w:r>
    </w:p>
    <w:p w14:paraId="72E65D38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66690" cy="1088390"/>
            <wp:effectExtent l="0" t="0" r="0" b="0"/>
            <wp:docPr id="20" name="图片 20" descr="屏幕截图 2025-06-18 1914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屏幕截图 2025-06-18 191410"/>
                    <pic:cNvPicPr>
                      <a:picLocks noChangeAspect="1"/>
                    </pic:cNvPicPr>
                  </pic:nvPicPr>
                  <pic:blipFill>
                    <a:blip r:embed="rId14"/>
                    <a:srcRect b="7267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08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F2CF7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可以根据波形图观察状态变化，A0为时钟，A1为低位Q1，A2为Q2，A3为高位Q3。</w:t>
      </w:r>
    </w:p>
    <w:p w14:paraId="4E2DD73C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15C6839">
      <w:pPr>
        <w:keepNext w:val="0"/>
        <w:keepLines w:val="0"/>
        <w:widowControl/>
        <w:numPr>
          <w:ilvl w:val="0"/>
          <w:numId w:val="4"/>
        </w:numPr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实验箱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3836670" cy="5116195"/>
            <wp:effectExtent l="0" t="0" r="1905" b="11430"/>
            <wp:docPr id="22" name="图片 22" descr="68a317ca-2f8f-48d5-a128-86182c5c4d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68a317ca-2f8f-48d5-a128-86182c5c4d6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836670" cy="511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EA930">
      <w:pPr>
        <w:keepNext w:val="0"/>
        <w:keepLines w:val="0"/>
        <w:widowControl/>
        <w:numPr>
          <w:ilvl w:val="1"/>
          <w:numId w:val="4"/>
        </w:numPr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静态测试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右上方LED灯为状态显示(从左往右是低位到高位)，使用负脉冲触发，通过静态测试可以发现电路功能正确，测试如下。</w:t>
      </w:r>
    </w:p>
    <w:p w14:paraId="4F5461F3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此时为 001</w:t>
      </w:r>
    </w:p>
    <w:p w14:paraId="2DDB054D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3763010" cy="5017770"/>
            <wp:effectExtent l="0" t="0" r="11430" b="8890"/>
            <wp:docPr id="28" name="图片 28" descr="8fc0dd40-dbb5-4c93-a7cd-fcd4c82be85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8fc0dd40-dbb5-4c93-a7cd-fcd4c82be85d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763010" cy="501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82BB0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触发后变为010</w:t>
      </w:r>
    </w:p>
    <w:p w14:paraId="4B9D6C92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3916680" cy="5223510"/>
            <wp:effectExtent l="0" t="0" r="8890" b="7620"/>
            <wp:docPr id="29" name="图片 29" descr="e251766d-782f-487d-afa6-49a076e3b2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e251766d-782f-487d-afa6-49a076e3b2a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916680" cy="522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F5106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触发后变为 011</w:t>
      </w:r>
    </w:p>
    <w:p w14:paraId="15F4A0FA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3948430" cy="5266055"/>
            <wp:effectExtent l="0" t="0" r="4445" b="1270"/>
            <wp:docPr id="30" name="图片 30" descr="57cb0053-7600-40ec-8e9c-20f7d76c9b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57cb0053-7600-40ec-8e9c-20f7d76c9bbd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948430" cy="526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F733A">
      <w:pPr>
        <w:keepNext w:val="0"/>
        <w:keepLines w:val="0"/>
        <w:widowControl/>
        <w:numPr>
          <w:ilvl w:val="1"/>
          <w:numId w:val="4"/>
        </w:numPr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动态测试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66690" cy="3950335"/>
            <wp:effectExtent l="0" t="0" r="3810" b="12065"/>
            <wp:docPr id="27" name="图片 27" descr="21a582f7-0d4f-4f6c-8f94-163bacc258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21a582f7-0d4f-4f6c-8f94-163bacc2582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因为示波器的D2和D3顺序反了，所以这里使用D4-D7显示波形图。</w:t>
      </w:r>
      <w:bookmarkStart w:id="0" w:name="_GoBack"/>
      <w:bookmarkEnd w:id="0"/>
    </w:p>
    <w:p w14:paraId="38C37094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D4为时钟信号；D5为Q1低位；D6为Q2；D7为Q3高位。</w:t>
      </w:r>
    </w:p>
    <w:p w14:paraId="2C64FB9E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观察电路，在实线出从110-&gt;000，可知电路功能正常。</w:t>
      </w:r>
    </w:p>
    <w:p w14:paraId="29B3073F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C7695A5">
      <w:pPr>
        <w:keepNext w:val="0"/>
        <w:keepLines w:val="0"/>
        <w:widowControl/>
        <w:numPr>
          <w:ilvl w:val="1"/>
          <w:numId w:val="4"/>
        </w:numPr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自启动检查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1896110" cy="2528570"/>
            <wp:effectExtent l="0" t="0" r="11430" b="8890"/>
            <wp:docPr id="31" name="图片 31" descr="162cbf1d-51b3-48c0-a5b6-7af7882d8e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162cbf1d-51b3-48c0-a5b6-7af7882d8e7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89611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1947545" cy="2598420"/>
            <wp:effectExtent l="0" t="0" r="5080" b="8255"/>
            <wp:docPr id="32" name="图片 32" descr="feca0aef-1784-4478-b51b-e229132a4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feca0aef-1784-4478-b51b-e229132a418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947545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0EA23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将状态置为111，并触发，可以看到自启动检查功能正常，成功地从111-&gt;000。</w:t>
      </w:r>
    </w:p>
    <w:p w14:paraId="27E478BF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outlineLvl w:val="3"/>
        <w:rPr>
          <w:rFonts w:hint="eastAsia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实验总结</w:t>
      </w:r>
    </w:p>
    <w:p w14:paraId="1B25321C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期末考试实现，这学期学有所成，学以致用，收获颇多，特别感谢老师和助教的辛勤付出！</w:t>
      </w:r>
    </w:p>
    <w:p w14:paraId="48E26ADB">
      <w:pPr>
        <w:keepNext w:val="0"/>
        <w:keepLines w:val="0"/>
        <w:widowControl/>
        <w:suppressLineNumbers w:val="0"/>
        <w:jc w:val="left"/>
        <w:rPr>
          <w:rFonts w:hint="eastAsia" w:eastAsiaTheme="minorEastAsia"/>
          <w:sz w:val="24"/>
          <w:szCs w:val="24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A97DE2"/>
    <w:multiLevelType w:val="singleLevel"/>
    <w:tmpl w:val="8CA97DE2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3FEAE1AF"/>
    <w:multiLevelType w:val="singleLevel"/>
    <w:tmpl w:val="3FEAE1AF"/>
    <w:lvl w:ilvl="0" w:tentative="0">
      <w:start w:val="1"/>
      <w:numFmt w:val="chineseCounting"/>
      <w:suff w:val="space"/>
      <w:lvlText w:val="%1、"/>
      <w:lvlJc w:val="left"/>
      <w:rPr>
        <w:rFonts w:hint="eastAsia"/>
      </w:rPr>
    </w:lvl>
  </w:abstractNum>
  <w:abstractNum w:abstractNumId="2">
    <w:nsid w:val="50A90072"/>
    <w:multiLevelType w:val="multilevel"/>
    <w:tmpl w:val="50A90072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3">
    <w:nsid w:val="7A0E427B"/>
    <w:multiLevelType w:val="multilevel"/>
    <w:tmpl w:val="7A0E427B"/>
    <w:lvl w:ilvl="0" w:tentative="0">
      <w:start w:val="1"/>
      <w:numFmt w:val="decimal"/>
      <w:lvlText w:val="%1."/>
      <w:lvlJc w:val="left"/>
      <w:pPr>
        <w:tabs>
          <w:tab w:val="left" w:pos="-840"/>
        </w:tabs>
        <w:ind w:left="2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-840"/>
        </w:tabs>
        <w:ind w:left="72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-840"/>
        </w:tabs>
        <w:ind w:left="1140" w:hanging="420"/>
      </w:pPr>
    </w:lvl>
    <w:lvl w:ilvl="3" w:tentative="0">
      <w:start w:val="1"/>
      <w:numFmt w:val="decimal"/>
      <w:lvlText w:val="%4."/>
      <w:lvlJc w:val="left"/>
      <w:pPr>
        <w:tabs>
          <w:tab w:val="left" w:pos="-840"/>
        </w:tabs>
        <w:ind w:left="156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-840"/>
        </w:tabs>
        <w:ind w:left="198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-840"/>
        </w:tabs>
        <w:ind w:left="2400" w:hanging="420"/>
      </w:pPr>
    </w:lvl>
    <w:lvl w:ilvl="6" w:tentative="0">
      <w:start w:val="1"/>
      <w:numFmt w:val="decimal"/>
      <w:lvlText w:val="%7."/>
      <w:lvlJc w:val="left"/>
      <w:pPr>
        <w:tabs>
          <w:tab w:val="left" w:pos="-840"/>
        </w:tabs>
        <w:ind w:left="282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-840"/>
        </w:tabs>
        <w:ind w:left="324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-840"/>
        </w:tabs>
        <w:ind w:left="3660" w:hanging="42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WY5ZThmZjZmZTFjNWUzYTA5NTM1OWM1N2VjZjU5MGIifQ=="/>
  </w:docVars>
  <w:rsids>
    <w:rsidRoot w:val="00EB7968"/>
    <w:rsid w:val="001C2B2A"/>
    <w:rsid w:val="00204E06"/>
    <w:rsid w:val="00237013"/>
    <w:rsid w:val="003F7057"/>
    <w:rsid w:val="004132EB"/>
    <w:rsid w:val="0067260E"/>
    <w:rsid w:val="00724ACC"/>
    <w:rsid w:val="00740DA3"/>
    <w:rsid w:val="007521D4"/>
    <w:rsid w:val="0076047E"/>
    <w:rsid w:val="008A3BE5"/>
    <w:rsid w:val="008F3553"/>
    <w:rsid w:val="0092741C"/>
    <w:rsid w:val="00A208EA"/>
    <w:rsid w:val="00B32BA0"/>
    <w:rsid w:val="00B45EDE"/>
    <w:rsid w:val="00B60005"/>
    <w:rsid w:val="00D146BB"/>
    <w:rsid w:val="00D606D8"/>
    <w:rsid w:val="00EB7968"/>
    <w:rsid w:val="00FF2041"/>
    <w:rsid w:val="013228C2"/>
    <w:rsid w:val="069F7723"/>
    <w:rsid w:val="075B3C42"/>
    <w:rsid w:val="0BC06EE5"/>
    <w:rsid w:val="0BD52EA3"/>
    <w:rsid w:val="0E5B64C6"/>
    <w:rsid w:val="11A61AC7"/>
    <w:rsid w:val="12BC20A4"/>
    <w:rsid w:val="15192318"/>
    <w:rsid w:val="154259A3"/>
    <w:rsid w:val="15B26CBF"/>
    <w:rsid w:val="170F4451"/>
    <w:rsid w:val="1A866E07"/>
    <w:rsid w:val="1BCA1572"/>
    <w:rsid w:val="1C871A36"/>
    <w:rsid w:val="1CA402AC"/>
    <w:rsid w:val="1EB748A7"/>
    <w:rsid w:val="23506A30"/>
    <w:rsid w:val="25AE709A"/>
    <w:rsid w:val="2CC87124"/>
    <w:rsid w:val="3374710C"/>
    <w:rsid w:val="37841E99"/>
    <w:rsid w:val="38A06AE1"/>
    <w:rsid w:val="38EF6792"/>
    <w:rsid w:val="3B14522A"/>
    <w:rsid w:val="3C774352"/>
    <w:rsid w:val="3EEC44F9"/>
    <w:rsid w:val="43650397"/>
    <w:rsid w:val="43FD2C39"/>
    <w:rsid w:val="46F4068A"/>
    <w:rsid w:val="4AAC427A"/>
    <w:rsid w:val="58242C59"/>
    <w:rsid w:val="5F86472D"/>
    <w:rsid w:val="69D90BC7"/>
    <w:rsid w:val="70207C44"/>
    <w:rsid w:val="754A7A25"/>
    <w:rsid w:val="766C2767"/>
    <w:rsid w:val="7759280B"/>
    <w:rsid w:val="79665FF7"/>
    <w:rsid w:val="7AF07B5E"/>
    <w:rsid w:val="7B133AD1"/>
    <w:rsid w:val="7F0E3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4">
    <w:name w:val="heading 5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22"/>
    <w:rPr>
      <w:b/>
    </w:rPr>
  </w:style>
  <w:style w:type="character" w:styleId="11">
    <w:name w:val="HTML Code"/>
    <w:basedOn w:val="9"/>
    <w:semiHidden/>
    <w:unhideWhenUsed/>
    <w:qFormat/>
    <w:uiPriority w:val="99"/>
    <w:rPr>
      <w:rFonts w:ascii="Courier New" w:hAnsi="Courier New"/>
      <w:sz w:val="20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中山大学</Company>
  <Pages>7</Pages>
  <Words>1082</Words>
  <Characters>1301</Characters>
  <Lines>1</Lines>
  <Paragraphs>1</Paragraphs>
  <TotalTime>22</TotalTime>
  <ScaleCrop>false</ScaleCrop>
  <LinksUpToDate>false</LinksUpToDate>
  <CharactersWithSpaces>1348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2024-10-15T04:29:00Z</dcterms:created>
  <dc:creator>邓嘉曦</dc:creator>
  <cp:lastModifiedBy>林宏宇</cp:lastModifiedBy>
  <dcterms:modified xsi:type="dcterms:W3CDTF">2025-06-18T11:38:46Z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7137114E1D8540D1829079E6B940CF1D_12</vt:lpwstr>
  </property>
</Properties>
</file>