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1E9F66">
      <w:pPr>
        <w:widowControl/>
        <w:jc w:val="left"/>
        <w:rPr>
          <w:rFonts w:ascii="宋体" w:hAnsi="宋体" w:eastAsia="宋体" w:cs="宋体"/>
          <w:kern w:val="0"/>
          <w:sz w:val="24"/>
        </w:rPr>
      </w:pPr>
    </w:p>
    <w:p w14:paraId="399BEE1B">
      <w:pPr>
        <w:jc w:val="center"/>
        <w:rPr>
          <w:rFonts w:hint="eastAsia" w:ascii="宋体" w:hAnsi="宋体" w:eastAsia="宋体" w:cs="宋体"/>
          <w:kern w:val="0"/>
          <w:sz w:val="24"/>
          <w:lang w:eastAsia="zh-CN"/>
        </w:rPr>
      </w:pPr>
      <w:r>
        <w:rPr>
          <w:rFonts w:hint="eastAsia" w:ascii="宋体" w:hAnsi="宋体" w:eastAsia="宋体" w:cs="宋体"/>
          <w:kern w:val="0"/>
          <w:sz w:val="24"/>
          <w:lang w:eastAsia="zh-CN"/>
        </w:rPr>
        <w:drawing>
          <wp:inline distT="0" distB="0" distL="114300" distR="114300">
            <wp:extent cx="3660775" cy="1311910"/>
            <wp:effectExtent l="0" t="0" r="9525" b="8890"/>
            <wp:docPr id="36" name="图片 36" descr="中大校名校徽-G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中大校名校徽-Gree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0775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E86B">
      <w:pPr>
        <w:jc w:val="center"/>
        <w:rPr>
          <w:rFonts w:ascii="宋体" w:hAnsi="宋体" w:eastAsia="宋体" w:cs="宋体"/>
          <w:kern w:val="0"/>
          <w:sz w:val="24"/>
        </w:rPr>
      </w:pPr>
    </w:p>
    <w:p w14:paraId="395BBA2B">
      <w:pPr>
        <w:jc w:val="center"/>
        <w:rPr>
          <w:rFonts w:ascii="宋体" w:hAnsi="宋体" w:eastAsia="宋体" w:cs="宋体"/>
          <w:kern w:val="0"/>
          <w:sz w:val="24"/>
        </w:rPr>
      </w:pPr>
    </w:p>
    <w:p w14:paraId="638C3804">
      <w:pPr>
        <w:jc w:val="center"/>
        <w:rPr>
          <w:rFonts w:ascii="宋体" w:hAnsi="宋体" w:eastAsia="宋体" w:cs="宋体"/>
          <w:kern w:val="0"/>
          <w:sz w:val="72"/>
          <w:szCs w:val="72"/>
        </w:rPr>
      </w:pPr>
    </w:p>
    <w:p w14:paraId="281C4B79">
      <w:pPr>
        <w:jc w:val="center"/>
        <w:rPr>
          <w:rFonts w:ascii="宋体" w:hAnsi="宋体" w:eastAsia="宋体" w:cs="宋体"/>
          <w:b/>
          <w:bCs/>
          <w:kern w:val="0"/>
          <w:sz w:val="72"/>
          <w:szCs w:val="72"/>
        </w:rPr>
      </w:pPr>
      <w:r>
        <w:rPr>
          <w:rFonts w:hint="eastAsia" w:ascii="宋体" w:hAnsi="宋体" w:eastAsia="宋体" w:cs="宋体"/>
          <w:b/>
          <w:bCs/>
          <w:kern w:val="0"/>
          <w:sz w:val="72"/>
          <w:szCs w:val="72"/>
          <w:lang w:val="en-US" w:eastAsia="zh-CN"/>
        </w:rPr>
        <w:t>软件工程</w:t>
      </w:r>
      <w:r>
        <w:rPr>
          <w:rFonts w:hint="eastAsia" w:ascii="宋体" w:hAnsi="宋体" w:eastAsia="宋体" w:cs="宋体"/>
          <w:b/>
          <w:bCs/>
          <w:kern w:val="0"/>
          <w:sz w:val="72"/>
          <w:szCs w:val="72"/>
        </w:rPr>
        <w:t>实验报告</w:t>
      </w:r>
    </w:p>
    <w:p w14:paraId="37778B23">
      <w:pPr>
        <w:rPr>
          <w:rFonts w:ascii="宋体" w:hAnsi="宋体" w:eastAsia="宋体" w:cs="宋体"/>
          <w:kern w:val="0"/>
          <w:sz w:val="28"/>
          <w:szCs w:val="28"/>
        </w:rPr>
      </w:pPr>
    </w:p>
    <w:p w14:paraId="5578E003">
      <w:pPr>
        <w:rPr>
          <w:rFonts w:ascii="宋体" w:hAnsi="宋体" w:eastAsia="宋体" w:cs="宋体"/>
          <w:kern w:val="0"/>
          <w:sz w:val="28"/>
          <w:szCs w:val="28"/>
        </w:rPr>
      </w:pPr>
    </w:p>
    <w:p w14:paraId="17758E1B">
      <w:pPr>
        <w:rPr>
          <w:rFonts w:ascii="宋体" w:hAnsi="宋体" w:eastAsia="宋体" w:cs="宋体"/>
          <w:kern w:val="0"/>
          <w:sz w:val="28"/>
          <w:szCs w:val="28"/>
        </w:rPr>
      </w:pPr>
    </w:p>
    <w:p w14:paraId="694B12F8">
      <w:pPr>
        <w:rPr>
          <w:rFonts w:ascii="宋体" w:hAnsi="宋体" w:eastAsia="宋体" w:cs="宋体"/>
          <w:kern w:val="0"/>
          <w:sz w:val="28"/>
          <w:szCs w:val="28"/>
        </w:rPr>
      </w:pPr>
    </w:p>
    <w:p w14:paraId="6B647D7C">
      <w:pPr>
        <w:rPr>
          <w:rFonts w:ascii="宋体" w:hAnsi="宋体" w:eastAsia="宋体" w:cs="宋体"/>
          <w:kern w:val="0"/>
          <w:sz w:val="28"/>
          <w:szCs w:val="28"/>
        </w:rPr>
      </w:pPr>
    </w:p>
    <w:p w14:paraId="49F5F60F">
      <w:pP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实验课程: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软件工程</w:t>
      </w:r>
    </w:p>
    <w:p w14:paraId="769525D0">
      <w:pP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任课教师: 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郑贵锋老师</w:t>
      </w:r>
    </w:p>
    <w:p w14:paraId="55F54F9F">
      <w:pP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实验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>题目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: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开源软件分析与维护</w:t>
      </w:r>
    </w:p>
    <w:p w14:paraId="08A831D5">
      <w:pP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专业名称: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>计算机科学与技术</w:t>
      </w:r>
    </w:p>
    <w:p w14:paraId="1793CFC9">
      <w:pP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学生姓名: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 林宏宇</w:t>
      </w:r>
    </w:p>
    <w:p w14:paraId="167C97B4">
      <w:pP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学生学号: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 23320093</w:t>
      </w:r>
    </w:p>
    <w:p w14:paraId="1693E374">
      <w:pP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>实验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时间: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 2025年5月20日</w:t>
      </w:r>
    </w:p>
    <w:p w14:paraId="7797DB38">
      <w:pPr>
        <w:rPr>
          <w:rFonts w:hint="eastAsia"/>
        </w:rPr>
      </w:pPr>
    </w:p>
    <w:p w14:paraId="6D55753B">
      <w:pPr>
        <w:rPr>
          <w:rFonts w:hint="eastAsia"/>
        </w:rPr>
      </w:pPr>
    </w:p>
    <w:p w14:paraId="008A4CD0">
      <w:pPr>
        <w:rPr>
          <w:rFonts w:hint="eastAsia"/>
        </w:rPr>
      </w:pPr>
    </w:p>
    <w:p w14:paraId="649B8C5E">
      <w:pPr>
        <w:rPr>
          <w:rFonts w:hint="eastAsia"/>
        </w:rPr>
      </w:pPr>
    </w:p>
    <w:p w14:paraId="211AD4B0">
      <w:pPr>
        <w:pStyle w:val="12"/>
        <w:numPr>
          <w:ilvl w:val="0"/>
          <w:numId w:val="1"/>
        </w:numPr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作业要求</w:t>
      </w:r>
    </w:p>
    <w:p w14:paraId="38B08E10"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综合实践</w:t>
      </w:r>
    </w:p>
    <w:p w14:paraId="5FB3FC92"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实践任务:熟练掌握开源软件的编程语言,熟练掌握支撑开源软件开发的</w:t>
      </w:r>
      <w:r>
        <w:rPr>
          <w:rFonts w:hint="eastAsia"/>
          <w:b/>
          <w:bCs/>
          <w:sz w:val="24"/>
          <w:szCs w:val="32"/>
          <w:lang w:val="en-US" w:eastAsia="zh-CN"/>
        </w:rPr>
        <w:t>CASE工具及其使用</w:t>
      </w:r>
      <w:r>
        <w:rPr>
          <w:rFonts w:hint="eastAsia"/>
          <w:sz w:val="24"/>
          <w:szCs w:val="32"/>
          <w:lang w:val="en-US" w:eastAsia="zh-CN"/>
        </w:rPr>
        <w:t>。</w:t>
      </w:r>
    </w:p>
    <w:p w14:paraId="6E3081ED"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实践方法:针对开源软件的编程语言,熟练掌握其使用及编程规范;基于开源软件的维护要求,选择并熟练</w:t>
      </w:r>
    </w:p>
    <w:p w14:paraId="4B51CD52"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掌握相应的CASE工具。</w:t>
      </w:r>
    </w:p>
    <w:p w14:paraId="613FE98F"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实践要求:熟练掌握并能有效使用开源软件维护的编程语言及CASE工具。</w:t>
      </w:r>
    </w:p>
    <w:p w14:paraId="48D7D73C"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实践结果:无。</w:t>
      </w:r>
    </w:p>
    <w:p w14:paraId="44F74355"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</w:p>
    <w:p w14:paraId="496D2E71"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综合实践</w:t>
      </w:r>
    </w:p>
    <w:p w14:paraId="40ADDBC3"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实践任务:编写所开发软件系统的程序代码。</w:t>
      </w:r>
    </w:p>
    <w:p w14:paraId="3736D2E6"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实践方法:基于软件设计模型和文档,借助所选定的程序设计语言,利用编码、测试和调试等CASE工具,编写目标软件系统的源程序代码,并</w:t>
      </w:r>
      <w:r>
        <w:rPr>
          <w:rFonts w:hint="eastAsia"/>
          <w:b/>
          <w:bCs/>
          <w:sz w:val="24"/>
          <w:szCs w:val="32"/>
          <w:lang w:val="en-US" w:eastAsia="zh-CN"/>
        </w:rPr>
        <w:t>对代码进行单元测试和调试</w:t>
      </w:r>
      <w:r>
        <w:rPr>
          <w:rFonts w:hint="eastAsia"/>
          <w:sz w:val="24"/>
          <w:szCs w:val="32"/>
          <w:lang w:val="en-US" w:eastAsia="zh-CN"/>
        </w:rPr>
        <w:t>,以发现和解决代码中存在的缺陷。</w:t>
      </w:r>
    </w:p>
    <w:p w14:paraId="4FD0443C"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实践要求:基于设计模型和文档编写代码,要对所编写的代码进行质量保证,以发现和解决代码中的缺陷。</w:t>
      </w:r>
    </w:p>
    <w:p w14:paraId="05F30E2B"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实践结果:目标软件系统的源程序代码。</w:t>
      </w:r>
    </w:p>
    <w:p w14:paraId="3406F1DA">
      <w:pPr>
        <w:pStyle w:val="12"/>
        <w:numPr>
          <w:ilvl w:val="0"/>
          <w:numId w:val="1"/>
        </w:numPr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CASE工具介绍</w:t>
      </w:r>
    </w:p>
    <w:p w14:paraId="6509F01C">
      <w:pPr>
        <w:numPr>
          <w:ilvl w:val="0"/>
          <w:numId w:val="2"/>
        </w:numPr>
        <w:bidi w:val="0"/>
        <w:rPr>
          <w:sz w:val="24"/>
          <w:szCs w:val="32"/>
        </w:rPr>
      </w:pPr>
      <w:r>
        <w:rPr>
          <w:sz w:val="24"/>
          <w:szCs w:val="32"/>
        </w:rPr>
        <w:t>Enterprise Architect（EA）——系统建模工具</w:t>
      </w:r>
    </w:p>
    <w:p w14:paraId="11EA0D27">
      <w:pPr>
        <w:numPr>
          <w:numId w:val="0"/>
        </w:numPr>
        <w:bidi w:val="0"/>
        <w:rPr>
          <w:sz w:val="24"/>
          <w:szCs w:val="32"/>
        </w:rPr>
      </w:pPr>
      <w:r>
        <w:rPr>
          <w:sz w:val="24"/>
          <w:szCs w:val="32"/>
        </w:rPr>
        <w:t>Enterprise Architect（简称EA）是由Sparx Systems推出的一款功能强大的统一建模工具（UML CASE工具）。它支持整个系统开发生命周期的建模和管理，涵盖了从需求分析到设计实现的全流程。主要功能包括：</w:t>
      </w:r>
    </w:p>
    <w:p w14:paraId="486D75A4">
      <w:pPr>
        <w:numPr>
          <w:ilvl w:val="0"/>
          <w:numId w:val="3"/>
        </w:numPr>
        <w:bidi w:val="0"/>
        <w:ind w:left="420" w:leftChars="0" w:hanging="420" w:firstLineChars="0"/>
        <w:rPr>
          <w:sz w:val="24"/>
          <w:szCs w:val="32"/>
        </w:rPr>
      </w:pPr>
      <w:r>
        <w:rPr>
          <w:sz w:val="24"/>
          <w:szCs w:val="32"/>
        </w:rPr>
        <w:t>支持UML2.0标准建模：可创建类图、用例图、时序图、活动图等各种UML图形。</w:t>
      </w:r>
    </w:p>
    <w:p w14:paraId="0C8C7188">
      <w:pPr>
        <w:numPr>
          <w:ilvl w:val="0"/>
          <w:numId w:val="3"/>
        </w:numPr>
        <w:bidi w:val="0"/>
        <w:ind w:left="420" w:leftChars="0" w:hanging="420" w:firstLineChars="0"/>
        <w:rPr>
          <w:sz w:val="24"/>
          <w:szCs w:val="32"/>
        </w:rPr>
      </w:pPr>
      <w:r>
        <w:rPr>
          <w:sz w:val="24"/>
          <w:szCs w:val="32"/>
        </w:rPr>
        <w:t>模型管理与版本控制：支持包结构管理，可与版本控制系统集成。</w:t>
      </w:r>
    </w:p>
    <w:p w14:paraId="6145D691">
      <w:pPr>
        <w:numPr>
          <w:ilvl w:val="0"/>
          <w:numId w:val="3"/>
        </w:numPr>
        <w:bidi w:val="0"/>
        <w:ind w:left="420" w:leftChars="0" w:hanging="420" w:firstLineChars="0"/>
        <w:rPr>
          <w:sz w:val="24"/>
          <w:szCs w:val="32"/>
        </w:rPr>
      </w:pPr>
      <w:r>
        <w:rPr>
          <w:sz w:val="24"/>
          <w:szCs w:val="32"/>
        </w:rPr>
        <w:t>支持逆向工程和代码生成：可根据已有代码自动生成模型，也可根据模型生成代码骨架。</w:t>
      </w:r>
    </w:p>
    <w:p w14:paraId="75855A59">
      <w:pPr>
        <w:numPr>
          <w:ilvl w:val="0"/>
          <w:numId w:val="3"/>
        </w:numPr>
        <w:bidi w:val="0"/>
        <w:ind w:left="420" w:leftChars="0" w:hanging="420" w:firstLineChars="0"/>
        <w:rPr>
          <w:sz w:val="24"/>
          <w:szCs w:val="32"/>
        </w:rPr>
      </w:pPr>
      <w:r>
        <w:rPr>
          <w:sz w:val="24"/>
          <w:szCs w:val="32"/>
        </w:rPr>
        <w:t>适用领域广泛：不仅用于软件工程，也适用于嵌入式系统、企业架构等领域。</w:t>
      </w:r>
    </w:p>
    <w:p w14:paraId="654E5A87">
      <w:pPr>
        <w:numPr>
          <w:numId w:val="0"/>
        </w:numPr>
        <w:bidi w:val="0"/>
        <w:rPr>
          <w:sz w:val="24"/>
          <w:szCs w:val="32"/>
        </w:rPr>
      </w:pPr>
      <w:r>
        <w:rPr>
          <w:sz w:val="24"/>
          <w:szCs w:val="32"/>
        </w:rPr>
        <w:t>EA在本实验中用于设计自动化脚本项目系统的结构，帮助理清项目功能模块之间的逻辑关系。</w:t>
      </w:r>
    </w:p>
    <w:p w14:paraId="4B975767">
      <w:pPr>
        <w:numPr>
          <w:numId w:val="0"/>
        </w:numPr>
        <w:bidi w:val="0"/>
        <w:rPr>
          <w:sz w:val="24"/>
          <w:szCs w:val="32"/>
        </w:rPr>
      </w:pPr>
    </w:p>
    <w:p w14:paraId="425552D1">
      <w:pPr>
        <w:numPr>
          <w:numId w:val="0"/>
        </w:numPr>
        <w:bidi w:val="0"/>
        <w:rPr>
          <w:sz w:val="24"/>
          <w:szCs w:val="32"/>
        </w:rPr>
      </w:pPr>
      <w:r>
        <w:rPr>
          <w:sz w:val="24"/>
          <w:szCs w:val="32"/>
        </w:rPr>
        <w:t>2. JIRA —— 敏捷项目管理工具</w:t>
      </w:r>
    </w:p>
    <w:p w14:paraId="111225A1">
      <w:pPr>
        <w:numPr>
          <w:numId w:val="0"/>
        </w:numPr>
        <w:bidi w:val="0"/>
        <w:rPr>
          <w:sz w:val="24"/>
          <w:szCs w:val="32"/>
        </w:rPr>
      </w:pPr>
      <w:r>
        <w:rPr>
          <w:sz w:val="24"/>
          <w:szCs w:val="32"/>
        </w:rPr>
        <w:t>JIRA 是由 Atlassian 公司开发的业界主流项目管理平台，广泛应用于敏捷开发、缺陷追踪和版本规划等任务中。其主要特点包括：</w:t>
      </w:r>
    </w:p>
    <w:p w14:paraId="04139B20">
      <w:pPr>
        <w:numPr>
          <w:ilvl w:val="0"/>
          <w:numId w:val="3"/>
        </w:numPr>
        <w:bidi w:val="0"/>
        <w:ind w:left="420" w:leftChars="0" w:hanging="420" w:firstLineChars="0"/>
        <w:rPr>
          <w:sz w:val="24"/>
          <w:szCs w:val="32"/>
        </w:rPr>
      </w:pPr>
      <w:r>
        <w:rPr>
          <w:sz w:val="24"/>
          <w:szCs w:val="32"/>
        </w:rPr>
        <w:t>Scrum 与 Kanban 支持：可灵活切换任务面板和管理模式。</w:t>
      </w:r>
    </w:p>
    <w:p w14:paraId="7169A6FB">
      <w:pPr>
        <w:numPr>
          <w:ilvl w:val="0"/>
          <w:numId w:val="3"/>
        </w:numPr>
        <w:bidi w:val="0"/>
        <w:ind w:left="420" w:leftChars="0" w:hanging="420" w:firstLineChars="0"/>
        <w:rPr>
          <w:sz w:val="24"/>
          <w:szCs w:val="32"/>
        </w:rPr>
      </w:pPr>
      <w:r>
        <w:rPr>
          <w:sz w:val="24"/>
          <w:szCs w:val="32"/>
        </w:rPr>
        <w:t>任务与缺陷管理：能详细跟踪每一个任务或 Bug 的状态、负责人、时间节点。</w:t>
      </w:r>
    </w:p>
    <w:p w14:paraId="536F9114">
      <w:pPr>
        <w:numPr>
          <w:ilvl w:val="0"/>
          <w:numId w:val="3"/>
        </w:numPr>
        <w:bidi w:val="0"/>
        <w:ind w:left="420" w:leftChars="0" w:hanging="420" w:firstLineChars="0"/>
        <w:rPr>
          <w:sz w:val="24"/>
          <w:szCs w:val="32"/>
        </w:rPr>
      </w:pPr>
      <w:r>
        <w:rPr>
          <w:sz w:val="24"/>
          <w:szCs w:val="32"/>
        </w:rPr>
        <w:t>与开发工具集成良好：可与 GitHub、Bitbucket、Confluence 等工具深度集成。</w:t>
      </w:r>
    </w:p>
    <w:p w14:paraId="1E39448E">
      <w:pPr>
        <w:numPr>
          <w:ilvl w:val="0"/>
          <w:numId w:val="3"/>
        </w:numPr>
        <w:bidi w:val="0"/>
        <w:ind w:left="420" w:leftChars="0" w:hanging="420" w:firstLineChars="0"/>
        <w:rPr>
          <w:sz w:val="24"/>
          <w:szCs w:val="32"/>
        </w:rPr>
      </w:pPr>
      <w:r>
        <w:rPr>
          <w:sz w:val="24"/>
          <w:szCs w:val="32"/>
        </w:rPr>
        <w:t>可视化统计分析：通过燃尽图、版本进度图等方式展现项目健康状态。</w:t>
      </w:r>
    </w:p>
    <w:p w14:paraId="5B40C453">
      <w:pPr>
        <w:numPr>
          <w:numId w:val="0"/>
        </w:numPr>
        <w:bidi w:val="0"/>
        <w:rPr>
          <w:sz w:val="24"/>
          <w:szCs w:val="32"/>
        </w:rPr>
      </w:pPr>
      <w:r>
        <w:rPr>
          <w:sz w:val="24"/>
          <w:szCs w:val="32"/>
        </w:rPr>
        <w:t>本实验利用 JIRA 实现任务的创建、进度追踪、缺陷记录及版本发布安排，模拟真实开发团队协作流程。</w:t>
      </w:r>
    </w:p>
    <w:p w14:paraId="5D1ECA4D">
      <w:pPr>
        <w:numPr>
          <w:numId w:val="0"/>
        </w:numPr>
        <w:bidi w:val="0"/>
        <w:rPr>
          <w:sz w:val="24"/>
          <w:szCs w:val="32"/>
        </w:rPr>
      </w:pPr>
    </w:p>
    <w:p w14:paraId="27A11BA4">
      <w:pPr>
        <w:numPr>
          <w:numId w:val="0"/>
        </w:numPr>
        <w:bidi w:val="0"/>
        <w:rPr>
          <w:sz w:val="24"/>
          <w:szCs w:val="32"/>
        </w:rPr>
      </w:pPr>
      <w:r>
        <w:rPr>
          <w:sz w:val="24"/>
          <w:szCs w:val="32"/>
        </w:rPr>
        <w:t>3. Appium —— 移动端自动化测试工具</w:t>
      </w:r>
    </w:p>
    <w:p w14:paraId="519BF050">
      <w:pPr>
        <w:numPr>
          <w:numId w:val="0"/>
        </w:numPr>
        <w:bidi w:val="0"/>
        <w:rPr>
          <w:sz w:val="24"/>
          <w:szCs w:val="32"/>
        </w:rPr>
      </w:pPr>
      <w:r>
        <w:rPr>
          <w:sz w:val="24"/>
          <w:szCs w:val="32"/>
        </w:rPr>
        <w:t>Appium 是一个跨平台的开源自动化测试框架，支持 Android 和 iOS 系统。使用 WebDriver 协议驱动移动端应用程序，无需对 App 进行重新编译。主要优点包括：</w:t>
      </w:r>
    </w:p>
    <w:p w14:paraId="460D97F5">
      <w:pPr>
        <w:numPr>
          <w:ilvl w:val="0"/>
          <w:numId w:val="3"/>
        </w:numPr>
        <w:bidi w:val="0"/>
        <w:ind w:left="420" w:leftChars="0" w:hanging="420" w:firstLineChars="0"/>
        <w:rPr>
          <w:sz w:val="24"/>
          <w:szCs w:val="32"/>
        </w:rPr>
      </w:pPr>
      <w:r>
        <w:rPr>
          <w:sz w:val="24"/>
          <w:szCs w:val="32"/>
        </w:rPr>
        <w:t>多平台兼容性：一个测试脚本可适用于多个平台。</w:t>
      </w:r>
    </w:p>
    <w:p w14:paraId="527CE396">
      <w:pPr>
        <w:numPr>
          <w:ilvl w:val="0"/>
          <w:numId w:val="3"/>
        </w:numPr>
        <w:bidi w:val="0"/>
        <w:ind w:left="420" w:leftChars="0" w:hanging="420" w:firstLineChars="0"/>
        <w:rPr>
          <w:sz w:val="24"/>
          <w:szCs w:val="32"/>
        </w:rPr>
      </w:pPr>
      <w:r>
        <w:rPr>
          <w:sz w:val="24"/>
          <w:szCs w:val="32"/>
        </w:rPr>
        <w:t>与主流语言兼容：支持使用 Python、JavaScript、Java 等编写测试脚本。</w:t>
      </w:r>
    </w:p>
    <w:p w14:paraId="6113AC1D">
      <w:pPr>
        <w:numPr>
          <w:ilvl w:val="0"/>
          <w:numId w:val="3"/>
        </w:numPr>
        <w:bidi w:val="0"/>
        <w:ind w:left="420" w:leftChars="0" w:hanging="420" w:firstLineChars="0"/>
        <w:rPr>
          <w:sz w:val="24"/>
          <w:szCs w:val="32"/>
        </w:rPr>
      </w:pPr>
      <w:r>
        <w:rPr>
          <w:sz w:val="24"/>
          <w:szCs w:val="32"/>
        </w:rPr>
        <w:t>元素定位灵活：结合 Appium Inspector 和 uiautomator2 可精确定位元素。</w:t>
      </w:r>
    </w:p>
    <w:p w14:paraId="6FA93A77">
      <w:pPr>
        <w:numPr>
          <w:ilvl w:val="0"/>
          <w:numId w:val="3"/>
        </w:numPr>
        <w:bidi w:val="0"/>
        <w:ind w:left="420" w:leftChars="0" w:hanging="420" w:firstLineChars="0"/>
        <w:rPr>
          <w:sz w:val="24"/>
          <w:szCs w:val="32"/>
        </w:rPr>
      </w:pPr>
      <w:r>
        <w:rPr>
          <w:sz w:val="24"/>
          <w:szCs w:val="32"/>
        </w:rPr>
        <w:t>支持真机与模拟器测试：便于全面覆盖测试场景。</w:t>
      </w:r>
    </w:p>
    <w:p w14:paraId="076C91C6">
      <w:pPr>
        <w:numPr>
          <w:numId w:val="0"/>
        </w:numPr>
        <w:bidi w:val="0"/>
        <w:rPr>
          <w:sz w:val="24"/>
          <w:szCs w:val="32"/>
        </w:rPr>
      </w:pPr>
      <w:r>
        <w:rPr>
          <w:sz w:val="24"/>
          <w:szCs w:val="32"/>
        </w:rPr>
        <w:t>在本实验中，Appium 被用于编写自动化测试脚本，实现对 App 操作流程的回归测试，提高测试效率与准确性。</w:t>
      </w:r>
    </w:p>
    <w:p w14:paraId="165979E8">
      <w:pPr>
        <w:numPr>
          <w:numId w:val="0"/>
        </w:numPr>
        <w:bidi w:val="0"/>
        <w:rPr>
          <w:sz w:val="24"/>
          <w:szCs w:val="32"/>
        </w:rPr>
      </w:pPr>
    </w:p>
    <w:p w14:paraId="022800A4">
      <w:pPr>
        <w:numPr>
          <w:numId w:val="0"/>
        </w:numPr>
        <w:bidi w:val="0"/>
        <w:rPr>
          <w:sz w:val="24"/>
          <w:szCs w:val="32"/>
        </w:rPr>
      </w:pPr>
      <w:r>
        <w:rPr>
          <w:sz w:val="24"/>
          <w:szCs w:val="32"/>
        </w:rPr>
        <w:t>4. Git —— 分布式代码版本控制工具</w:t>
      </w:r>
    </w:p>
    <w:p w14:paraId="3FD3FB91">
      <w:pPr>
        <w:numPr>
          <w:numId w:val="0"/>
        </w:numPr>
        <w:bidi w:val="0"/>
        <w:rPr>
          <w:sz w:val="24"/>
          <w:szCs w:val="32"/>
        </w:rPr>
      </w:pPr>
      <w:r>
        <w:rPr>
          <w:sz w:val="24"/>
          <w:szCs w:val="32"/>
        </w:rPr>
        <w:t>Git 是当前最主流的版本控制系统，具备高效的分支管理能力，适合多人协同开发。其核心特性包括：</w:t>
      </w:r>
    </w:p>
    <w:p w14:paraId="673DE1E0">
      <w:pPr>
        <w:numPr>
          <w:ilvl w:val="0"/>
          <w:numId w:val="3"/>
        </w:numPr>
        <w:bidi w:val="0"/>
        <w:ind w:left="420" w:leftChars="0" w:hanging="420" w:firstLineChars="0"/>
        <w:rPr>
          <w:sz w:val="24"/>
          <w:szCs w:val="32"/>
        </w:rPr>
      </w:pPr>
      <w:r>
        <w:rPr>
          <w:sz w:val="24"/>
          <w:szCs w:val="32"/>
        </w:rPr>
        <w:t>分布式结构：每个开发者本地都有完整的代码库副本。</w:t>
      </w:r>
    </w:p>
    <w:p w14:paraId="2FB38A98">
      <w:pPr>
        <w:numPr>
          <w:ilvl w:val="0"/>
          <w:numId w:val="3"/>
        </w:numPr>
        <w:bidi w:val="0"/>
        <w:ind w:left="420" w:leftChars="0" w:hanging="420" w:firstLineChars="0"/>
        <w:rPr>
          <w:sz w:val="24"/>
          <w:szCs w:val="32"/>
        </w:rPr>
      </w:pPr>
      <w:r>
        <w:rPr>
          <w:sz w:val="24"/>
          <w:szCs w:val="32"/>
        </w:rPr>
        <w:t>分支合并机制强大：便于进行实验性开发。</w:t>
      </w:r>
    </w:p>
    <w:p w14:paraId="798F7F91">
      <w:pPr>
        <w:numPr>
          <w:ilvl w:val="0"/>
          <w:numId w:val="3"/>
        </w:numPr>
        <w:bidi w:val="0"/>
        <w:ind w:left="420" w:leftChars="0" w:hanging="420" w:firstLineChars="0"/>
        <w:rPr>
          <w:sz w:val="24"/>
          <w:szCs w:val="32"/>
        </w:rPr>
      </w:pPr>
      <w:r>
        <w:rPr>
          <w:sz w:val="24"/>
          <w:szCs w:val="32"/>
        </w:rPr>
        <w:t>与 GitHub 集成良好：支持线上协作与代码审查。</w:t>
      </w:r>
    </w:p>
    <w:p w14:paraId="135C8C55">
      <w:pPr>
        <w:numPr>
          <w:ilvl w:val="0"/>
          <w:numId w:val="3"/>
        </w:numPr>
        <w:bidi w:val="0"/>
        <w:ind w:left="420" w:leftChars="0" w:hanging="420" w:firstLineChars="0"/>
        <w:rPr>
          <w:sz w:val="24"/>
          <w:szCs w:val="32"/>
        </w:rPr>
      </w:pPr>
      <w:r>
        <w:rPr>
          <w:sz w:val="24"/>
          <w:szCs w:val="32"/>
        </w:rPr>
        <w:t>支持与 IDE（如 VSCode）无缝集成：大大提升日常开发效率。</w:t>
      </w:r>
    </w:p>
    <w:p w14:paraId="3EB80240">
      <w:pPr>
        <w:numPr>
          <w:numId w:val="0"/>
        </w:num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sz w:val="24"/>
          <w:szCs w:val="32"/>
        </w:rPr>
        <w:t>在实验中，Git 被用于代码版本控制与管理，通过 GitHub 远程仓库进行团队协作开发和代码备份。</w:t>
      </w:r>
      <w:r>
        <w:rPr>
          <w:sz w:val="24"/>
          <w:szCs w:val="32"/>
        </w:rPr>
        <w:br w:type="textWrapping"/>
      </w:r>
      <w:r>
        <w:rPr>
          <w:sz w:val="24"/>
          <w:szCs w:val="32"/>
        </w:rPr>
        <w:br w:type="textWrapping"/>
      </w:r>
      <w:r>
        <w:rPr>
          <w:sz w:val="24"/>
          <w:szCs w:val="32"/>
        </w:rPr>
        <w:br w:type="textWrapping"/>
      </w:r>
      <w:r>
        <w:rPr>
          <w:sz w:val="24"/>
          <w:szCs w:val="32"/>
        </w:rPr>
        <w:br w:type="textWrapping"/>
      </w:r>
      <w:r>
        <w:rPr>
          <w:sz w:val="24"/>
          <w:szCs w:val="32"/>
        </w:rPr>
        <w:br w:type="textWrapping"/>
      </w:r>
      <w:r>
        <w:rPr>
          <w:sz w:val="24"/>
          <w:szCs w:val="32"/>
        </w:rPr>
        <w:br w:type="textWrapping"/>
      </w:r>
      <w:r>
        <w:rPr>
          <w:sz w:val="24"/>
          <w:szCs w:val="32"/>
        </w:rPr>
        <w:br w:type="textWrapping"/>
      </w:r>
      <w:r>
        <w:rPr>
          <w:sz w:val="24"/>
          <w:szCs w:val="32"/>
        </w:rPr>
        <w:br w:type="textWrapping"/>
      </w:r>
      <w:r>
        <w:rPr>
          <w:sz w:val="24"/>
          <w:szCs w:val="32"/>
        </w:rPr>
        <w:br w:type="textWrapping"/>
      </w:r>
      <w:r>
        <w:rPr>
          <w:sz w:val="24"/>
          <w:szCs w:val="32"/>
        </w:rPr>
        <w:br w:type="textWrapping"/>
      </w:r>
      <w:r>
        <w:rPr>
          <w:sz w:val="24"/>
          <w:szCs w:val="32"/>
        </w:rPr>
        <w:br w:type="textWrapping"/>
      </w:r>
      <w:r>
        <w:rPr>
          <w:sz w:val="24"/>
          <w:szCs w:val="32"/>
        </w:rPr>
        <w:br w:type="textWrapping"/>
      </w:r>
      <w:r>
        <w:rPr>
          <w:sz w:val="24"/>
          <w:szCs w:val="32"/>
        </w:rPr>
        <w:br w:type="textWrapping"/>
      </w:r>
      <w:r>
        <w:rPr>
          <w:sz w:val="24"/>
          <w:szCs w:val="32"/>
        </w:rPr>
        <w:br w:type="textWrapping"/>
      </w:r>
      <w:r>
        <w:rPr>
          <w:sz w:val="24"/>
          <w:szCs w:val="32"/>
        </w:rPr>
        <w:br w:type="textWrapping"/>
      </w:r>
    </w:p>
    <w:p w14:paraId="54940630">
      <w:pPr>
        <w:pStyle w:val="12"/>
        <w:numPr>
          <w:ilvl w:val="0"/>
          <w:numId w:val="1"/>
        </w:numPr>
        <w:bidi w:val="0"/>
        <w:ind w:left="0" w:leftChars="0"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基于自动化脚本项目系统项目的Enterprise Architect设计建模</w:t>
      </w:r>
    </w:p>
    <w:p w14:paraId="02892A71">
      <w:pPr>
        <w:numPr>
          <w:ilvl w:val="0"/>
          <w:numId w:val="4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下载安装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Enterprise Architect（EA）作为一款强大的建模工具，支持多种建模语言（如UML、BPMN等），并可与版本控制、需求跟踪等功能无缝集成。通过官网下载或镜像站获取EA安装程序，根据引导完成安装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E6E0AEB"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15255" cy="3110230"/>
            <wp:effectExtent l="0" t="0" r="4445" b="12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5255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CF0C2">
      <w:pPr>
        <w:numPr>
          <w:ilvl w:val="0"/>
          <w:numId w:val="4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EA15破解版</w:t>
      </w:r>
    </w:p>
    <w:p w14:paraId="0AF5436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由于EA免费版只有30天的试用期，使用网上大神的时间重置脚本可以无限续杯。</w:t>
      </w:r>
    </w:p>
    <w:p w14:paraId="4900C21A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破解之前，提示只剩下13天：</w:t>
      </w:r>
    </w:p>
    <w:p w14:paraId="15B76FEE"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4522470" cy="3164840"/>
            <wp:effectExtent l="0" t="0" r="11430" b="1016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247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FF37E">
      <w:pPr>
        <w:numPr>
          <w:ilvl w:val="0"/>
          <w:numId w:val="0"/>
        </w:numPr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破解后，满血复活：</w:t>
      </w:r>
    </w:p>
    <w:p w14:paraId="346F7162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sz w:val="24"/>
          <w:szCs w:val="24"/>
        </w:rPr>
        <w:drawing>
          <wp:inline distT="0" distB="0" distL="114300" distR="114300">
            <wp:extent cx="4603750" cy="3224530"/>
            <wp:effectExtent l="0" t="0" r="6350" b="1270"/>
            <wp:docPr id="4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375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21861">
      <w:pPr>
        <w:numPr>
          <w:ilvl w:val="0"/>
          <w:numId w:val="4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EA工具的使用方法</w:t>
      </w:r>
    </w:p>
    <w:p w14:paraId="4C46BE5D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3.1新建项目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打开EA后选择“新建项目”，设定项目名称与保存路径。项目文件保存为</w:t>
      </w:r>
      <w:r>
        <w:rPr>
          <w:rStyle w:val="11"/>
          <w:rFonts w:ascii="宋体" w:hAnsi="宋体" w:eastAsia="宋体" w:cs="宋体"/>
          <w:sz w:val="24"/>
          <w:szCs w:val="24"/>
        </w:rPr>
        <w:t>.eapx</w:t>
      </w:r>
      <w:r>
        <w:rPr>
          <w:rFonts w:ascii="宋体" w:hAnsi="宋体" w:eastAsia="宋体" w:cs="宋体"/>
          <w:sz w:val="24"/>
          <w:szCs w:val="24"/>
        </w:rPr>
        <w:t>格式，可后续编辑与版本控制</w:t>
      </w:r>
    </w:p>
    <w:p w14:paraId="2B1B82F9"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1770" cy="3585845"/>
            <wp:effectExtent l="0" t="0" r="11430" b="825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8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87F18">
      <w:pPr>
        <w:numPr>
          <w:ilvl w:val="0"/>
          <w:numId w:val="0"/>
        </w:numPr>
        <w:rPr>
          <w:sz w:val="24"/>
          <w:szCs w:val="24"/>
        </w:rPr>
      </w:pPr>
    </w:p>
    <w:p w14:paraId="0A4F8BE8">
      <w:pPr>
        <w:numPr>
          <w:ilvl w:val="0"/>
          <w:numId w:val="0"/>
        </w:numPr>
        <w:rPr>
          <w:sz w:val="24"/>
          <w:szCs w:val="24"/>
        </w:rPr>
      </w:pPr>
    </w:p>
    <w:p w14:paraId="7675CD46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2F3829F6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3.2 从模式中添加模型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EA提供多个建模模板（如“软件开发”、“业务建模”），可直接加载标准模型结构，快速搭建系统蓝图。</w:t>
      </w:r>
    </w:p>
    <w:p w14:paraId="27AA605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sz w:val="24"/>
          <w:szCs w:val="24"/>
        </w:rPr>
        <w:drawing>
          <wp:inline distT="0" distB="0" distL="114300" distR="114300">
            <wp:extent cx="5262880" cy="3294380"/>
            <wp:effectExtent l="0" t="0" r="7620" b="762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29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F1F8E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3.3 创建包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右键项目浏览器中新建“包”，用于模块化组织模型结构，例如创建“用户管理”、“测试用例”等功能包</w:t>
      </w:r>
    </w:p>
    <w:p w14:paraId="6E4C302D"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5420" cy="2951480"/>
            <wp:effectExtent l="0" t="0" r="5080" b="762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3B370"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</w:p>
    <w:p w14:paraId="2D07013C"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</w:p>
    <w:p w14:paraId="083A62A5"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</w:p>
    <w:p w14:paraId="007066ED"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</w:p>
    <w:p w14:paraId="33FB6FAF"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</w:p>
    <w:p w14:paraId="7646F76F">
      <w:pPr>
        <w:numPr>
          <w:ilvl w:val="0"/>
          <w:numId w:val="0"/>
        </w:numPr>
        <w:ind w:firstLine="420" w:firstLineChars="0"/>
        <w:rPr>
          <w:rFonts w:hint="default" w:eastAsiaTheme="minorEastAsia"/>
          <w:sz w:val="24"/>
          <w:szCs w:val="24"/>
          <w:lang w:val="en-US" w:eastAsia="zh-CN"/>
        </w:rPr>
      </w:pPr>
    </w:p>
    <w:p w14:paraId="7C7134D9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3.4 创建图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在包中右键选择“添加图表”，可以创建类图、流程图、活动图、用例图等。每类图表支持丰富元素与连接关系配置。</w:t>
      </w:r>
    </w:p>
    <w:p w14:paraId="4170D46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9865" cy="2744470"/>
            <wp:effectExtent l="0" t="0" r="635" b="11430"/>
            <wp:docPr id="7" name="图片 7" descr="屏幕截图 2025-06-03 234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06-03 23474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6FC1E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3.5 选择UML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EA内建完整UML标准图类型，涵盖软件设计各阶段，如类图支持继承、聚合、组合等关系表达。</w:t>
      </w:r>
    </w:p>
    <w:p w14:paraId="5B35AA92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4310" cy="3411220"/>
            <wp:effectExtent l="0" t="0" r="8890" b="5080"/>
            <wp:docPr id="8" name="图片 8" descr="屏幕截图 2025-06-03 234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06-03 23475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449F7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034A561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4D34181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8EFC709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4DE9E89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CF70DCF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2AA29C6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3.6 使用工具箱的工具进行快速画图建模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左侧“工具箱”提供各种建模元件（类、接口、边界、控制等），可拖拽至画布，通过连线表达实体间关系。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9230" cy="2839085"/>
            <wp:effectExtent l="0" t="0" r="1270" b="5715"/>
            <wp:docPr id="9" name="图片 9" descr="屏幕截图 2025-06-03 235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06-03 2350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D310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3.7 根据项目需求进行建模</w:t>
      </w:r>
    </w:p>
    <w:p w14:paraId="331CC93F"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4785" cy="3152140"/>
            <wp:effectExtent l="0" t="0" r="5715" b="1016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8F979">
      <w:pPr>
        <w:numPr>
          <w:ilvl w:val="0"/>
          <w:numId w:val="0"/>
        </w:numPr>
        <w:rPr>
          <w:sz w:val="24"/>
          <w:szCs w:val="24"/>
        </w:rPr>
      </w:pPr>
    </w:p>
    <w:p w14:paraId="1F8A934F">
      <w:pPr>
        <w:numPr>
          <w:ilvl w:val="0"/>
          <w:numId w:val="0"/>
        </w:numPr>
        <w:rPr>
          <w:sz w:val="24"/>
          <w:szCs w:val="24"/>
        </w:rPr>
      </w:pPr>
    </w:p>
    <w:p w14:paraId="4124FD01">
      <w:pPr>
        <w:numPr>
          <w:ilvl w:val="0"/>
          <w:numId w:val="0"/>
        </w:numPr>
        <w:rPr>
          <w:sz w:val="24"/>
          <w:szCs w:val="24"/>
        </w:rPr>
      </w:pPr>
    </w:p>
    <w:p w14:paraId="76EBBF76">
      <w:pPr>
        <w:numPr>
          <w:ilvl w:val="0"/>
          <w:numId w:val="0"/>
        </w:numPr>
        <w:rPr>
          <w:sz w:val="24"/>
          <w:szCs w:val="24"/>
        </w:rPr>
      </w:pPr>
    </w:p>
    <w:p w14:paraId="7DD7BE7B">
      <w:pPr>
        <w:numPr>
          <w:ilvl w:val="0"/>
          <w:numId w:val="0"/>
        </w:numPr>
        <w:rPr>
          <w:sz w:val="24"/>
          <w:szCs w:val="24"/>
        </w:rPr>
      </w:pPr>
    </w:p>
    <w:p w14:paraId="72FCB380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</w:p>
    <w:p w14:paraId="70F7E500">
      <w:pPr>
        <w:pStyle w:val="12"/>
        <w:numPr>
          <w:ilvl w:val="0"/>
          <w:numId w:val="1"/>
        </w:numPr>
        <w:bidi w:val="0"/>
        <w:spacing w:line="288" w:lineRule="auto"/>
        <w:ind w:left="0" w:leftChars="0"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EA项目建模</w:t>
      </w:r>
    </w:p>
    <w:p w14:paraId="566D4D26">
      <w:pPr>
        <w:numPr>
          <w:ilvl w:val="0"/>
          <w:numId w:val="5"/>
        </w:num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类图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highlight w:val="none"/>
          <w:lang w:val="en-US" w:eastAsia="zh-CN"/>
        </w:rPr>
        <w:drawing>
          <wp:inline distT="0" distB="0" distL="114300" distR="114300">
            <wp:extent cx="5264150" cy="2533650"/>
            <wp:effectExtent l="0" t="0" r="0" b="0"/>
            <wp:docPr id="16" name="图片 16" descr="Ticke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Ticket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7474">
      <w:pPr>
        <w:numPr>
          <w:ilvl w:val="0"/>
          <w:numId w:val="5"/>
        </w:num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用例图</w:t>
      </w:r>
    </w:p>
    <w:p w14:paraId="2DECA44A">
      <w:pPr>
        <w:numPr>
          <w:ilvl w:val="0"/>
          <w:numId w:val="0"/>
        </w:num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highlight w:val="none"/>
          <w:lang w:val="en-US" w:eastAsia="zh-CN"/>
        </w:rPr>
        <w:drawing>
          <wp:inline distT="0" distB="0" distL="114300" distR="114300">
            <wp:extent cx="5268595" cy="4327525"/>
            <wp:effectExtent l="0" t="0" r="0" b="0"/>
            <wp:docPr id="15" name="图片 15" descr="Ti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Ticket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8133F">
      <w:pPr>
        <w:numPr>
          <w:numId w:val="0"/>
        </w:num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FAE4947">
      <w:pPr>
        <w:numPr>
          <w:numId w:val="0"/>
        </w:num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5D3EFDB">
      <w:pPr>
        <w:numPr>
          <w:numId w:val="0"/>
        </w:num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2294DA3">
      <w:pPr>
        <w:numPr>
          <w:numId w:val="0"/>
        </w:num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BC4B443">
      <w:pPr>
        <w:numPr>
          <w:ilvl w:val="0"/>
          <w:numId w:val="5"/>
        </w:num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流程图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highlight w:val="none"/>
          <w:lang w:val="en-US" w:eastAsia="zh-CN"/>
        </w:rPr>
        <w:drawing>
          <wp:inline distT="0" distB="0" distL="114300" distR="114300">
            <wp:extent cx="3034030" cy="8566785"/>
            <wp:effectExtent l="0" t="0" r="0" b="0"/>
            <wp:docPr id="17" name="图片 17" descr="Ticke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Ticket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34030" cy="856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46F1">
      <w:pPr>
        <w:pStyle w:val="12"/>
        <w:numPr>
          <w:ilvl w:val="0"/>
          <w:numId w:val="1"/>
        </w:numPr>
        <w:bidi w:val="0"/>
        <w:spacing w:line="288" w:lineRule="auto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JIRA</w:t>
      </w:r>
    </w:p>
    <w:p w14:paraId="0C0E5A60">
      <w:pPr>
        <w:numPr>
          <w:ilvl w:val="0"/>
          <w:numId w:val="6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Atlassian的JIRA工具网站地址</w:t>
      </w:r>
    </w:p>
    <w:p w14:paraId="435AD67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"https://www.atlassian.com/"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10"/>
          <w:rFonts w:hint="eastAsia" w:ascii="宋体" w:hAnsi="宋体" w:eastAsia="宋体" w:cs="宋体"/>
          <w:sz w:val="24"/>
          <w:szCs w:val="24"/>
          <w:lang w:val="en-US" w:eastAsia="zh-CN"/>
        </w:rPr>
        <w:t>https://www.atlassian.com/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 w14:paraId="2D9337E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1770" cy="2995930"/>
            <wp:effectExtent l="0" t="0" r="11430" b="1270"/>
            <wp:docPr id="11" name="图片 11" descr="屏幕截图 2025-06-05 235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5-06-05 23590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71E4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AAC949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A60D0E4">
      <w:pPr>
        <w:numPr>
          <w:ilvl w:val="0"/>
          <w:numId w:val="6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创建账户和域名进行使用，可选择个人开发或团队开发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注册Atlassian账户后可创建个人/团队域名，创建“Scrum”或“看板（Kanban）”项目模板，方便根据任务优先级与冲刺周期组织开发工作。</w:t>
      </w:r>
    </w:p>
    <w:p w14:paraId="13B699DD">
      <w:pPr>
        <w:numPr>
          <w:ilvl w:val="0"/>
          <w:numId w:val="0"/>
        </w:numPr>
      </w:pPr>
      <w:r>
        <w:drawing>
          <wp:inline distT="0" distB="0" distL="114300" distR="114300">
            <wp:extent cx="5264150" cy="2160270"/>
            <wp:effectExtent l="0" t="0" r="6350" b="11430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4CE82">
      <w:pPr>
        <w:numPr>
          <w:ilvl w:val="0"/>
          <w:numId w:val="0"/>
        </w:numPr>
      </w:pPr>
    </w:p>
    <w:p w14:paraId="0BB3E9F6">
      <w:pPr>
        <w:numPr>
          <w:ilvl w:val="0"/>
          <w:numId w:val="0"/>
        </w:numPr>
      </w:pPr>
    </w:p>
    <w:p w14:paraId="569F8D44">
      <w:pPr>
        <w:numPr>
          <w:ilvl w:val="0"/>
          <w:numId w:val="0"/>
        </w:numPr>
      </w:pPr>
    </w:p>
    <w:p w14:paraId="1A25FCD1">
      <w:pPr>
        <w:numPr>
          <w:ilvl w:val="0"/>
          <w:numId w:val="0"/>
        </w:numPr>
      </w:pPr>
    </w:p>
    <w:p w14:paraId="4CFB025D">
      <w:pPr>
        <w:numPr>
          <w:ilvl w:val="0"/>
          <w:numId w:val="0"/>
        </w:numPr>
      </w:pPr>
    </w:p>
    <w:p w14:paraId="15361606">
      <w:pPr>
        <w:numPr>
          <w:ilvl w:val="0"/>
          <w:numId w:val="0"/>
        </w:numPr>
      </w:pPr>
    </w:p>
    <w:p w14:paraId="7F72DF3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B78D580">
      <w:pPr>
        <w:numPr>
          <w:ilvl w:val="0"/>
          <w:numId w:val="6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面板代办事务管理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JIRA的看板视图通过“待办 - 进行中 - 已完成”三个阶段展示任务状态，有助于团队成员实时了解进度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9230" cy="2722245"/>
            <wp:effectExtent l="0" t="0" r="1270" b="8255"/>
            <wp:docPr id="13" name="图片 13" descr="屏幕截图 2025-06-06 091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5-06-06 09133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C7788">
      <w:pPr>
        <w:numPr>
          <w:ilvl w:val="0"/>
          <w:numId w:val="6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为代办添加详细信息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为每个代办事项添加详细描述、优先级、负责人、标签等信息，便于精准追踪和责任划分。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3040" cy="3187700"/>
            <wp:effectExtent l="0" t="0" r="10160" b="0"/>
            <wp:docPr id="14" name="图片 14" descr="屏幕截图 2025-06-06 091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5-06-06 09120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A7E3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88F54A5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B1AC404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583E2B6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2102D74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14AA08C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7D2E7C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5433C72">
      <w:pPr>
        <w:numPr>
          <w:ilvl w:val="0"/>
          <w:numId w:val="6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时间线功能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JIRA支持甘特图视图，帮助规划各模块开发时间与交付节奏，提高时间管理效率。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5420" cy="2890520"/>
            <wp:effectExtent l="0" t="0" r="5080" b="5080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9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A54A1">
      <w:pPr>
        <w:numPr>
          <w:ilvl w:val="0"/>
          <w:numId w:val="6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使用项目管理工具来管理版本号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支持按版本编号发布功能更新，并记录每次发布关联的任务与缺陷，确保变更可溯。</w:t>
      </w:r>
    </w:p>
    <w:p w14:paraId="443FA575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4785" cy="1747520"/>
            <wp:effectExtent l="0" t="0" r="5715" b="5080"/>
            <wp:docPr id="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74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AF34E">
      <w:pPr>
        <w:numPr>
          <w:ilvl w:val="0"/>
          <w:numId w:val="6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还可以使用团队开发模式，进行任务分配管理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团队成员可在任务中评论、上传附件，实现协同开发与透明沟通。</w:t>
      </w:r>
    </w:p>
    <w:p w14:paraId="05115082">
      <w:pPr>
        <w:numPr>
          <w:ilvl w:val="0"/>
          <w:numId w:val="6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使用进度跟踪，实时查看项目剩余进度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通过燃尽图、冲刺报告等可视化工具分析进展与预测完成时间。</w:t>
      </w:r>
    </w:p>
    <w:p w14:paraId="02D7911B">
      <w:pPr>
        <w:numPr>
          <w:ilvl w:val="0"/>
          <w:numId w:val="6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将项目管理工具连接Github代码管理工具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JIRA可与GitHub账户绑定，关联提交记录至JIRA任务卡，实现“代码即文档”的一体化管理。</w:t>
      </w:r>
    </w:p>
    <w:p w14:paraId="65F27618">
      <w:pPr>
        <w:pStyle w:val="13"/>
        <w:rPr>
          <w:rFonts w:hint="eastAsia"/>
          <w:lang w:val="en-US" w:eastAsia="zh-CN"/>
        </w:rPr>
      </w:pPr>
    </w:p>
    <w:p w14:paraId="1E5F76B6">
      <w:pPr>
        <w:pStyle w:val="13"/>
        <w:rPr>
          <w:rFonts w:hint="eastAsia"/>
          <w:lang w:val="en-US" w:eastAsia="zh-CN"/>
        </w:rPr>
      </w:pPr>
    </w:p>
    <w:p w14:paraId="3491FA3D">
      <w:pPr>
        <w:pStyle w:val="12"/>
        <w:numPr>
          <w:ilvl w:val="0"/>
          <w:numId w:val="1"/>
        </w:numPr>
        <w:bidi w:val="0"/>
        <w:spacing w:line="288" w:lineRule="auto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基于自动化脚本项目的Appium自动化测试</w:t>
      </w:r>
    </w:p>
    <w:p w14:paraId="043FA15A">
      <w:pPr>
        <w:numPr>
          <w:ilvl w:val="0"/>
          <w:numId w:val="7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下载安装appium</w:t>
      </w:r>
    </w:p>
    <w:p w14:paraId="0E041A8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下载并检查配置</w:t>
      </w:r>
    </w:p>
    <w:p w14:paraId="7F95AD4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2880" cy="2949575"/>
            <wp:effectExtent l="0" t="0" r="7620" b="9525"/>
            <wp:docPr id="12" name="图片 12" descr="屏幕截图 2025-04-26 000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5-04-26 0002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D15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5A67B7E">
      <w:pPr>
        <w:numPr>
          <w:ilvl w:val="0"/>
          <w:numId w:val="7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启动服务</w:t>
      </w:r>
    </w:p>
    <w:p w14:paraId="1BFCBEB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启动 Appium Server 后会监听 </w:t>
      </w:r>
      <w:r>
        <w:rPr>
          <w:rStyle w:val="11"/>
          <w:rFonts w:ascii="宋体" w:hAnsi="宋体" w:eastAsia="宋体" w:cs="宋体"/>
          <w:sz w:val="24"/>
          <w:szCs w:val="24"/>
        </w:rPr>
        <w:t>http://localhost:4723/wd/hub</w:t>
      </w:r>
      <w:r>
        <w:rPr>
          <w:rFonts w:ascii="宋体" w:hAnsi="宋体" w:eastAsia="宋体" w:cs="宋体"/>
          <w:sz w:val="24"/>
          <w:szCs w:val="24"/>
        </w:rPr>
        <w:t xml:space="preserve"> 接口，等待测试脚本连接。</w:t>
      </w:r>
    </w:p>
    <w:p w14:paraId="6F776BA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5420" cy="2279015"/>
            <wp:effectExtent l="0" t="0" r="5080" b="6985"/>
            <wp:docPr id="22" name="图片 22" descr="屏幕截图 2025-04-26 000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5-04-26 0003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29E6">
      <w:pPr>
        <w:numPr>
          <w:ilvl w:val="0"/>
          <w:numId w:val="7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连接安卓移动设备</w:t>
      </w:r>
    </w:p>
    <w:p w14:paraId="303531E7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检查是否成功连接</w:t>
      </w:r>
    </w:p>
    <w:p w14:paraId="38B9475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70500" cy="1057910"/>
            <wp:effectExtent l="0" t="0" r="0" b="8890"/>
            <wp:docPr id="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5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66261">
      <w:pPr>
        <w:pStyle w:val="12"/>
        <w:numPr>
          <w:ilvl w:val="0"/>
          <w:numId w:val="1"/>
        </w:numPr>
        <w:bidi w:val="0"/>
        <w:spacing w:line="288" w:lineRule="auto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Appium inspector自动化测试工具</w:t>
      </w:r>
    </w:p>
    <w:p w14:paraId="52F12294">
      <w:pPr>
        <w:numPr>
          <w:ilvl w:val="0"/>
          <w:numId w:val="8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下载appium inspector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下载地址</w:t>
      </w:r>
    </w:p>
    <w:p w14:paraId="308DD2B2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https://appium.github.io/appium-inspector/latest/quickstart/installation/#</w:t>
      </w:r>
    </w:p>
    <w:p w14:paraId="62F92477">
      <w:pPr>
        <w:numPr>
          <w:ilvl w:val="0"/>
          <w:numId w:val="8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Appium inspector使用命令</w:t>
      </w:r>
    </w:p>
    <w:p w14:paraId="7995D7E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587875" cy="3622040"/>
            <wp:effectExtent l="0" t="0" r="9525" b="10160"/>
            <wp:docPr id="18" name="图片 18" descr="屏幕截图 2025-06-06 101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5-06-06 10193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87875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DBD8C">
      <w:pPr>
        <w:numPr>
          <w:ilvl w:val="0"/>
          <w:numId w:val="8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下载uiautomator2</w:t>
      </w:r>
    </w:p>
    <w:p w14:paraId="7AD28E6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9865" cy="2787015"/>
            <wp:effectExtent l="0" t="0" r="635" b="6985"/>
            <wp:docPr id="37" name="图片 37" descr="屏幕截图 2025-06-06 124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屏幕截图 2025-06-06 12495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95DE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EA2FA49">
      <w:pPr>
        <w:numPr>
          <w:ilvl w:val="0"/>
          <w:numId w:val="8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使用web启用appium inspector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点击“Start Session”，连接成功后进入被测APP，Inspector 会展示应用当前页面的 UI 层级结构。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305935" cy="2283460"/>
            <wp:effectExtent l="0" t="0" r="12065" b="2540"/>
            <wp:docPr id="39" name="图片 39" descr="屏幕截图 2025-06-06 124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屏幕截图 2025-06-06 12473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05935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EF3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375785" cy="2298065"/>
            <wp:effectExtent l="0" t="0" r="5715" b="635"/>
            <wp:docPr id="38" name="图片 38" descr="屏幕截图 2025-06-06 124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屏幕截图 2025-06-06 12475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75785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8E4D6">
      <w:pPr>
        <w:numPr>
          <w:ilvl w:val="0"/>
          <w:numId w:val="8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查看定位元素进行代码编写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选中某一元素，可查看其属性（resource-id、text、xpath 等），用于编写自动化测试代码中的定位语句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4785" cy="2767330"/>
            <wp:effectExtent l="0" t="0" r="5715" b="1270"/>
            <wp:docPr id="24" name="图片 24" descr="屏幕截图 2025-06-06 125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屏幕截图 2025-06-06 12555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8415">
      <w:pPr>
        <w:numPr>
          <w:ilvl w:val="0"/>
          <w:numId w:val="8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常用定位方式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 xml:space="preserve">6.1 </w:t>
      </w:r>
      <w:r>
        <w:rPr>
          <w:rFonts w:hint="eastAsia" w:ascii="宋体" w:hAnsi="宋体" w:eastAsia="宋体" w:cs="宋体"/>
          <w:sz w:val="24"/>
          <w:szCs w:val="24"/>
        </w:rPr>
        <w:t>按 ID 定位</w:t>
      </w:r>
    </w:p>
    <w:p w14:paraId="4C596AF1">
      <w:pPr>
        <w:keepNext w:val="0"/>
        <w:keepLines w:val="0"/>
        <w:widowControl/>
        <w:suppressLineNumbers w:val="0"/>
        <w:bidi w:val="0"/>
        <w:jc w:val="left"/>
        <w:rPr>
          <w:rStyle w:val="11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1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driver.find_element(By.ID,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"element_id"</w:t>
      </w:r>
      <w:r>
        <w:rPr>
          <w:rStyle w:val="11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5F0F0C1D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1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driver.find_elements(By.ID,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"element_id"</w:t>
      </w:r>
      <w:r>
        <w:rPr>
          <w:rStyle w:val="11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) 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# 多个元素</w:t>
      </w:r>
    </w:p>
    <w:p w14:paraId="7801C952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6134010A">
      <w:pPr>
        <w:keepNext w:val="0"/>
        <w:keepLines w:val="0"/>
        <w:widowControl/>
        <w:suppressLineNumbers w:val="0"/>
        <w:bidi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6.2 </w:t>
      </w:r>
      <w:r>
        <w:rPr>
          <w:rFonts w:hint="eastAsia" w:ascii="宋体" w:hAnsi="宋体" w:eastAsia="宋体" w:cs="宋体"/>
          <w:sz w:val="24"/>
          <w:szCs w:val="24"/>
        </w:rPr>
        <w:t>按 Xpath 定位</w:t>
      </w:r>
    </w:p>
    <w:p w14:paraId="37448853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11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driver.find_element(By.XPATH,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"//android.widget.TextView[@text='登录']"</w:t>
      </w:r>
      <w:r>
        <w:rPr>
          <w:rStyle w:val="11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0025C5BB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"//android.widget.EditText[contains(@resource-id, 'username')]"</w:t>
      </w:r>
    </w:p>
    <w:p w14:paraId="51631375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DB82450">
      <w:pPr>
        <w:keepNext w:val="0"/>
        <w:keepLines w:val="0"/>
        <w:widowControl/>
        <w:suppressLineNumbers w:val="0"/>
        <w:bidi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6.3 </w:t>
      </w:r>
      <w:r>
        <w:rPr>
          <w:rFonts w:hint="eastAsia" w:ascii="宋体" w:hAnsi="宋体" w:eastAsia="宋体" w:cs="宋体"/>
          <w:sz w:val="24"/>
          <w:szCs w:val="24"/>
        </w:rPr>
        <w:t>按 Class Name 定位（类名）</w:t>
      </w:r>
    </w:p>
    <w:p w14:paraId="03625C55">
      <w:pPr>
        <w:keepNext w:val="0"/>
        <w:keepLines w:val="0"/>
        <w:widowControl/>
        <w:suppressLineNumbers w:val="0"/>
        <w:bidi w:val="0"/>
        <w:jc w:val="left"/>
        <w:rPr>
          <w:rStyle w:val="11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1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driver.find_elements(By.CLASS_NAME,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"android.widget.TextView"</w:t>
      </w:r>
      <w:r>
        <w:rPr>
          <w:rStyle w:val="11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3F8A113F">
      <w:pPr>
        <w:keepNext w:val="0"/>
        <w:keepLines w:val="0"/>
        <w:widowControl/>
        <w:suppressLineNumbers w:val="0"/>
        <w:bidi w:val="0"/>
        <w:jc w:val="left"/>
        <w:rPr>
          <w:rStyle w:val="11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C666136">
      <w:pPr>
        <w:keepNext w:val="0"/>
        <w:keepLines w:val="0"/>
        <w:widowControl/>
        <w:suppressLineNumbers w:val="0"/>
        <w:bidi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6.4 </w:t>
      </w:r>
      <w:r>
        <w:rPr>
          <w:rFonts w:hint="eastAsia" w:ascii="宋体" w:hAnsi="宋体" w:eastAsia="宋体" w:cs="宋体"/>
          <w:sz w:val="24"/>
          <w:szCs w:val="24"/>
        </w:rPr>
        <w:t>按 Accessibility ID 定位</w:t>
      </w:r>
    </w:p>
    <w:p w14:paraId="32460B9A">
      <w:pPr>
        <w:keepNext w:val="0"/>
        <w:keepLines w:val="0"/>
        <w:widowControl/>
        <w:suppressLineNumbers w:val="0"/>
        <w:bidi w:val="0"/>
        <w:jc w:val="left"/>
        <w:rPr>
          <w:rStyle w:val="11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1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driver.find_element(By.ACCESSIBILITY_ID,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"Login"</w:t>
      </w:r>
      <w:r>
        <w:rPr>
          <w:rStyle w:val="11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4C9B2244">
      <w:pPr>
        <w:keepNext w:val="0"/>
        <w:keepLines w:val="0"/>
        <w:widowControl/>
        <w:suppressLineNumbers w:val="0"/>
        <w:bidi w:val="0"/>
        <w:jc w:val="left"/>
        <w:rPr>
          <w:rStyle w:val="11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3E2E924">
      <w:pPr>
        <w:keepNext w:val="0"/>
        <w:keepLines w:val="0"/>
        <w:widowControl/>
        <w:suppressLineNumbers w:val="0"/>
        <w:bidi w:val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6.5 </w:t>
      </w:r>
      <w:r>
        <w:rPr>
          <w:rFonts w:hint="eastAsia" w:ascii="宋体" w:hAnsi="宋体" w:eastAsia="宋体" w:cs="宋体"/>
          <w:sz w:val="24"/>
          <w:szCs w:val="24"/>
        </w:rPr>
        <w:t>按 Android UIAutomator 定位</w:t>
      </w:r>
    </w:p>
    <w:p w14:paraId="66B21205">
      <w:pPr>
        <w:keepNext w:val="0"/>
        <w:keepLines w:val="0"/>
        <w:widowControl/>
        <w:suppressLineNumbers w:val="0"/>
        <w:bidi w:val="0"/>
        <w:jc w:val="left"/>
        <w:rPr>
          <w:rStyle w:val="11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1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driver.find_element(AppiumBy.ANDROID_UIAUTOMATOR,</w:t>
      </w:r>
    </w:p>
    <w:p w14:paraId="5A0571DD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11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'new UiSelector().text("登录")'</w:t>
      </w:r>
      <w:r>
        <w:rPr>
          <w:rStyle w:val="11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439B7A34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'new UiSelector().className("android.widget.Button").text("提交")'</w:t>
      </w:r>
    </w:p>
    <w:p w14:paraId="354C274D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C35B738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889EE78">
      <w:pPr>
        <w:numPr>
          <w:ilvl w:val="0"/>
          <w:numId w:val="8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常用appium操作函数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5"/>
        <w:gridCol w:w="4395"/>
      </w:tblGrid>
      <w:tr w14:paraId="5BB0D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4B1AC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/>
            <w:vAlign w:val="center"/>
          </w:tcPr>
          <w:p w14:paraId="43F191C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函数示例</w:t>
            </w:r>
          </w:p>
        </w:tc>
      </w:tr>
      <w:tr w14:paraId="4B7F4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7228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点击元素</w:t>
            </w:r>
          </w:p>
        </w:tc>
        <w:tc>
          <w:tcPr>
            <w:tcW w:w="0" w:type="auto"/>
            <w:shd w:val="clear"/>
            <w:vAlign w:val="center"/>
          </w:tcPr>
          <w:p w14:paraId="553883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11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element.click()</w:t>
            </w:r>
          </w:p>
        </w:tc>
      </w:tr>
      <w:tr w14:paraId="0117E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F639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清除输入框</w:t>
            </w:r>
          </w:p>
        </w:tc>
        <w:tc>
          <w:tcPr>
            <w:tcW w:w="0" w:type="auto"/>
            <w:shd w:val="clear"/>
            <w:vAlign w:val="center"/>
          </w:tcPr>
          <w:p w14:paraId="7FE3B5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11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element.clear()</w:t>
            </w:r>
          </w:p>
        </w:tc>
      </w:tr>
      <w:tr w14:paraId="0EE901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9713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输入文本</w:t>
            </w:r>
          </w:p>
        </w:tc>
        <w:tc>
          <w:tcPr>
            <w:tcW w:w="0" w:type="auto"/>
            <w:shd w:val="clear"/>
            <w:vAlign w:val="center"/>
          </w:tcPr>
          <w:p w14:paraId="2C5B0C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11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element.send_keys("text")</w:t>
            </w:r>
          </w:p>
        </w:tc>
      </w:tr>
      <w:tr w14:paraId="7B4F99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3CED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获取文本</w:t>
            </w:r>
          </w:p>
        </w:tc>
        <w:tc>
          <w:tcPr>
            <w:tcW w:w="0" w:type="auto"/>
            <w:shd w:val="clear"/>
            <w:vAlign w:val="center"/>
          </w:tcPr>
          <w:p w14:paraId="4A3299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11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element.text</w:t>
            </w:r>
          </w:p>
        </w:tc>
      </w:tr>
      <w:tr w14:paraId="3E1FB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1D27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获取属性</w:t>
            </w:r>
          </w:p>
        </w:tc>
        <w:tc>
          <w:tcPr>
            <w:tcW w:w="0" w:type="auto"/>
            <w:shd w:val="clear"/>
            <w:vAlign w:val="center"/>
          </w:tcPr>
          <w:p w14:paraId="69594F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11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element.get_attribute("resource-id")</w:t>
            </w:r>
          </w:p>
        </w:tc>
      </w:tr>
      <w:tr w14:paraId="5DC44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384F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判断元素存在</w:t>
            </w:r>
          </w:p>
        </w:tc>
        <w:tc>
          <w:tcPr>
            <w:tcW w:w="0" w:type="auto"/>
            <w:shd w:val="clear"/>
            <w:vAlign w:val="center"/>
          </w:tcPr>
          <w:p w14:paraId="08BD99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11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len(driver.find_elements(...)) &gt; 0</w:t>
            </w:r>
          </w:p>
        </w:tc>
      </w:tr>
      <w:tr w14:paraId="7B3CB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6528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判断是否显示</w:t>
            </w:r>
          </w:p>
        </w:tc>
        <w:tc>
          <w:tcPr>
            <w:tcW w:w="0" w:type="auto"/>
            <w:shd w:val="clear"/>
            <w:vAlign w:val="center"/>
          </w:tcPr>
          <w:p w14:paraId="3321A0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11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element.is_displayed()</w:t>
            </w:r>
          </w:p>
        </w:tc>
      </w:tr>
      <w:tr w14:paraId="221E55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7737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获取页面源代码</w:t>
            </w:r>
          </w:p>
        </w:tc>
        <w:tc>
          <w:tcPr>
            <w:tcW w:w="0" w:type="auto"/>
            <w:shd w:val="clear"/>
            <w:vAlign w:val="center"/>
          </w:tcPr>
          <w:p w14:paraId="386D45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11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driver.page_source</w:t>
            </w:r>
          </w:p>
        </w:tc>
      </w:tr>
      <w:tr w14:paraId="2B089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7E54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获取当前页面 Activity</w:t>
            </w:r>
          </w:p>
        </w:tc>
        <w:tc>
          <w:tcPr>
            <w:tcW w:w="0" w:type="auto"/>
            <w:shd w:val="clear"/>
            <w:vAlign w:val="center"/>
          </w:tcPr>
          <w:p w14:paraId="03514F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11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driver.current_activity</w:t>
            </w:r>
          </w:p>
        </w:tc>
      </w:tr>
      <w:tr w14:paraId="30A86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54EF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获取当前上下文</w:t>
            </w:r>
          </w:p>
        </w:tc>
        <w:tc>
          <w:tcPr>
            <w:tcW w:w="0" w:type="auto"/>
            <w:shd w:val="clear"/>
            <w:vAlign w:val="center"/>
          </w:tcPr>
          <w:p w14:paraId="7662C2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11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driver.context</w:t>
            </w:r>
          </w:p>
        </w:tc>
      </w:tr>
    </w:tbl>
    <w:p w14:paraId="43EC74C2">
      <w:pPr>
        <w:rPr>
          <w:rFonts w:hint="eastAsia" w:ascii="宋体" w:hAnsi="宋体" w:eastAsia="宋体" w:cs="宋体"/>
          <w:sz w:val="24"/>
          <w:szCs w:val="24"/>
        </w:rPr>
      </w:pPr>
    </w:p>
    <w:p w14:paraId="551C83F7">
      <w:pPr>
        <w:rPr>
          <w:rFonts w:hint="eastAsia" w:ascii="宋体" w:hAnsi="宋体" w:eastAsia="宋体" w:cs="宋体"/>
          <w:sz w:val="24"/>
          <w:szCs w:val="24"/>
        </w:rPr>
      </w:pPr>
    </w:p>
    <w:p w14:paraId="28BEE440">
      <w:pPr>
        <w:rPr>
          <w:rFonts w:hint="eastAsia" w:ascii="宋体" w:hAnsi="宋体" w:eastAsia="宋体" w:cs="宋体"/>
          <w:sz w:val="24"/>
          <w:szCs w:val="24"/>
        </w:rPr>
      </w:pPr>
    </w:p>
    <w:p w14:paraId="45A1AEB6">
      <w:pPr>
        <w:rPr>
          <w:rFonts w:hint="eastAsia" w:ascii="宋体" w:hAnsi="宋体" w:eastAsia="宋体" w:cs="宋体"/>
          <w:sz w:val="24"/>
          <w:szCs w:val="24"/>
        </w:rPr>
      </w:pPr>
    </w:p>
    <w:p w14:paraId="72D14C7D">
      <w:pPr>
        <w:rPr>
          <w:rFonts w:hint="eastAsia" w:ascii="宋体" w:hAnsi="宋体" w:eastAsia="宋体" w:cs="宋体"/>
          <w:sz w:val="24"/>
          <w:szCs w:val="24"/>
        </w:rPr>
      </w:pPr>
    </w:p>
    <w:p w14:paraId="27EA4F46">
      <w:pPr>
        <w:pStyle w:val="12"/>
        <w:numPr>
          <w:ilvl w:val="0"/>
          <w:numId w:val="1"/>
        </w:numPr>
        <w:bidi w:val="0"/>
        <w:spacing w:line="288" w:lineRule="auto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Appium自动化测试代码</w:t>
      </w:r>
    </w:p>
    <w:p w14:paraId="4035661E">
      <w:pPr>
        <w:numPr>
          <w:ilvl w:val="0"/>
          <w:numId w:val="9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自动进入指定app页面设置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该段代码实现自动启动大麦 APP，并初始化 driver 进行后续 UI 操作。</w:t>
      </w:r>
    </w:p>
    <w:p w14:paraId="3551B87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使用UiAutomator2Options创建选项</w:t>
      </w:r>
    </w:p>
    <w:p w14:paraId="3C6E54C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desired_caps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{</w:t>
      </w:r>
    </w:p>
    <w:p w14:paraId="2A47A5B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'platformName'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'Android'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被测手机是安卓</w:t>
      </w:r>
    </w:p>
    <w:p w14:paraId="5D1E3C3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'platformVersion'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'11'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手机安卓版本，如果是鸿蒙系统，依次尝试 12、11、10 这些版本号</w:t>
      </w:r>
    </w:p>
    <w:p w14:paraId="6FA561E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'deviceName'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'KZYSWOJ7QW4TNRU4'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设备名，安卓手机可以随意填写</w:t>
      </w:r>
    </w:p>
    <w:p w14:paraId="267C6B8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'appPackage'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'cn.damai'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启动APP Package名称</w:t>
      </w:r>
    </w:p>
    <w:p w14:paraId="77B5DDC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'appActivity'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'.homepage.MainActivity'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启动Activity名称</w:t>
      </w:r>
    </w:p>
    <w:p w14:paraId="7CE082E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'unicodeKeyboard'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禁用Appium的Unicode输入法</w:t>
      </w:r>
    </w:p>
    <w:p w14:paraId="26EF2F6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'resetKeyboard'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禁用键盘重置</w:t>
      </w:r>
    </w:p>
    <w:p w14:paraId="4C12553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'noReset'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不要重置App</w:t>
      </w:r>
    </w:p>
    <w:p w14:paraId="05345EC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'newCommandTimeout'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6000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1C92CA7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'automationName'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'UiAutomator2'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</w:p>
    <w:p w14:paraId="0395305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'skipServerInstallation'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跳过UIAutomator2服务器安装</w:t>
      </w:r>
    </w:p>
    <w:p w14:paraId="4602EB3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'skipDeviceInitialization'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跳过设备初始化</w:t>
      </w:r>
    </w:p>
    <w:p w14:paraId="24768B1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'ignoreHiddenApiPolicyError'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忽略隐藏API策略错误</w:t>
      </w:r>
    </w:p>
    <w:p w14:paraId="43674B7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'autoGrantPermissions'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自动授予应用权限</w:t>
      </w:r>
    </w:p>
    <w:p w14:paraId="477FCF2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'app': r'd:\apk\bili.apk',</w:t>
      </w:r>
    </w:p>
    <w:p w14:paraId="12476A9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}</w:t>
      </w:r>
    </w:p>
    <w:p w14:paraId="73CB72A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E875B0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'###通过Appium连接手机，进入大麦网###'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2C9B354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创建options对象并加载所有capabilities</w:t>
      </w:r>
    </w:p>
    <w:p w14:paraId="3E306D1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options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UiAutomator2Options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load_capabilities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desired_caps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6899B49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连接Appium Server，初始化自动化环境</w:t>
      </w:r>
    </w:p>
    <w:p w14:paraId="7A57565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webdriver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Remote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'http://localhost:4723/wd/hub'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options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options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30E60CA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#self.driver = webdriver.Remote('http://localhost:4723', options=options)</w:t>
      </w:r>
    </w:p>
    <w:p w14:paraId="5F7A027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6F6E7A8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设置缺省等待时间</w:t>
      </w:r>
    </w:p>
    <w:p w14:paraId="6606B94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implicitly_wait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4BEBECE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5966D3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BCA023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65AF74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92E067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AFBE11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888AF8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95063F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AB7322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139960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6FE708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DAA2C25">
      <w:pPr>
        <w:numPr>
          <w:ilvl w:val="0"/>
          <w:numId w:val="9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查找搜索框的定位元素编写代码</w:t>
      </w:r>
    </w:p>
    <w:p w14:paraId="1C64140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find_element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"homepage_header_search_layout"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787FF4C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6F1096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605655" cy="2308225"/>
            <wp:effectExtent l="0" t="0" r="4445" b="3175"/>
            <wp:docPr id="40" name="图片 40" descr="屏幕截图 2025-06-08 230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屏幕截图 2025-06-08 23011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05655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EBC9">
      <w:pPr>
        <w:numPr>
          <w:ilvl w:val="0"/>
          <w:numId w:val="9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点击搜索框输入内容“xxx”</w:t>
      </w:r>
    </w:p>
    <w:p w14:paraId="550835F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find_element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"header_search_v2_input"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send_keys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"袁娅维"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73AC702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29E655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544695" cy="2159635"/>
            <wp:effectExtent l="0" t="0" r="1905" b="12065"/>
            <wp:docPr id="41" name="图片 41" descr="屏幕截图 2025-06-08 230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屏幕截图 2025-06-08 23013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4469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840FD">
      <w:pPr>
        <w:numPr>
          <w:ilvl w:val="0"/>
          <w:numId w:val="9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根据搜索内容进行点击</w:t>
      </w:r>
    </w:p>
    <w:p w14:paraId="74D9E2F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find_element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"icon_sousuo"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4A95119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</w:pPr>
    </w:p>
    <w:p w14:paraId="3202AE6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857115" cy="2444115"/>
            <wp:effectExtent l="0" t="0" r="6985" b="6985"/>
            <wp:docPr id="42" name="图片 42" descr="屏幕截图 2025-06-08 230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屏幕截图 2025-06-08 23021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57115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2D40">
      <w:pPr>
        <w:pStyle w:val="12"/>
        <w:numPr>
          <w:ilvl w:val="0"/>
          <w:numId w:val="1"/>
        </w:numPr>
        <w:bidi w:val="0"/>
        <w:spacing w:line="288" w:lineRule="auto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Git代码管理</w:t>
      </w:r>
    </w:p>
    <w:p w14:paraId="0949541B">
      <w:pPr>
        <w:numPr>
          <w:ilvl w:val="0"/>
          <w:numId w:val="10"/>
        </w:num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使用github建立代码仓库进行项目管理</w:t>
      </w:r>
    </w:p>
    <w:p w14:paraId="4A87F737">
      <w:pPr>
        <w:numPr>
          <w:numId w:val="0"/>
        </w:numPr>
        <w:bidi w:val="0"/>
        <w:rPr>
          <w:rFonts w:hint="default" w:eastAsia="宋体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 GitHub 平台创建远程仓库，实现代码版本控制。每次提交都具有唯一标识，便于回滚、比较、审查历史变更</w:t>
      </w:r>
      <w:r>
        <w:rPr>
          <w:rFonts w:hint="eastAsia" w:eastAsia="宋体"/>
          <w:szCs w:val="24"/>
          <w:lang w:val="en-US" w:eastAsia="zh-CN"/>
        </w:rPr>
        <w:br w:type="textWrapping"/>
      </w:r>
      <w:r>
        <w:rPr>
          <w:szCs w:val="24"/>
        </w:rPr>
        <w:drawing>
          <wp:inline distT="0" distB="0" distL="114300" distR="114300">
            <wp:extent cx="5264785" cy="2760980"/>
            <wp:effectExtent l="0" t="0" r="5715" b="7620"/>
            <wp:docPr id="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17BE5">
      <w:pPr>
        <w:pStyle w:val="13"/>
        <w:numPr>
          <w:ilvl w:val="0"/>
          <w:numId w:val="10"/>
        </w:numPr>
        <w:rPr>
          <w:rFonts w:hint="default" w:eastAsia="宋体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配合vscode进行代码管理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使用 VSCode 编辑器内置的 Git 工具，可快速完成 pull、commit、push 等操作，结合分支管理机制，实现多人协作与功能隔离开发</w:t>
      </w:r>
      <w:r>
        <w:rPr>
          <w:rFonts w:hint="eastAsia" w:eastAsia="宋体"/>
          <w:sz w:val="24"/>
          <w:szCs w:val="24"/>
          <w:lang w:val="en-US" w:eastAsia="zh-CN"/>
        </w:rPr>
        <w:br w:type="textWrapping"/>
      </w:r>
      <w:r>
        <w:rPr>
          <w:sz w:val="24"/>
          <w:szCs w:val="24"/>
        </w:rPr>
        <w:drawing>
          <wp:inline distT="0" distB="0" distL="114300" distR="114300">
            <wp:extent cx="5264785" cy="3147695"/>
            <wp:effectExtent l="0" t="0" r="5715" b="1905"/>
            <wp:docPr id="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591CE">
      <w:pPr>
        <w:pStyle w:val="12"/>
        <w:numPr>
          <w:ilvl w:val="0"/>
          <w:numId w:val="1"/>
        </w:numPr>
        <w:bidi w:val="0"/>
        <w:spacing w:line="288" w:lineRule="auto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总结与思考</w:t>
      </w:r>
    </w:p>
    <w:p w14:paraId="56352C8F">
      <w:pPr>
        <w:numPr>
          <w:ilvl w:val="0"/>
          <w:numId w:val="11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通过本次开源软件综合实践，我深入掌握了几种主流的 CASE 工具在软件开发各环节的具体使用方法，显著提升了系统建模、测试自动化和项目管理的能力。整个实践过程从理论知识到实操应用，经历了如下几个方面的成长：</w:t>
      </w:r>
    </w:p>
    <w:p w14:paraId="11A379C4">
      <w:pPr>
        <w:numPr>
          <w:ilvl w:val="0"/>
          <w:numId w:val="11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从模型驱动开发到代码落地</w:t>
      </w:r>
    </w:p>
    <w:p w14:paraId="665C505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通过使用 Enterprise Architect 工具进行类图、用例图、流程图的建模，我更加清晰地理解了面向对象系统的设计逻辑，也学会了将需求转化为可视化的建模语言。建模不仅有助于明确模块功能划分，还大大减少了后续实现中的歧义。</w:t>
      </w:r>
    </w:p>
    <w:p w14:paraId="73849110">
      <w:pPr>
        <w:numPr>
          <w:ilvl w:val="0"/>
          <w:numId w:val="11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实现了项目的敏捷式管理</w:t>
      </w:r>
    </w:p>
    <w:p w14:paraId="31F39D0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使用 JIRA 工具让我熟悉了敏捷开发的流程与看板管理方式。任务分解、缺陷跟踪、版本迭代的流程大大提高了团队开发的效率。对于个人开发者而言，借助 JIRA 也能更有计划地推进开发任务，避免开发进度失控。</w:t>
      </w:r>
    </w:p>
    <w:p w14:paraId="159C09E1">
      <w:pPr>
        <w:numPr>
          <w:ilvl w:val="0"/>
          <w:numId w:val="11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自动化测试带来的质量保障</w:t>
      </w:r>
    </w:p>
    <w:p w14:paraId="5F9496C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Appium 自动化测试脚本的编写极大提升了软件测试的效率。自动化测试不仅可以节省大量人力资源，而且能保证每次回归测试的完整性和一致性。对 Appium Inspector 和 uiautomator2 的使用也增强了我对 UI 自动化测试技术的理解。</w:t>
      </w:r>
    </w:p>
    <w:p w14:paraId="53ED2B74">
      <w:pPr>
        <w:numPr>
          <w:ilvl w:val="0"/>
          <w:numId w:val="11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开源工具链构建开发闭环</w:t>
      </w:r>
    </w:p>
    <w:p w14:paraId="5DF3687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从 EA 的需求建模、JIRA 的项目管理、Appium 的自动化测试到 Git 的代码管理，这些 CASE 工具构成了一套完整的开源开发工具链。在此过程中，我不再局限于单一开发技术，而是从更宏观的角度掌握了软件工程的流程管理和协同开发机制。</w:t>
      </w:r>
    </w:p>
    <w:p w14:paraId="53FD4809">
      <w:pPr>
        <w:numPr>
          <w:ilvl w:val="0"/>
          <w:numId w:val="11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对未来工作的启发</w:t>
      </w:r>
    </w:p>
    <w:p w14:paraId="37BD762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本次实验提升了我对工业级软件工程实践的理解，为将来进入企业从事软件开发、测试或项目管理工作打下了坚实基础。CASE 工具的使用能力也是企业用人单位重点考察的能力之一，通过本实验，我对它们的掌握更加系统和扎实。</w:t>
      </w:r>
    </w:p>
    <w:p w14:paraId="2E15BC9B">
      <w:pPr>
        <w:pStyle w:val="12"/>
        <w:numPr>
          <w:ilvl w:val="0"/>
          <w:numId w:val="1"/>
        </w:numPr>
        <w:bidi w:val="0"/>
        <w:spacing w:line="288" w:lineRule="auto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参考文献</w:t>
      </w:r>
    </w:p>
    <w:p w14:paraId="4FBCD95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https://blog.csdn.net/hhyyqq/article/details/141282529?ops_request_misc=%257B%2522request%255Fid%2522%253A%25229f5b73d6a091bf7856f8ace531132219%2522%252C%2522scm%2522%253A%252220140713.130102334.pc%255Fall.%2522%257D&amp;request_id=9f5b73d6a091bf7856f8ace531132219&amp;biz_id=0&amp;utm_medium=distribute.pc_chrome_plugin_search_result.none-task-blog-2~all~first_rank_ecpm_v1~rank_v31_ecpm-4-141282529-null-null.nonecase&amp;utm_term=win%E4%B8%8B%E8%BD%BDuwsgi&amp;spm=1018.2226.3001.4187</w:t>
      </w:r>
    </w:p>
    <w:p w14:paraId="546EE82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ECB73F6">
      <w:pPr>
        <w:numPr>
          <w:ilvl w:val="0"/>
          <w:numId w:val="12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"https://www.piis.cn/zhishi/2453.html"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10"/>
          <w:rFonts w:hint="eastAsia" w:ascii="宋体" w:hAnsi="宋体" w:eastAsia="宋体" w:cs="宋体"/>
          <w:sz w:val="24"/>
          <w:szCs w:val="24"/>
          <w:lang w:val="en-US" w:eastAsia="zh-CN"/>
        </w:rPr>
        <w:t>https://www.piis.cn/zhishi/2453.html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 w14:paraId="6272FE8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9E559F6">
      <w:pPr>
        <w:numPr>
          <w:ilvl w:val="0"/>
          <w:numId w:val="12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ttps://blog.csdn.net/weixin_42292991/article/details/95976016/?ops_request_misc=&amp;request_id=&amp;biz_id=102&amp;utm_term=chdir():%20No%20such%20file%20or%20direc&amp;utm_medium=distribute.pc_search_result.none-task-blog-2~all~sobaiduweb~default-0-95976016.142^v102^pc_search_result_base3&amp;spm=1018.2226.3001.4187</w:t>
      </w:r>
    </w:p>
    <w:p w14:paraId="2D1A201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1A77DC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4.https://github.com/3BPM/shshop</w:t>
      </w:r>
    </w:p>
    <w:p w14:paraId="7ED33C1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7D4750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https://blog.csdn.net/lmdsoft/article/details/82585126?ops_request_misc=&amp;request_id=&amp;biz_id=102&amp;utm_term=sonar%20scanner%E6%89%AB%E6%8F%8F%E7%BB%93%E6%9E%9C%E5%88%86%E6%9E%90&amp;utm_medium=distribute.pc_search_result.none-task-blog-2~all~sobaiduweb~default-9-82585126.nonecase&amp;spm=1018.2226.3001.4187</w:t>
      </w:r>
    </w:p>
    <w:p w14:paraId="2F8960D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E27A2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https://blog.csdn.net/intelrain/article/details/95043570?ops_request_misc=%257B%2522request%255Fid%2522%253A%2522027523848925426d4aadd82b6e40ea1a%2522%252C%2522scm%2522%253A%252220140713.130102334..%2522%257D&amp;request_id=027523848925426d4aadd82b6e40ea1a&amp;biz_id=0&amp;utm_medium=distribute.pc_chrome_plugin_search_result.none-task-blog-2~all~sobaiduend~default-2-95043570-null-null.nonecase&amp;utm_term=sonar%E6%89%AB%E6%8F%8F%E5%A4%B1%E8%B4%A5&amp;spm=1018.2226.3001.4187</w:t>
      </w:r>
    </w:p>
    <w:p w14:paraId="167FB2D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00485F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7.https://blog.csdn.net/Hatsune__Miku___/article/details/132866003</w:t>
      </w:r>
    </w:p>
    <w:p w14:paraId="0D8091E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9A525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8.https://blog.csdn.net/bfqs1988/article/details/80236753</w:t>
      </w:r>
    </w:p>
    <w:p w14:paraId="7239A80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3A3B8F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.https://blog.csdn.net/weixin_48704094/article/details/132224975?ops_request_misc=&amp;request_id=&amp;biz_id=102&amp;utm_term=sonarqube%E9%85%8D%E7%BD%AE%E7%8E%AF%E5%A2%83%E5%8F%98%E9%87%8Fjre&amp;utm_medium=distribute.pc_search_result.none-task-blog-2~all~sobaiduweb~default-1-132224975.142^v102^pc_search_result_base3&amp;spm=1018.2226.3001.4187</w:t>
      </w:r>
    </w:p>
    <w:p w14:paraId="0B3CB00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E999AC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10.https://so.csdn.net/so/search?q=sonarqube%E9%85%8D%E7%BD%AE%E7%8E%AF%E5%A2%83%E5%8F%98%E9%87%8Fjre&amp;urw=</w:t>
      </w:r>
    </w:p>
    <w:p w14:paraId="17DB56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7B4332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11.https://so.csdn.net/so/search?from=chrome_plugin&amp;q=Sonarqube%E8%BF%9E%E6%8E%A5%E6%95%B0%E6%8D%AE%E5%BA%93%E5%90%8E%E6%8A%A5%E9%94%99</w:t>
      </w:r>
    </w:p>
    <w:p w14:paraId="003F94A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EA08A14">
      <w:pPr>
        <w:rPr>
          <w:rFonts w:hint="eastAsi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12.https://blog.csdn.net/qq_41631176/article/details/84952820?spm=1001.2101.3001.6661.1&amp;utm_medium=distribute.pc_relevant_t0.none-task-blog-2%7Edefault%7ECTRLIST%7EPaidSort-1-84952820-blog-90613736.235%5Ev43%5Epc_blog_bottom_relevance_base7&amp;depth_1-utm_source=distribute.pc_relevant_t0.none-task-blog-2%7Edefault%7ECTRLIST%7EPaidSort-1-84952820-blog-90613736.235%5Ev43%5Epc_blog_bottom_relevance_base7&amp;utm_relevant_index=1</w:t>
      </w:r>
    </w:p>
    <w:p w14:paraId="0FE48D27">
      <w:pPr>
        <w:rPr>
          <w:rFonts w:hint="eastAsia"/>
        </w:rPr>
      </w:pPr>
    </w:p>
    <w:p w14:paraId="764535A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汉仪程行简">
    <w:panose1 w:val="00020600040101010101"/>
    <w:charset w:val="86"/>
    <w:family w:val="auto"/>
    <w:pitch w:val="default"/>
    <w:sig w:usb0="A00002BF" w:usb1="18EF7CFA" w:usb2="00000016" w:usb3="00000000" w:csb0="0004009F" w:csb1="DFD70000"/>
  </w:font>
  <w:font w:name="方正隶书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A5AF1B"/>
    <w:multiLevelType w:val="singleLevel"/>
    <w:tmpl w:val="98A5AF1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A02F8D0B"/>
    <w:multiLevelType w:val="singleLevel"/>
    <w:tmpl w:val="A02F8D0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1B62023"/>
    <w:multiLevelType w:val="singleLevel"/>
    <w:tmpl w:val="A1B62023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A3969DCD"/>
    <w:multiLevelType w:val="singleLevel"/>
    <w:tmpl w:val="A3969DCD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A3A81A71"/>
    <w:multiLevelType w:val="singleLevel"/>
    <w:tmpl w:val="A3A81A71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CC324A7E"/>
    <w:multiLevelType w:val="singleLevel"/>
    <w:tmpl w:val="CC324A7E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D4365EF6"/>
    <w:multiLevelType w:val="singleLevel"/>
    <w:tmpl w:val="D4365EF6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07B745AB"/>
    <w:multiLevelType w:val="singleLevel"/>
    <w:tmpl w:val="07B745AB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27D4915D"/>
    <w:multiLevelType w:val="singleLevel"/>
    <w:tmpl w:val="27D4915D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3053F4F8"/>
    <w:multiLevelType w:val="singleLevel"/>
    <w:tmpl w:val="3053F4F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32C79DC1"/>
    <w:multiLevelType w:val="singleLevel"/>
    <w:tmpl w:val="32C79DC1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1">
    <w:nsid w:val="6C6ED1A8"/>
    <w:multiLevelType w:val="singleLevel"/>
    <w:tmpl w:val="6C6ED1A8"/>
    <w:lvl w:ilvl="0" w:tentative="0">
      <w:start w:val="1"/>
      <w:numFmt w:val="decimal"/>
      <w:suff w:val="space"/>
      <w:lvlText w:val="%1."/>
      <w:lvlJc w:val="left"/>
    </w:lvl>
  </w:abstractNum>
  <w:num w:numId="1">
    <w:abstractNumId w:val="10"/>
  </w:num>
  <w:num w:numId="2">
    <w:abstractNumId w:val="6"/>
  </w:num>
  <w:num w:numId="3">
    <w:abstractNumId w:val="0"/>
  </w:num>
  <w:num w:numId="4">
    <w:abstractNumId w:val="3"/>
  </w:num>
  <w:num w:numId="5">
    <w:abstractNumId w:val="8"/>
  </w:num>
  <w:num w:numId="6">
    <w:abstractNumId w:val="1"/>
  </w:num>
  <w:num w:numId="7">
    <w:abstractNumId w:val="9"/>
  </w:num>
  <w:num w:numId="8">
    <w:abstractNumId w:val="2"/>
  </w:num>
  <w:num w:numId="9">
    <w:abstractNumId w:val="4"/>
  </w:num>
  <w:num w:numId="10">
    <w:abstractNumId w:val="7"/>
  </w:num>
  <w:num w:numId="11">
    <w:abstractNumId w:val="1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8123E5"/>
    <w:rsid w:val="06626E41"/>
    <w:rsid w:val="090544C0"/>
    <w:rsid w:val="0B422E53"/>
    <w:rsid w:val="0F01381A"/>
    <w:rsid w:val="16123DF4"/>
    <w:rsid w:val="18AC38CE"/>
    <w:rsid w:val="19CB7B5F"/>
    <w:rsid w:val="1A384D77"/>
    <w:rsid w:val="1DA305AF"/>
    <w:rsid w:val="1FDF43EB"/>
    <w:rsid w:val="22485E54"/>
    <w:rsid w:val="2BB50156"/>
    <w:rsid w:val="2F8123E5"/>
    <w:rsid w:val="32A1422F"/>
    <w:rsid w:val="369D4551"/>
    <w:rsid w:val="3CEB69AE"/>
    <w:rsid w:val="449D0517"/>
    <w:rsid w:val="4FD82B65"/>
    <w:rsid w:val="50342AE3"/>
    <w:rsid w:val="53B41956"/>
    <w:rsid w:val="566D2A85"/>
    <w:rsid w:val="56BB5221"/>
    <w:rsid w:val="5A9F3832"/>
    <w:rsid w:val="5F2472F0"/>
    <w:rsid w:val="63610C9B"/>
    <w:rsid w:val="6506158C"/>
    <w:rsid w:val="6EC278D4"/>
    <w:rsid w:val="733F5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  <w:style w:type="paragraph" w:customStyle="1" w:styleId="12">
    <w:name w:val="21bc9c4b-6a32-43e5-beaa-fd2d792c5735"/>
    <w:basedOn w:val="2"/>
    <w:next w:val="13"/>
    <w:qFormat/>
    <w:uiPriority w:val="0"/>
    <w:pPr>
      <w:adjustRightInd w:val="0"/>
      <w:spacing w:line="288" w:lineRule="auto"/>
      <w:jc w:val="left"/>
    </w:pPr>
    <w:rPr>
      <w:rFonts w:hint="eastAsia" w:ascii="微软雅黑" w:hAnsi="微软雅黑" w:eastAsia="微软雅黑" w:cs="微软雅黑"/>
      <w:color w:val="000000"/>
      <w:sz w:val="32"/>
    </w:rPr>
  </w:style>
  <w:style w:type="paragraph" w:customStyle="1" w:styleId="13">
    <w:name w:val="acbfdd8b-e11b-4d36-88ff-6049b138f862"/>
    <w:basedOn w:val="1"/>
    <w:uiPriority w:val="0"/>
    <w:pPr>
      <w:adjustRightInd w:val="0"/>
      <w:spacing w:line="288" w:lineRule="auto"/>
      <w:jc w:val="left"/>
    </w:pPr>
    <w:rPr>
      <w:rFonts w:hint="eastAsia" w:ascii="微软雅黑" w:hAnsi="微软雅黑" w:eastAsia="微软雅黑" w:cs="微软雅黑"/>
      <w:color w:val="000000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2292</Words>
  <Characters>5555</Characters>
  <Lines>0</Lines>
  <Paragraphs>0</Paragraphs>
  <TotalTime>17</TotalTime>
  <ScaleCrop>false</ScaleCrop>
  <LinksUpToDate>false</LinksUpToDate>
  <CharactersWithSpaces>5709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2025-03-23T13:12:00Z</dcterms:created>
  <dc:creator>林宏宇</dc:creator>
  <cp:lastModifiedBy>林宏宇</cp:lastModifiedBy>
  <dcterms:modified xsi:type="dcterms:W3CDTF">2025-06-08T15:39:30Z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7B6ED7EA20844B8EA0599DFCE7C48FBE_11</vt:lpwstr>
  </property>
</Properties>
</file>