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5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ind w:start="0"/>
        <w:rPr>
          <w:rFonts w:hint="eastAsia"/>
          <w:sz w:val="48"/>
          <w:szCs w:val="48"/>
        </w:rPr>
      </w:pPr>
      <w:r>
        <w:rPr/>
        <w:t>、</w:t>
      </w:r>
      <w:r>
        <w:rPr>
          <w:rFonts w:hint="eastAsia"/>
        </w:rPr>
        <w:t>作品信息总览</w:t>
      </w:r>
    </w:p>
    <w:p>
      <w:pPr>
        <w:pStyle w:val="Heading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作品名称</w:t>
      </w:r>
    </w:p>
    <w:p>
      <w:pPr>
        <w:pStyle w:val="Normal"/>
        <w:rPr>
          <w:rFonts w:hint="eastAsia"/>
        </w:rPr>
      </w:pPr>
      <w:r>
        <w:rPr>
          <w:rFonts w:hint="eastAsia"/>
        </w:rPr>
        <w:t>HyprTrace — Hyprland Window Time Tracker</w:t>
      </w:r>
    </w:p>
    <w:p>
      <w:pPr>
        <w:pStyle w:val="Heading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作品简介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HyprTrace </w:t>
      </w:r>
      <w:r>
        <w:rPr>
          <w:rFonts w:hint="eastAsia"/>
        </w:rPr>
        <w:t xml:space="preserve">是一个专为 </w:t>
      </w:r>
      <w:r>
        <w:rPr>
          <w:rFonts w:hint="eastAsia"/>
        </w:rPr>
        <w:t xml:space="preserve">Hyprland Wayland </w:t>
      </w:r>
      <w:r>
        <w:rPr>
          <w:rFonts w:hint="eastAsia"/>
        </w:rPr>
        <w:t xml:space="preserve">合成器设计的窗口时间追踪系统。它以后台守护进程形式持续监听 </w:t>
      </w:r>
      <w:r>
        <w:rPr>
          <w:rFonts w:hint="eastAsia"/>
        </w:rPr>
        <w:t xml:space="preserve">Hyprland IPC </w:t>
      </w:r>
      <w:r>
        <w:rPr>
          <w:rFonts w:hint="eastAsia"/>
        </w:rPr>
        <w:t xml:space="preserve">事件，自动记录每个窗口的焦点切换和活跃时长，将数据持久化到 </w:t>
      </w:r>
      <w:r>
        <w:rPr>
          <w:rFonts w:hint="eastAsia"/>
        </w:rPr>
        <w:t xml:space="preserve">SQLite </w:t>
      </w:r>
      <w:r>
        <w:rPr>
          <w:rFonts w:hint="eastAsia"/>
        </w:rPr>
        <w:t xml:space="preserve">数据库。用户可通过美观的 </w:t>
      </w:r>
      <w:r>
        <w:rPr>
          <w:rFonts w:hint="eastAsia"/>
        </w:rPr>
        <w:t xml:space="preserve">Web </w:t>
      </w:r>
      <w:r>
        <w:rPr>
          <w:rFonts w:hint="eastAsia"/>
        </w:rPr>
        <w:t>仪表盘直观地查看当天活跃时间分布、应用使用排名、</w:t>
      </w:r>
      <w:r>
        <w:rPr>
          <w:rFonts w:hint="eastAsia"/>
        </w:rPr>
        <w:t xml:space="preserve">24 </w:t>
      </w:r>
      <w:r>
        <w:rPr>
          <w:rFonts w:hint="eastAsia"/>
        </w:rPr>
        <w:t xml:space="preserve">小时时间线和详细会话记录。系统还集成了 </w:t>
      </w:r>
      <w:r>
        <w:rPr>
          <w:rFonts w:hint="eastAsia"/>
        </w:rPr>
        <w:t xml:space="preserve">AI </w:t>
      </w:r>
      <w:r>
        <w:rPr>
          <w:rFonts w:hint="eastAsia"/>
        </w:rPr>
        <w:t xml:space="preserve">分析功能，支持本地 </w:t>
      </w:r>
      <w:r>
        <w:rPr>
          <w:rFonts w:hint="eastAsia"/>
        </w:rPr>
        <w:t xml:space="preserve">Ollama </w:t>
      </w:r>
      <w:r>
        <w:rPr>
          <w:rFonts w:hint="eastAsia"/>
        </w:rPr>
        <w:t xml:space="preserve">模型和 </w:t>
      </w:r>
      <w:r>
        <w:rPr>
          <w:rFonts w:hint="eastAsia"/>
        </w:rPr>
        <w:t xml:space="preserve">OpenAI </w:t>
      </w:r>
      <w:r>
        <w:rPr>
          <w:rFonts w:hint="eastAsia"/>
        </w:rPr>
        <w:t xml:space="preserve">兼容 </w:t>
      </w:r>
      <w:r>
        <w:rPr>
          <w:rFonts w:hint="eastAsia"/>
        </w:rPr>
        <w:t>API</w:t>
      </w:r>
      <w:r>
        <w:rPr>
          <w:rFonts w:hint="eastAsia"/>
        </w:rPr>
        <w:t xml:space="preserve">，能够对用户的使用效率进行分析并给出建议。该项目完全使用 </w:t>
      </w:r>
      <w:r>
        <w:rPr>
          <w:rFonts w:hint="eastAsia"/>
        </w:rPr>
        <w:t xml:space="preserve">Rust </w:t>
      </w:r>
      <w:r>
        <w:rPr>
          <w:rFonts w:hint="eastAsia"/>
        </w:rPr>
        <w:t xml:space="preserve">构建后端，保证高性能和低资源占用，前端采用 </w:t>
      </w:r>
      <w:r>
        <w:rPr>
          <w:rFonts w:hint="eastAsia"/>
        </w:rPr>
        <w:t xml:space="preserve">React + TypeScript + Tailwind CSS </w:t>
      </w:r>
      <w:r>
        <w:rPr>
          <w:rFonts w:hint="eastAsia"/>
        </w:rPr>
        <w:t>技术栈。</w:t>
      </w:r>
    </w:p>
    <w:p>
      <w:pPr>
        <w:pStyle w:val="Normal"/>
        <w:snapToGrid w:val="true"/>
        <w:spacing w:lineRule="auto" w:line="240" w:beforeAutospacing="1" w:afterAutospacing="1"/>
        <w:rPr/>
      </w:pPr>
      <w:r>
        <w:rPr/>
      </w:r>
    </w:p>
    <w:p>
      <w:pPr>
        <w:pStyle w:val="Normal"/>
        <w:snapToGrid w:val="true"/>
        <w:spacing w:lineRule="auto" w:line="240" w:beforeAutospacing="1" w:afterAutospacing="1"/>
        <w:rPr/>
      </w:pPr>
      <w:r>
        <w:rPr/>
      </w:r>
    </w:p>
    <w:p>
      <w:pPr>
        <w:pStyle w:val="Normal"/>
        <w:snapToGrid w:val="true"/>
        <w:spacing w:lineRule="auto" w:line="240" w:beforeAutospacing="1" w:afterAutospacing="1"/>
        <w:rPr/>
      </w:pPr>
      <w:r>
        <w:rPr/>
      </w:r>
    </w:p>
    <w:p>
      <w:pPr>
        <w:pStyle w:val="Heading1"/>
        <w:numPr>
          <w:ilvl w:val="0"/>
          <w:numId w:val="1"/>
        </w:numPr>
        <w:ind w:start="0"/>
        <w:rPr>
          <w:rFonts w:hint="eastAsia"/>
        </w:rPr>
      </w:pPr>
      <w:r>
        <w:rPr/>
        <w:t>、</w:t>
      </w:r>
      <w:r>
        <w:rPr>
          <w:rFonts w:hint="eastAsia"/>
        </w:rPr>
        <w:t>介绍</w:t>
      </w:r>
      <w:r>
        <w:rPr>
          <w:rFonts w:hint="eastAsia"/>
        </w:rPr>
        <w:t>&amp;</w:t>
      </w:r>
      <w:r>
        <w:rPr>
          <w:rFonts w:hint="eastAsia"/>
        </w:rPr>
        <w:t>项目规划</w:t>
      </w:r>
    </w:p>
    <w:p>
      <w:pPr>
        <w:pStyle w:val="NormalWeb"/>
        <w:rPr/>
      </w:pPr>
      <w:r>
        <w:rPr/>
      </w:r>
    </w:p>
    <w:p>
      <w:pPr>
        <w:pStyle w:val="Heading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项目规划</w:t>
      </w:r>
    </w:p>
    <w:p>
      <w:pPr>
        <w:pStyle w:val="BodyText"/>
        <w:rPr/>
      </w:pPr>
      <w:r>
        <w:rPr>
          <w:rFonts w:hint="eastAsia"/>
          <w:color w:val="000000"/>
          <w:shd w:fill="FFFFFF" w:val="clear"/>
        </w:rPr>
        <w:t>整体目标：</w:t>
      </w:r>
      <w:r>
        <w:rPr/>
        <w:t xml:space="preserve"> 构建一套完整的 </w:t>
      </w:r>
      <w:r>
        <w:rPr/>
        <w:t xml:space="preserve">Hyprland </w:t>
      </w:r>
      <w:r>
        <w:rPr/>
        <w:t xml:space="preserve">窗口时间追踪与分析系统，覆盖从数据采集、存储、可视化到 </w:t>
      </w:r>
      <w:r>
        <w:rPr/>
        <w:t xml:space="preserve">AI </w:t>
      </w:r>
      <w:r>
        <w:rPr/>
        <w:t>智能分析的全链路。</w:t>
      </w:r>
    </w:p>
    <w:p>
      <w:pPr>
        <w:pStyle w:val="BodyText"/>
        <w:rPr/>
      </w:pPr>
      <w:r>
        <w:rPr/>
        <w:t>各模块分工：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9"/>
              <w:spacing w:before="80" w:after="80"/>
              <w:jc w:val="start"/>
              <w:rPr/>
            </w:pPr>
            <w:r>
              <w:rPr/>
              <w:t>模块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9"/>
              <w:spacing w:before="80" w:after="80"/>
              <w:jc w:val="start"/>
              <w:rPr/>
            </w:pPr>
            <w:r>
              <w:rPr/>
              <w:t>职责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9"/>
              <w:spacing w:before="80" w:after="80"/>
              <w:jc w:val="start"/>
              <w:rPr/>
            </w:pPr>
            <w:r>
              <w:rPr/>
              <w:t>技术选型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hyprtrace-daemon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监听 </w:t>
            </w:r>
            <w:r>
              <w:rPr/>
              <w:t xml:space="preserve">Hyprland IPC </w:t>
            </w:r>
            <w:r>
              <w:rPr/>
              <w:t xml:space="preserve">事件，管理窗口焦点会话，写入 </w:t>
            </w:r>
            <w:r>
              <w:rPr/>
              <w:t>SQLite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Rust, hyprland-rs, rusqlite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hyprtrace-server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提供 </w:t>
            </w:r>
            <w:r>
              <w:rPr/>
              <w:t xml:space="preserve">REST API </w:t>
            </w:r>
            <w:r>
              <w:rPr/>
              <w:t>数据查询接口，</w:t>
            </w:r>
            <w:r>
              <w:rPr/>
              <w:t xml:space="preserve">AI </w:t>
            </w:r>
            <w:r>
              <w:rPr/>
              <w:t>对话代理，托管前端静态文件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Rust, Axum, tokio, reqwest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hyprtrace-web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数据可视化仪表盘，用户交互界面，</w:t>
            </w:r>
            <w:r>
              <w:rPr/>
              <w:t xml:space="preserve">AI </w:t>
            </w:r>
            <w:r>
              <w:rPr/>
              <w:t>对话面板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React 18, TypeScript, Vite, Tailwind CSS, Recharts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阶段规划：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第一阶段 — 搭建 </w:t>
      </w:r>
      <w:r>
        <w:rPr/>
        <w:t xml:space="preserve">Rust workspace </w:t>
      </w:r>
      <w:r>
        <w:rPr/>
        <w:t xml:space="preserve">结构，实现 </w:t>
      </w:r>
      <w:r>
        <w:rPr/>
        <w:t xml:space="preserve">daemon </w:t>
      </w:r>
      <w:r>
        <w:rPr/>
        <w:t>的事件监听和数据写入，</w:t>
      </w:r>
      <w:r>
        <w:rPr/>
        <w:t xml:space="preserve">server </w:t>
      </w:r>
      <w:r>
        <w:rPr/>
        <w:t>的基本路由框架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>第二阶段 — 实现前端仪表盘核心页面（</w:t>
      </w:r>
      <w:r>
        <w:rPr/>
        <w:t>Dashboard</w:t>
      </w:r>
      <w:r>
        <w:rPr/>
        <w:t>、</w:t>
      </w:r>
      <w:r>
        <w:rPr/>
        <w:t>Apps</w:t>
      </w:r>
      <w:r>
        <w:rPr/>
        <w:t>、</w:t>
      </w:r>
      <w:r>
        <w:rPr/>
        <w:t>Timeline</w:t>
      </w:r>
      <w:r>
        <w:rPr/>
        <w:t>、</w:t>
      </w:r>
      <w:r>
        <w:rPr/>
        <w:t>Sessions</w:t>
      </w:r>
      <w:r>
        <w:rPr/>
        <w:t>）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第三阶段 — 集成 </w:t>
      </w:r>
      <w:r>
        <w:rPr/>
        <w:t xml:space="preserve">AI </w:t>
      </w:r>
      <w:r>
        <w:rPr/>
        <w:t>分析模块（</w:t>
      </w:r>
      <w:r>
        <w:rPr/>
        <w:t xml:space="preserve">Ollama + OpenAI </w:t>
      </w:r>
      <w:r>
        <w:rPr/>
        <w:t xml:space="preserve">兼容 </w:t>
      </w:r>
      <w:r>
        <w:rPr/>
        <w:t>API</w:t>
      </w:r>
      <w:r>
        <w:rPr/>
        <w:t xml:space="preserve">），添加 </w:t>
      </w:r>
      <w:r>
        <w:rPr/>
        <w:t xml:space="preserve">AI </w:t>
      </w:r>
      <w:r>
        <w:rPr/>
        <w:t>对话页面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>第四阶段 — 完善配置管理、安装卸载脚本、系统通知集成、错误处理与用户体验优化</w:t>
      </w:r>
    </w:p>
    <w:p>
      <w:pPr>
        <w:pStyle w:val="BodyText"/>
        <w:rPr/>
      </w:pPr>
      <w:r>
        <w:rPr/>
        <w:t>风险规避：</w:t>
      </w:r>
    </w:p>
    <w:p>
      <w:pPr>
        <w:pStyle w:val="BodyText"/>
        <w:numPr>
          <w:ilvl w:val="0"/>
          <w:numId w:val="16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hyprland-rs </w:t>
      </w:r>
      <w:r>
        <w:rPr/>
        <w:t xml:space="preserve">为 </w:t>
      </w:r>
      <w:r>
        <w:rPr/>
        <w:t xml:space="preserve">beta </w:t>
      </w:r>
      <w:r>
        <w:rPr/>
        <w:t xml:space="preserve">版本，通过将其隔离在 </w:t>
      </w:r>
      <w:r>
        <w:rPr/>
        <w:t xml:space="preserve">daemon crate </w:t>
      </w:r>
      <w:r>
        <w:rPr/>
        <w:t xml:space="preserve">中降低对 </w:t>
      </w:r>
      <w:r>
        <w:rPr/>
        <w:t xml:space="preserve">server </w:t>
      </w:r>
      <w:r>
        <w:rPr/>
        <w:t>的影响</w:t>
      </w:r>
    </w:p>
    <w:p>
      <w:pPr>
        <w:pStyle w:val="BodyText"/>
        <w:numPr>
          <w:ilvl w:val="0"/>
          <w:numId w:val="16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SQLite </w:t>
      </w:r>
      <w:r>
        <w:rPr/>
        <w:t xml:space="preserve">使用 </w:t>
      </w:r>
      <w:r>
        <w:rPr/>
        <w:t xml:space="preserve">WAL </w:t>
      </w:r>
      <w:r>
        <w:rPr/>
        <w:t xml:space="preserve">模式避免 </w:t>
      </w:r>
      <w:r>
        <w:rPr/>
        <w:t xml:space="preserve">daemon </w:t>
      </w:r>
      <w:r>
        <w:rPr/>
        <w:t xml:space="preserve">写入与 </w:t>
      </w:r>
      <w:r>
        <w:rPr/>
        <w:t xml:space="preserve">server </w:t>
      </w:r>
      <w:r>
        <w:rPr/>
        <w:t>读取的锁冲突</w:t>
      </w:r>
    </w:p>
    <w:p>
      <w:pPr>
        <w:pStyle w:val="BodyText"/>
        <w:numPr>
          <w:ilvl w:val="0"/>
          <w:numId w:val="16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AI </w:t>
      </w:r>
      <w:r>
        <w:rPr/>
        <w:t xml:space="preserve">模块抽象为 </w:t>
      </w:r>
      <w:r>
        <w:rPr/>
        <w:t>trait</w:t>
      </w:r>
      <w:r>
        <w:rPr/>
        <w:t>，支持插件式切换，单个提供商故障不影响整体</w:t>
      </w:r>
    </w:p>
    <w:p>
      <w:pPr>
        <w:pStyle w:val="BodyText"/>
        <w:rPr/>
      </w:pPr>
      <w:r>
        <w:rPr/>
      </w:r>
    </w:p>
    <w:p>
      <w:pPr>
        <w:pStyle w:val="NormalWeb"/>
        <w:rPr/>
      </w:pPr>
      <w:r>
        <w:rPr/>
      </w:r>
    </w:p>
    <w:p>
      <w:pPr>
        <w:pStyle w:val="Heading1"/>
        <w:numPr>
          <w:ilvl w:val="0"/>
          <w:numId w:val="1"/>
        </w:numPr>
        <w:ind w:start="0"/>
        <w:rPr>
          <w:rFonts w:hint="eastAsia"/>
        </w:rPr>
      </w:pPr>
      <w:r>
        <w:rPr/>
        <w:t>、</w:t>
      </w:r>
      <w:r>
        <w:rPr>
          <w:rFonts w:hint="eastAsia"/>
        </w:rPr>
        <w:t>业务介绍</w:t>
      </w:r>
    </w:p>
    <w:p>
      <w:pPr>
        <w:pStyle w:val="BodyText"/>
        <w:rPr/>
      </w:pPr>
      <w:r>
        <w:rPr>
          <w:b/>
          <w:bCs/>
          <w:color w:val="000000"/>
        </w:rPr>
        <w:t>项目背景</w:t>
      </w:r>
      <w:r>
        <w:rPr>
          <w:color w:val="000000"/>
        </w:rPr>
        <w:t>：</w:t>
      </w:r>
      <w:r>
        <w:rPr/>
        <w:t xml:space="preserve"> 在 </w:t>
      </w:r>
      <w:r>
        <w:rPr/>
        <w:t xml:space="preserve">Hyprland </w:t>
      </w:r>
      <w:r>
        <w:rPr/>
        <w:t xml:space="preserve">等平铺式窗口管理器上，用户通常会同时打开大量窗口和 </w:t>
      </w:r>
      <w:r>
        <w:rPr/>
        <w:t>workspace</w:t>
      </w:r>
      <w:r>
        <w:rPr/>
        <w:t>，缺乏对时间分配和使用习惯的直观感知。</w:t>
      </w:r>
      <w:r>
        <w:rPr/>
        <w:t xml:space="preserve">HyprTrace </w:t>
      </w:r>
      <w:r>
        <w:rPr/>
        <w:t>旨在帮助用户了解自己的应用使用模式，识别效率瓶颈，从而优化工作流。</w:t>
      </w:r>
    </w:p>
    <w:p>
      <w:pPr>
        <w:pStyle w:val="BodyText"/>
        <w:rPr/>
      </w:pPr>
      <w:r>
        <w:rPr>
          <w:b/>
          <w:bCs/>
        </w:rPr>
        <w:t>作品主要特点</w:t>
      </w:r>
      <w:r>
        <w:rPr/>
        <w:t>：</w:t>
      </w:r>
    </w:p>
    <w:p>
      <w:pPr>
        <w:pStyle w:val="BodyText"/>
        <w:numPr>
          <w:ilvl w:val="0"/>
          <w:numId w:val="17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>自动无感采集 — 后台守护进程全自动运行，无需用户手动打卡或记录</w:t>
      </w:r>
    </w:p>
    <w:p>
      <w:pPr>
        <w:pStyle w:val="BodyText"/>
        <w:numPr>
          <w:ilvl w:val="0"/>
          <w:numId w:val="17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实时美观可视化 — 基于 </w:t>
      </w:r>
      <w:r>
        <w:rPr/>
        <w:t xml:space="preserve">Recharts </w:t>
      </w:r>
      <w:r>
        <w:rPr/>
        <w:t>的响应式图表，包括饼图、柱状图、折线图、热力图</w:t>
      </w:r>
    </w:p>
    <w:p>
      <w:pPr>
        <w:pStyle w:val="BodyText"/>
        <w:numPr>
          <w:ilvl w:val="0"/>
          <w:numId w:val="17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>多维度分析 — 支持按天</w:t>
      </w:r>
      <w:r>
        <w:rPr/>
        <w:t>/</w:t>
      </w:r>
      <w:r>
        <w:rPr/>
        <w:t>周</w:t>
      </w:r>
      <w:r>
        <w:rPr/>
        <w:t>/</w:t>
      </w:r>
      <w:r>
        <w:rPr/>
        <w:t>月查看应用排名、</w:t>
      </w:r>
      <w:r>
        <w:rPr/>
        <w:t xml:space="preserve">24 </w:t>
      </w:r>
      <w:r>
        <w:rPr/>
        <w:t>小时活动分布、单应用趋势</w:t>
      </w:r>
    </w:p>
    <w:p>
      <w:pPr>
        <w:pStyle w:val="BodyText"/>
        <w:numPr>
          <w:ilvl w:val="0"/>
          <w:numId w:val="17"/>
        </w:numPr>
        <w:tabs>
          <w:tab w:val="clear" w:pos="420"/>
          <w:tab w:val="left" w:pos="0" w:leader="none"/>
        </w:tabs>
        <w:ind w:hanging="283" w:start="1730"/>
        <w:rPr/>
      </w:pPr>
      <w:r>
        <w:rPr>
          <w:b w:val="false"/>
          <w:bCs w:val="false"/>
        </w:rPr>
        <w:t xml:space="preserve">AI </w:t>
      </w:r>
      <w:r>
        <w:rPr/>
        <w:t xml:space="preserve">智能分析 — 支持本地 </w:t>
      </w:r>
      <w:r>
        <w:rPr/>
        <w:t xml:space="preserve">Ollama </w:t>
      </w:r>
      <w:r>
        <w:rPr/>
        <w:t xml:space="preserve">和云端 </w:t>
      </w:r>
      <w:r>
        <w:rPr/>
        <w:t xml:space="preserve">OpenAI </w:t>
      </w:r>
      <w:r>
        <w:rPr/>
        <w:t xml:space="preserve">兼容 </w:t>
      </w:r>
      <w:r>
        <w:rPr/>
        <w:t>API</w:t>
      </w:r>
      <w:r>
        <w:rPr/>
        <w:t>，提供个性化效率建议</w:t>
      </w:r>
    </w:p>
    <w:p>
      <w:pPr>
        <w:pStyle w:val="BodyText"/>
        <w:numPr>
          <w:ilvl w:val="0"/>
          <w:numId w:val="17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>隐私优先 — 所有数据本地存储，</w:t>
      </w:r>
      <w:r>
        <w:rPr/>
        <w:t xml:space="preserve">AI </w:t>
      </w:r>
      <w:r>
        <w:rPr/>
        <w:t>分析可配置，</w:t>
      </w:r>
      <w:r>
        <w:rPr/>
        <w:t xml:space="preserve">API </w:t>
      </w:r>
      <w:r>
        <w:rPr/>
        <w:t xml:space="preserve">密钥 </w:t>
      </w:r>
      <w:r>
        <w:rPr/>
        <w:t xml:space="preserve">Web </w:t>
      </w:r>
      <w:r>
        <w:rPr/>
        <w:t>端直接配置</w:t>
      </w:r>
    </w:p>
    <w:p>
      <w:pPr>
        <w:pStyle w:val="BodyText"/>
        <w:rPr>
          <w:b/>
          <w:bCs/>
        </w:rPr>
      </w:pPr>
      <w:r>
        <w:rPr>
          <w:b/>
          <w:bCs/>
        </w:rPr>
        <w:t>功能模块</w:t>
      </w:r>
      <w:r>
        <w:rPr>
          <w:b w:val="false"/>
          <w:bCs w:val="false"/>
        </w:rPr>
        <w:t>：</w:t>
      </w:r>
    </w:p>
    <w:p>
      <w:pPr>
        <w:pStyle w:val="BodyText"/>
        <w:numPr>
          <w:ilvl w:val="0"/>
          <w:numId w:val="18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>数据采集模块（</w:t>
      </w:r>
      <w:r>
        <w:rPr/>
        <w:t>daemon</w:t>
      </w:r>
      <w:r>
        <w:rPr/>
        <w:t>）：</w:t>
      </w:r>
      <w:r>
        <w:rPr/>
        <w:t xml:space="preserve">Hyprland IPC </w:t>
      </w:r>
      <w:r>
        <w:rPr/>
        <w:t xml:space="preserve">事件监听 → 会话管理 → </w:t>
      </w:r>
      <w:r>
        <w:rPr/>
        <w:t xml:space="preserve">SQLite </w:t>
      </w:r>
      <w:r>
        <w:rPr/>
        <w:t>写入</w:t>
      </w:r>
    </w:p>
    <w:p>
      <w:pPr>
        <w:pStyle w:val="BodyText"/>
        <w:numPr>
          <w:ilvl w:val="0"/>
          <w:numId w:val="18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>数据服务模块（</w:t>
      </w:r>
      <w:r>
        <w:rPr/>
        <w:t>server</w:t>
      </w:r>
      <w:r>
        <w:rPr/>
        <w:t>）：</w:t>
      </w:r>
      <w:r>
        <w:rPr/>
        <w:t xml:space="preserve">REST API </w:t>
      </w:r>
      <w:r>
        <w:rPr/>
        <w:t xml:space="preserve">查询 → 数据聚合 → </w:t>
      </w:r>
      <w:r>
        <w:rPr/>
        <w:t xml:space="preserve">AI </w:t>
      </w:r>
      <w:r>
        <w:rPr/>
        <w:t>对话代理</w:t>
      </w:r>
    </w:p>
    <w:p>
      <w:pPr>
        <w:pStyle w:val="BodyText"/>
        <w:numPr>
          <w:ilvl w:val="0"/>
          <w:numId w:val="18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>前端可视化（</w:t>
      </w:r>
      <w:r>
        <w:rPr/>
        <w:t>web</w:t>
      </w:r>
      <w:r>
        <w:rPr/>
        <w:t>）：</w:t>
      </w:r>
      <w:r>
        <w:rPr/>
        <w:t>Dashboard / Apps / Timeline / Sessions / AI Chat / Settings</w:t>
      </w:r>
    </w:p>
    <w:p>
      <w:pPr>
        <w:pStyle w:val="BodyText"/>
        <w:rPr/>
      </w:pPr>
      <w:r>
        <w:rPr>
          <w:b/>
          <w:bCs/>
        </w:rPr>
        <w:t>业务架构</w:t>
      </w:r>
      <w:r>
        <w:rPr/>
        <w:t>：</w:t>
      </w:r>
    </w:p>
    <w:p>
      <w:pPr>
        <w:pStyle w:val="user11"/>
        <w:shd w:val="clear" w:fill="E1E1E1"/>
        <w:spacing w:before="80" w:after="283"/>
        <w:rPr/>
      </w:pPr>
      <w:r>
        <w:rPr>
          <w:sz w:val="15"/>
          <w:szCs w:val="15"/>
        </w:rPr>
        <w:t xml:space="preserve">Hyprland IPC Socket → hyprtrace-daemon → SQLite (WAL) ← hyprtrace-server ← Web </w:t>
      </w:r>
      <w:r>
        <w:rPr>
          <w:sz w:val="15"/>
          <w:szCs w:val="15"/>
        </w:rPr>
        <w:t xml:space="preserve">前端     </w:t>
      </w:r>
      <w:r>
        <w:rPr>
          <w:sz w:val="15"/>
          <w:szCs w:val="15"/>
        </w:rPr>
        <w:tab/>
        <w:tab/>
        <w:tab/>
        <w:tab/>
        <w:tab/>
        <w:tab/>
        <w:tab/>
        <w:tab/>
        <w:tab/>
        <w:tab/>
        <w:tab/>
        <w:tab/>
        <w:t>↓</w:t>
        <w:br/>
        <w:t xml:space="preserve">                                     </w:t>
        <w:tab/>
        <w:t xml:space="preserve"> AI </w:t>
      </w:r>
      <w:r>
        <w:rPr>
          <w:sz w:val="15"/>
          <w:szCs w:val="15"/>
        </w:rPr>
        <w:t xml:space="preserve">分析 </w:t>
      </w:r>
      <w:r>
        <w:rPr>
          <w:sz w:val="15"/>
          <w:szCs w:val="15"/>
        </w:rPr>
        <w:t>(Ollama / OpenAI)</w:t>
      </w:r>
      <w:r>
        <w:rPr/>
        <w:br/>
        <w:t xml:space="preserve">                                       </w:t>
      </w:r>
    </w:p>
    <w:p>
      <w:pPr>
        <w:pStyle w:val="BodyText"/>
        <w:rPr/>
      </w:pPr>
      <w:r>
        <w:rPr/>
      </w:r>
    </w:p>
    <w:p>
      <w:pPr>
        <w:pStyle w:val="Normal"/>
        <w:ind w:start="0"/>
        <w:rPr/>
      </w:pPr>
      <w:r>
        <w:rPr/>
      </w:r>
    </w:p>
    <w:p>
      <w:pPr>
        <w:pStyle w:val="Heading1"/>
        <w:numPr>
          <w:ilvl w:val="0"/>
          <w:numId w:val="1"/>
        </w:numPr>
        <w:ind w:start="0"/>
        <w:rPr>
          <w:rFonts w:hint="eastAsia"/>
        </w:rPr>
      </w:pPr>
      <w:r>
        <w:rPr>
          <w:rFonts w:hint="eastAsia"/>
        </w:rPr>
        <w:t>、技术架构</w:t>
      </w:r>
      <w:r>
        <w:rPr/>
        <w:t>：</w:t>
      </w:r>
    </w:p>
    <w:p>
      <w:pPr>
        <w:pStyle w:val="BodyText"/>
        <w:ind w:hanging="0" w:start="0"/>
        <w:rPr/>
      </w:pPr>
      <w:r>
        <w:rPr>
          <w:rFonts w:hint="eastAsia"/>
          <w:b/>
          <w:bCs/>
        </w:rPr>
        <w:t>项目使用技术组成</w:t>
      </w:r>
      <w:r>
        <w:rPr>
          <w:rFonts w:hint="eastAsia"/>
        </w:rPr>
        <w:t>：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9"/>
              <w:spacing w:before="80" w:after="80"/>
              <w:jc w:val="start"/>
              <w:rPr/>
            </w:pPr>
            <w:r>
              <w:rPr/>
              <w:t>层级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9"/>
              <w:spacing w:before="80" w:after="80"/>
              <w:jc w:val="start"/>
              <w:rPr/>
            </w:pPr>
            <w:r>
              <w:rPr/>
              <w:t>技术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9"/>
              <w:spacing w:before="80" w:after="80"/>
              <w:jc w:val="start"/>
              <w:rPr/>
            </w:pPr>
            <w:r>
              <w:rPr/>
              <w:t>用途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运行时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Rust 2021 edition, tokio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异步运行时，系统级性能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事件监听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hyprland-rs 0.4.0-beta.3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Hyprland IPC </w:t>
            </w:r>
            <w:r>
              <w:rPr/>
              <w:t>协议客户端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数据库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SQLite via rusqlite (bundled)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单文件存储，</w:t>
            </w:r>
            <w:r>
              <w:rPr/>
              <w:t xml:space="preserve">WAL </w:t>
            </w:r>
            <w:r>
              <w:rPr/>
              <w:t>模式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Web </w:t>
            </w:r>
            <w:r>
              <w:rPr/>
              <w:t>框架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Axum 0.7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异步 </w:t>
            </w:r>
            <w:r>
              <w:rPr/>
              <w:t xml:space="preserve">HTTP </w:t>
            </w:r>
            <w:r>
              <w:rPr/>
              <w:t>路由，类型安全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HTTP </w:t>
            </w:r>
            <w:r>
              <w:rPr/>
              <w:t>客户端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reqwest 0.12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AI API </w:t>
            </w:r>
            <w:r>
              <w:rPr/>
              <w:t>调用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前端框架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React 18 + TypeScript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SPA </w:t>
            </w:r>
            <w:r>
              <w:rPr/>
              <w:t>用户界面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构建工具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Vite 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快速 </w:t>
            </w:r>
            <w:r>
              <w:rPr/>
              <w:t xml:space="preserve">HMR </w:t>
            </w:r>
            <w:r>
              <w:rPr/>
              <w:t>开发体验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CSS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Tailwind CSS 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响应式暗色主题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图表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Recharts 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数据可视化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图标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Lucide React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轻量级 </w:t>
            </w:r>
            <w:r>
              <w:rPr/>
              <w:t xml:space="preserve">SVG </w:t>
            </w:r>
            <w:r>
              <w:rPr/>
              <w:t>图标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AI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Ollama / OpenAI </w:t>
            </w:r>
            <w:r>
              <w:rPr/>
              <w:t xml:space="preserve">兼容 </w:t>
            </w:r>
            <w:r>
              <w:rPr/>
              <w:t>API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本地 </w:t>
            </w:r>
            <w:r>
              <w:rPr/>
              <w:t xml:space="preserve">+ </w:t>
            </w:r>
            <w:r>
              <w:rPr/>
              <w:t>云端双模式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部署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systemd user services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开机自启，异常自动重启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ind w:hanging="0" w:start="0"/>
        <w:rPr/>
      </w:pPr>
      <w:r>
        <w:rPr>
          <w:b/>
          <w:bCs/>
        </w:rPr>
        <w:t>交互逻辑</w:t>
      </w:r>
      <w:r>
        <w:rPr/>
        <w:t>：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daemon </w:t>
      </w:r>
      <w:r>
        <w:rPr/>
        <w:t xml:space="preserve">通过 </w:t>
      </w:r>
      <w:r>
        <w:rPr/>
        <w:t xml:space="preserve">Unix socket </w:t>
      </w:r>
      <w:r>
        <w:rPr/>
        <w:t xml:space="preserve">连接 </w:t>
      </w:r>
      <w:r>
        <w:rPr/>
        <w:t>Hyprland IPC</w:t>
      </w:r>
      <w:r>
        <w:rPr/>
        <w:t xml:space="preserve">，订阅 </w:t>
      </w:r>
      <w:r>
        <w:rPr>
          <w:rFonts w:ascii="Liberation Mono" w:hAnsi="Liberation Mono"/>
        </w:rPr>
        <w:t>ActiveWindowChanged</w:t>
      </w:r>
      <w:r>
        <w:rPr/>
        <w:t xml:space="preserve"> </w:t>
      </w:r>
      <w:r>
        <w:rPr/>
        <w:t>事件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>每次窗口切换时，</w:t>
      </w:r>
      <w:r>
        <w:rPr/>
        <w:t xml:space="preserve">daemon </w:t>
      </w:r>
      <w:r>
        <w:rPr/>
        <w:t xml:space="preserve">结束上一会话（计算时长）、开启新会话（记录 </w:t>
      </w:r>
      <w:r>
        <w:rPr/>
        <w:t>class/title/workspace</w:t>
      </w:r>
      <w:r>
        <w:rPr/>
        <w:t>）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同时更新 </w:t>
      </w:r>
      <w:r>
        <w:rPr/>
        <w:t xml:space="preserve">daily_summary </w:t>
      </w:r>
      <w:r>
        <w:rPr/>
        <w:t>表，按天</w:t>
      </w:r>
      <w:r>
        <w:rPr/>
        <w:t>+</w:t>
      </w:r>
      <w:r>
        <w:rPr/>
        <w:t>应用聚合统计数据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server </w:t>
      </w:r>
      <w:r>
        <w:rPr/>
        <w:t xml:space="preserve">通过 </w:t>
      </w:r>
      <w:r>
        <w:rPr/>
        <w:t xml:space="preserve">SQLite WAL </w:t>
      </w:r>
      <w:r>
        <w:rPr/>
        <w:t xml:space="preserve">模式并发读取数据，暴露 </w:t>
      </w:r>
      <w:r>
        <w:rPr/>
        <w:t>RESTful JSON API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前端通过 </w:t>
      </w:r>
      <w:r>
        <w:rPr/>
        <w:t xml:space="preserve">fetch </w:t>
      </w:r>
      <w:r>
        <w:rPr/>
        <w:t xml:space="preserve">调用 </w:t>
      </w:r>
      <w:r>
        <w:rPr/>
        <w:t>API</w:t>
      </w:r>
      <w:r>
        <w:rPr/>
        <w:t xml:space="preserve">，使用 </w:t>
      </w:r>
      <w:r>
        <w:rPr/>
        <w:t xml:space="preserve">Recharts </w:t>
      </w:r>
      <w:r>
        <w:rPr/>
        <w:t>渲染各图表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AI Chat </w:t>
      </w:r>
      <w:r>
        <w:rPr/>
        <w:t>功能中，</w:t>
      </w:r>
      <w:r>
        <w:rPr/>
        <w:t xml:space="preserve">server </w:t>
      </w:r>
      <w:r>
        <w:rPr/>
        <w:t xml:space="preserve">从数据库获取使用数据上下文，拼接 </w:t>
      </w:r>
      <w:r>
        <w:rPr/>
        <w:t xml:space="preserve">system prompt </w:t>
      </w:r>
      <w:r>
        <w:rPr/>
        <w:t xml:space="preserve">后调用 </w:t>
      </w:r>
      <w:r>
        <w:rPr/>
        <w:t xml:space="preserve">AI </w:t>
      </w:r>
      <w:r>
        <w:rPr/>
        <w:t>模型</w:t>
      </w:r>
    </w:p>
    <w:p>
      <w:pPr>
        <w:pStyle w:val="BodyText"/>
        <w:rPr/>
      </w:pPr>
      <w:r>
        <w:rPr/>
      </w:r>
    </w:p>
    <w:p>
      <w:pPr>
        <w:pStyle w:val="NormalWeb"/>
        <w:rPr/>
      </w:pPr>
      <w:r>
        <w:rPr/>
      </w:r>
    </w:p>
    <w:p>
      <w:pPr>
        <w:pStyle w:val="NormalWeb"/>
        <w:rPr/>
      </w:pPr>
      <w:r>
        <w:rPr/>
      </w:r>
    </w:p>
    <w:p>
      <w:pPr>
        <w:pStyle w:val="Heading1"/>
        <w:numPr>
          <w:ilvl w:val="0"/>
          <w:numId w:val="1"/>
        </w:numPr>
        <w:ind w:start="0"/>
        <w:rPr>
          <w:rFonts w:hint="eastAsia"/>
        </w:rPr>
      </w:pPr>
      <w:r>
        <w:rPr>
          <w:rFonts w:hint="eastAsia"/>
        </w:rPr>
        <w:t>、功能介绍</w:t>
      </w:r>
    </w:p>
    <w:p>
      <w:pPr>
        <w:pStyle w:val="BodyText"/>
        <w:rPr/>
      </w:pPr>
      <w:r>
        <w:rPr>
          <w:rFonts w:hint="eastAsia"/>
        </w:rPr>
        <w:t>核心模块：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9"/>
              <w:spacing w:before="80" w:after="80"/>
              <w:jc w:val="start"/>
              <w:rPr/>
            </w:pPr>
            <w:r>
              <w:rPr/>
              <w:t>模块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9"/>
              <w:spacing w:before="80" w:after="80"/>
              <w:jc w:val="start"/>
              <w:rPr/>
            </w:pPr>
            <w:r>
              <w:rPr/>
              <w:t>功能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9"/>
              <w:spacing w:before="80" w:after="80"/>
              <w:jc w:val="start"/>
              <w:rPr/>
            </w:pPr>
            <w:r>
              <w:rPr/>
              <w:t>亮点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今日活跃时间、应用数、会话数、空闲时间统计 </w:t>
            </w:r>
            <w:r>
              <w:rPr/>
              <w:t xml:space="preserve">+ </w:t>
            </w:r>
            <w:r>
              <w:rPr/>
              <w:t xml:space="preserve">应用分布饼图 </w:t>
            </w:r>
            <w:r>
              <w:rPr/>
              <w:t xml:space="preserve">+ 24h </w:t>
            </w:r>
            <w:r>
              <w:rPr/>
              <w:t>热力图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四张统计卡片一览全局，实时展示当日数据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Apps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应用使用时长排名（日</w:t>
            </w:r>
            <w:r>
              <w:rPr/>
              <w:t>/</w:t>
            </w:r>
            <w:r>
              <w:rPr/>
              <w:t>周</w:t>
            </w:r>
            <w:r>
              <w:rPr/>
              <w:t>/</w:t>
            </w:r>
            <w:r>
              <w:rPr/>
              <w:t>月）</w:t>
            </w:r>
            <w:r>
              <w:rPr/>
              <w:t xml:space="preserve">+ </w:t>
            </w:r>
            <w:r>
              <w:rPr/>
              <w:t>单应用趋势折线图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点击应用可展开 </w:t>
            </w:r>
            <w:r>
              <w:rPr/>
              <w:t xml:space="preserve">30 </w:t>
            </w:r>
            <w:r>
              <w:rPr/>
              <w:t xml:space="preserve">天趋势，支持 </w:t>
            </w:r>
            <w:r>
              <w:rPr/>
              <w:t xml:space="preserve">3 </w:t>
            </w:r>
            <w:r>
              <w:rPr/>
              <w:t>种时间粒度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Timeline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24 </w:t>
            </w:r>
            <w:r>
              <w:rPr/>
              <w:t>小时活动柱状图，显示每小时活跃分钟数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按时间顺序展示全天活动，直观查看高峰时段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Sessions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分页浏览所有窗口切换历史，按应用筛选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支持分页和筛选，显示每个会话的起止时间和时长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AI Chat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AI </w:t>
            </w:r>
            <w:r>
              <w:rPr/>
              <w:t xml:space="preserve">分析对话，支持 </w:t>
            </w:r>
            <w:r>
              <w:rPr/>
              <w:t xml:space="preserve">Ollama + OpenAI </w:t>
            </w:r>
            <w:r>
              <w:rPr/>
              <w:t xml:space="preserve">兼容 </w:t>
            </w:r>
            <w:r>
              <w:rPr/>
              <w:t>API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可选包含使用数据上下文，快捷提问，模型列表自动发现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Settings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>服务器状态、</w:t>
            </w:r>
            <w:r>
              <w:rPr/>
              <w:t xml:space="preserve">AI </w:t>
            </w:r>
            <w:r>
              <w:rPr/>
              <w:t>配置（</w:t>
            </w:r>
            <w:r>
              <w:rPr/>
              <w:t>URL + Key + Model</w:t>
            </w:r>
            <w:r>
              <w:rPr/>
              <w:t>）、</w:t>
            </w:r>
            <w:r>
              <w:rPr/>
              <w:t xml:space="preserve">CSV </w:t>
            </w:r>
            <w:r>
              <w:rPr/>
              <w:t>导出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spacing w:before="80" w:after="80"/>
              <w:jc w:val="start"/>
              <w:rPr/>
            </w:pPr>
            <w:r>
              <w:rPr/>
              <w:t xml:space="preserve">Web </w:t>
            </w:r>
            <w:r>
              <w:rPr/>
              <w:t xml:space="preserve">端直接修改 </w:t>
            </w:r>
            <w:r>
              <w:rPr/>
              <w:t xml:space="preserve">AI </w:t>
            </w:r>
            <w:r>
              <w:rPr/>
              <w:t>配置并热加载，一键导出会话数据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功能亮点：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暗色主题 </w:t>
      </w:r>
      <w:r>
        <w:rPr/>
        <w:t xml:space="preserve">+ </w:t>
      </w:r>
      <w:r>
        <w:rPr/>
        <w:t xml:space="preserve">自定义 </w:t>
      </w:r>
      <w:r>
        <w:rPr/>
        <w:t xml:space="preserve">Hypr </w:t>
      </w:r>
      <w:r>
        <w:rPr/>
        <w:t xml:space="preserve">配色方案（青色主色调），符合 </w:t>
      </w:r>
      <w:r>
        <w:rPr/>
        <w:t xml:space="preserve">Hyprland </w:t>
      </w:r>
      <w:r>
        <w:rPr/>
        <w:t>社区审美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守护进程优雅关闭：收到 </w:t>
      </w:r>
      <w:r>
        <w:rPr/>
        <w:t xml:space="preserve">SIGTERM/SIGINT </w:t>
      </w:r>
      <w:r>
        <w:rPr/>
        <w:t>时自动结束当前活动会话再退出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AI </w:t>
      </w:r>
      <w:r>
        <w:rPr/>
        <w:t xml:space="preserve">配置热加载：通过 </w:t>
      </w:r>
      <w:r>
        <w:rPr/>
        <w:t xml:space="preserve">Web </w:t>
      </w:r>
      <w:r>
        <w:rPr/>
        <w:t xml:space="preserve">设置页修改 </w:t>
      </w:r>
      <w:r>
        <w:rPr/>
        <w:t xml:space="preserve">API </w:t>
      </w:r>
      <w:r>
        <w:rPr/>
        <w:t>地址和密钥后即时生效，无需重启服务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双 </w:t>
      </w:r>
      <w:r>
        <w:rPr/>
        <w:t xml:space="preserve">AI </w:t>
      </w:r>
      <w:r>
        <w:rPr/>
        <w:t>提供商：</w:t>
      </w:r>
      <w:r>
        <w:rPr/>
        <w:t xml:space="preserve">Ollama </w:t>
      </w:r>
      <w:r>
        <w:rPr/>
        <w:t>本地推理保证隐私，</w:t>
      </w:r>
      <w:r>
        <w:rPr/>
        <w:t xml:space="preserve">OpenAI </w:t>
      </w:r>
      <w:r>
        <w:rPr/>
        <w:t xml:space="preserve">兼容 </w:t>
      </w:r>
      <w:r>
        <w:rPr/>
        <w:t xml:space="preserve">API </w:t>
      </w:r>
      <w:r>
        <w:rPr/>
        <w:t xml:space="preserve">提供更强模型能力（支持 </w:t>
      </w:r>
      <w:r>
        <w:rPr/>
        <w:t>DeepSeek</w:t>
      </w:r>
      <w:r>
        <w:rPr/>
        <w:t>、</w:t>
      </w:r>
      <w:r>
        <w:rPr/>
        <w:t xml:space="preserve">Groq </w:t>
      </w:r>
      <w:r>
        <w:rPr/>
        <w:t>等）</w:t>
      </w:r>
    </w:p>
    <w:p>
      <w:pPr>
        <w:pStyle w:val="BodyText"/>
        <w:rPr/>
      </w:pPr>
      <w:r>
        <w:rPr/>
        <w:t>设计亮点：</w:t>
      </w:r>
    </w:p>
    <w:p>
      <w:pPr>
        <w:pStyle w:val="BodyText"/>
        <w:numPr>
          <w:ilvl w:val="0"/>
          <w:numId w:val="21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Rust workspace </w:t>
      </w:r>
      <w:r>
        <w:rPr/>
        <w:t>架构，</w:t>
      </w:r>
      <w:r>
        <w:rPr/>
        <w:t xml:space="preserve">daemon </w:t>
      </w:r>
      <w:r>
        <w:rPr/>
        <w:t xml:space="preserve">和 </w:t>
      </w:r>
      <w:r>
        <w:rPr/>
        <w:t xml:space="preserve">server </w:t>
      </w:r>
      <w:r>
        <w:rPr/>
        <w:t>独立二进制部署</w:t>
      </w:r>
    </w:p>
    <w:p>
      <w:pPr>
        <w:pStyle w:val="BodyText"/>
        <w:numPr>
          <w:ilvl w:val="0"/>
          <w:numId w:val="21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SQLite WAL </w:t>
      </w:r>
      <w:r>
        <w:rPr/>
        <w:t xml:space="preserve">模式 </w:t>
      </w:r>
      <w:r>
        <w:rPr/>
        <w:t xml:space="preserve">+ busy_timeout </w:t>
      </w:r>
      <w:r>
        <w:rPr/>
        <w:t>确保并发读写安全</w:t>
      </w:r>
    </w:p>
    <w:p>
      <w:pPr>
        <w:pStyle w:val="BodyText"/>
        <w:numPr>
          <w:ilvl w:val="0"/>
          <w:numId w:val="21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前端 </w:t>
      </w:r>
      <w:r>
        <w:rPr/>
        <w:t xml:space="preserve">Error Boundary </w:t>
      </w:r>
      <w:r>
        <w:rPr/>
        <w:t>兜底，防止白屏</w:t>
      </w:r>
    </w:p>
    <w:p>
      <w:pPr>
        <w:pStyle w:val="BodyText"/>
        <w:numPr>
          <w:ilvl w:val="0"/>
          <w:numId w:val="21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>异常响应式布局，适配不同屏幕尺寸</w:t>
      </w:r>
    </w:p>
    <w:p>
      <w:pPr>
        <w:pStyle w:val="BodyText"/>
        <w:numPr>
          <w:ilvl w:val="0"/>
          <w:numId w:val="21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TOML </w:t>
      </w:r>
      <w:r>
        <w:rPr/>
        <w:t>配置文件自动生成，零配置启动</w:t>
      </w:r>
    </w:p>
    <w:p>
      <w:pPr>
        <w:pStyle w:val="BodyText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ind w:start="0"/>
        <w:rPr>
          <w:rFonts w:hint="eastAsia"/>
        </w:rPr>
      </w:pPr>
      <w:r>
        <w:rPr>
          <w:rFonts w:hint="eastAsia"/>
        </w:rPr>
        <w:t>、成果展示</w:t>
      </w:r>
    </w:p>
    <w:p>
      <w:pPr>
        <w:pStyle w:val="BodyText"/>
        <w:rPr/>
      </w:pPr>
      <w:r>
        <w:rPr>
          <w:rFonts w:hint="eastAsia"/>
        </w:rPr>
        <w:t>项目仓库：</w:t>
      </w:r>
      <w:r>
        <w:rPr/>
        <w:t xml:space="preserve"> </w:t>
      </w:r>
      <w:r>
        <w:rPr>
          <w:rStyle w:val="Hyperlink"/>
        </w:rPr>
        <w:t>https://gitcode.com/fulatin/hyprtrace</w:t>
      </w:r>
    </w:p>
    <w:p>
      <w:pPr>
        <w:pStyle w:val="BodyText"/>
        <w:rPr/>
      </w:pPr>
      <w:r>
        <w:rPr/>
        <w:t>技术指标：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>项目总代码量：</w:t>
      </w:r>
      <w:r>
        <w:rPr/>
        <w:t xml:space="preserve">~12500 </w:t>
      </w:r>
      <w:r>
        <w:rPr/>
        <w:t>行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Rust </w:t>
      </w:r>
      <w:r>
        <w:rPr/>
        <w:t>后端：</w:t>
      </w:r>
      <w:r>
        <w:rPr/>
        <w:t xml:space="preserve">~1200 </w:t>
      </w:r>
      <w:r>
        <w:rPr/>
        <w:t>行（</w:t>
      </w:r>
      <w:r>
        <w:rPr/>
        <w:t xml:space="preserve">daemon </w:t>
      </w:r>
      <w:r>
        <w:rPr/>
        <w:t xml:space="preserve">约 </w:t>
      </w:r>
      <w:r>
        <w:rPr/>
        <w:t xml:space="preserve">470 </w:t>
      </w:r>
      <w:r>
        <w:rPr/>
        <w:t>行，</w:t>
      </w:r>
      <w:r>
        <w:rPr/>
        <w:t xml:space="preserve">server </w:t>
      </w:r>
      <w:r>
        <w:rPr/>
        <w:t xml:space="preserve">约 </w:t>
      </w:r>
      <w:r>
        <w:rPr/>
        <w:t xml:space="preserve">730 </w:t>
      </w:r>
      <w:r>
        <w:rPr/>
        <w:t>行）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 xml:space="preserve">TypeScript </w:t>
      </w:r>
      <w:r>
        <w:rPr/>
        <w:t>前端：</w:t>
      </w:r>
      <w:r>
        <w:rPr/>
        <w:t xml:space="preserve">~1600 </w:t>
      </w:r>
      <w:r>
        <w:rPr/>
        <w:t>行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>编译产物：</w:t>
      </w:r>
      <w:r>
        <w:rPr/>
        <w:t>daemon ~3.1MB</w:t>
      </w:r>
      <w:r>
        <w:rPr/>
        <w:t>，</w:t>
      </w:r>
      <w:r>
        <w:rPr/>
        <w:t>server ~5.8MB</w:t>
      </w:r>
      <w:r>
        <w:rPr/>
        <w:t>（</w:t>
      </w:r>
      <w:r>
        <w:rPr/>
        <w:t xml:space="preserve">release </w:t>
      </w:r>
      <w:r>
        <w:rPr/>
        <w:t>优化）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>运行时内存占用：</w:t>
      </w:r>
      <w:r>
        <w:rPr/>
        <w:t>daemon &lt; 5MB</w:t>
      </w:r>
      <w:r>
        <w:rPr/>
        <w:t>，</w:t>
      </w:r>
      <w:r>
        <w:rPr/>
        <w:t>server &lt; 15MB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0" w:leader="none"/>
        </w:tabs>
        <w:ind w:hanging="283" w:start="1730"/>
        <w:rPr/>
      </w:pPr>
      <w:r>
        <w:rPr/>
        <w:t>数据库单文件，</w:t>
      </w:r>
      <w:r>
        <w:rPr/>
        <w:t xml:space="preserve">WAL </w:t>
      </w:r>
      <w:r>
        <w:rPr/>
        <w:t>模式，支持长时间运行</w:t>
      </w:r>
    </w:p>
    <w:p>
      <w:pPr>
        <w:pStyle w:val="BodyText"/>
        <w:spacing w:before="80" w:after="120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567" w:top="1701" w:footer="0" w:bottom="1701"/>
      <w:pgNumType w:start="0" w:fmt="decimal"/>
      <w:formProt w:val="false"/>
      <w:titlePg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Huawei Sans">
    <w:charset w:val="01"/>
    <w:family w:val="swiss"/>
    <w:pitch w:val="default"/>
  </w:font>
  <w:font w:name="HuaweiSans-Regular">
    <w:charset w:val="01"/>
    <w:family w:val="roman"/>
    <w:pitch w:val="default"/>
  </w:font>
  <w:font w:name="Arial">
    <w:charset w:val="01"/>
    <w:family w:val="swiss"/>
    <w:pitch w:val="default"/>
  </w:font>
  <w:font w:name="Courier New">
    <w:charset w:val="01"/>
    <w:family w:val="swiss"/>
    <w:pitch w:val="default"/>
  </w:font>
  <w:font w:name="Book Antiqua">
    <w:charset w:val="01"/>
    <w:family w:val="roman"/>
    <w:pitch w:val="default"/>
  </w:font>
  <w:font w:name="微软雅黑">
    <w:charset w:val="01"/>
    <w:family w:val="swiss"/>
    <w:pitch w:val="default"/>
  </w:font>
  <w:font w:name="FrutigerNext LT Regular">
    <w:charset w:val="01"/>
    <w:family w:val="swiss"/>
    <w:pitch w:val="default"/>
  </w:font>
  <w:font w:name="Arial Unicode MS">
    <w:charset w:val="01"/>
    <w:family w:val="swiss"/>
    <w:pitch w:val="default"/>
  </w:font>
  <w:font w:name="OpenSymbol">
    <w:altName w:val="Arial Unicode MS"/>
    <w:charset w:val="0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等线">
    <w:altName w:val="DengXian"/>
    <w:charset w:val="01"/>
    <w:family w:val="auto"/>
    <w:pitch w:val="default"/>
  </w:font>
  <w:font w:name="Liberation Sans">
    <w:altName w:val="Arial"/>
    <w:charset w:val="01"/>
    <w:family w:val="swiss"/>
    <w:pitch w:val="default"/>
  </w:font>
  <w:font w:name="等线">
    <w:altName w:val="DengXian"/>
    <w:charset w:val="01"/>
    <w:family w:val="swiss"/>
    <w:pitch w:val="default"/>
  </w:font>
  <w:font w:name="宋体">
    <w:charset w:val="01"/>
    <w:family w:val="swiss"/>
    <w:pitch w:val="default"/>
  </w:font>
  <w:font w:name="Times New Roman">
    <w:charset w:val="01"/>
    <w:family w:val="roman"/>
    <w:pitch w:val="default"/>
  </w:font>
  <w:font w:name="方正兰亭黑简体">
    <w:charset w:val="01"/>
    <w:family w:val="swiss"/>
    <w:pitch w:val="default"/>
  </w:font>
  <w:font w:name="Liberation Mono">
    <w:altName w:val="Courier New"/>
    <w:charset w:val="01"/>
    <w:family w:val="swiss"/>
    <w:pitch w:val="default"/>
  </w:font>
  <w:font w:name="Wingdings">
    <w:charset w:val="02"/>
    <w:family w:val="auto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HuaweiSans-Regular" w:hAnsi="HuaweiSans-Regular" w:hint="eastAsia"/>
      </w:rPr>
    </w:pPr>
    <w:r>
      <w:rPr>
        <w:rFonts w:hint="eastAsia" w:ascii="HuaweiSans-Regular" w:hAnsi="HuaweiSans-Regular"/>
      </w:rPr>
    </w:r>
  </w:p>
  <w:p>
    <w:pPr>
      <w:pStyle w:val="Header"/>
      <w:rPr>
        <w:rFonts w:ascii="HuaweiSans-Regular" w:hAnsi="HuaweiSans-Regular" w:hint="eastAsia"/>
      </w:rPr>
    </w:pPr>
    <w:r>
      <w:rPr>
        <w:rFonts w:hint="eastAsia" w:ascii="HuaweiSans-Regular" w:hAnsi="HuaweiSans-Regular"/>
      </w:rPr>
    </w:r>
  </w:p>
  <w:tbl>
    <w:tblPr>
      <w:tblW w:w="9639" w:type="dxa"/>
      <w:jc w:val="start"/>
      <w:tblInd w:w="-15" w:type="dxa"/>
      <w:tblLayout w:type="fixed"/>
      <w:tblCellMar>
        <w:top w:w="0" w:type="dxa"/>
        <w:start w:w="57" w:type="dxa"/>
        <w:bottom w:w="0" w:type="dxa"/>
        <w:end w:w="57" w:type="dxa"/>
      </w:tblCellMar>
      <w:tblLook w:noHBand="0" w:noVBand="1" w:firstColumn="1" w:lastRow="0" w:lastColumn="0" w:firstRow="1" w:val="04a0"/>
    </w:tblPr>
    <w:tblGrid>
      <w:gridCol w:w="1132"/>
      <w:gridCol w:w="7373"/>
      <w:gridCol w:w="1134"/>
    </w:tblGrid>
    <w:tr>
      <w:trPr>
        <w:trHeight w:val="738" w:hRule="exact"/>
        <w:cantSplit/>
      </w:trPr>
      <w:tc>
        <w:tcPr>
          <w:tcW w:w="1132" w:type="dxa"/>
          <w:tcBorders/>
        </w:tcPr>
        <w:p>
          <w:pPr>
            <w:pStyle w:val="Style19"/>
            <w:jc w:val="start"/>
            <w:rPr>
              <w:rFonts w:ascii="HuaweiSans-Regular" w:hAnsi="HuaweiSans-Regular" w:hint="eastAsia"/>
            </w:rPr>
          </w:pPr>
          <w:r>
            <w:rPr/>
            <w:drawing>
              <wp:inline distT="0" distB="0" distL="0" distR="0">
                <wp:extent cx="424180" cy="432435"/>
                <wp:effectExtent l="0" t="0" r="0" b="0"/>
                <wp:docPr id="1" name="图片 10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0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180" cy="4324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HuaweiSans-Regular" w:hAnsi="HuaweiSans-Regular" w:hint="eastAsia"/>
            </w:rPr>
            <w:t xml:space="preserve"> </w:t>
          </w:r>
          <w:r>
            <w:rPr>
              <w:rFonts w:ascii="HuaweiSans-Regular" w:hAnsi="HuaweiSans-Regular"/>
            </w:rPr>
            <w:t xml:space="preserve">   </w:t>
          </w:r>
        </w:p>
        <w:p>
          <w:pPr>
            <w:pStyle w:val="Normal"/>
            <w:spacing w:before="120" w:after="80"/>
            <w:rPr>
              <w:rFonts w:ascii="HuaweiSans-Regular" w:hAnsi="HuaweiSans-Regular" w:hint="eastAsia"/>
            </w:rPr>
          </w:pPr>
          <w:r>
            <w:rPr>
              <w:rFonts w:hint="eastAsia" w:ascii="HuaweiSans-Regular" w:hAnsi="HuaweiSans-Regular"/>
            </w:rPr>
          </w:r>
        </w:p>
      </w:tc>
      <w:tc>
        <w:tcPr>
          <w:tcW w:w="7373" w:type="dxa"/>
          <w:tcBorders/>
          <w:vAlign w:val="bottom"/>
        </w:tcPr>
        <w:p>
          <w:pPr>
            <w:pStyle w:val="HeadingRight"/>
            <w:jc w:val="center"/>
            <w:rPr>
              <w:rFonts w:ascii="方正兰亭黑简体" w:hAnsi="方正兰亭黑简体" w:cs="Arial"/>
              <w:kern w:val="2"/>
            </w:rPr>
          </w:pPr>
          <w:r>
            <w:rPr>
              <w:rFonts w:cs="Arial" w:hint="eastAsia" w:ascii="方正兰亭黑简体" w:hAnsi="方正兰亭黑简体"/>
              <w:kern w:val="2"/>
              <w:sz w:val="18"/>
            </w:rPr>
            <w:t>HyprTrace</w:t>
          </w:r>
        </w:p>
      </w:tc>
      <w:tc>
        <w:tcPr>
          <w:tcW w:w="1134" w:type="dxa"/>
          <w:tcBorders/>
          <w:vAlign w:val="bottom"/>
        </w:tcPr>
        <w:p>
          <w:pPr>
            <w:pStyle w:val="TableNote"/>
            <w:spacing w:before="80" w:after="80"/>
            <w:ind w:start="0"/>
            <w:jc w:val="end"/>
            <w:rPr>
              <w:rFonts w:ascii="HuaweiSans-Regular" w:hAnsi="HuaweiSans-Regular" w:hint="eastAsia"/>
            </w:rPr>
          </w:pPr>
          <w:r>
            <w:rPr>
              <w:rFonts w:ascii="HuaweiSans-Regular" w:hAnsi="HuaweiSans-Regular"/>
            </w:rPr>
            <w:t>第</w:t>
          </w:r>
          <w:r>
            <w:rPr>
              <w:rFonts w:ascii="HuaweiSans-Regular" w:hAnsi="HuaweiSans-Regular"/>
            </w:rPr>
            <w:fldChar w:fldCharType="begin"/>
          </w:r>
          <w:r>
            <w:rPr>
              <w:rFonts w:ascii="HuaweiSans-Regular" w:hAnsi="HuaweiSans-Regular"/>
            </w:rPr>
            <w:instrText xml:space="preserve"> PAGE </w:instrText>
          </w:r>
          <w:r>
            <w:rPr>
              <w:rFonts w:ascii="HuaweiSans-Regular" w:hAnsi="HuaweiSans-Regular"/>
            </w:rPr>
            <w:fldChar w:fldCharType="separate"/>
          </w:r>
          <w:r>
            <w:rPr>
              <w:rFonts w:ascii="HuaweiSans-Regular" w:hAnsi="HuaweiSans-Regular"/>
            </w:rPr>
            <w:t>6</w:t>
          </w:r>
          <w:r>
            <w:rPr>
              <w:rFonts w:ascii="HuaweiSans-Regular" w:hAnsi="HuaweiSans-Regular"/>
            </w:rPr>
            <w:fldChar w:fldCharType="end"/>
          </w:r>
          <w:r>
            <w:rPr>
              <w:rFonts w:ascii="HuaweiSans-Regular" w:hAnsi="HuaweiSans-Regular"/>
            </w:rPr>
            <w:t>页</w:t>
          </w:r>
        </w:p>
      </w:tc>
    </w:tr>
  </w:tbl>
  <w:p>
    <w:pPr>
      <w:pStyle w:val="Header"/>
      <w:rPr>
        <w:rFonts w:ascii="HuaweiSans-Regular" w:hAnsi="HuaweiSans-Regular" w:hint="eastAsia"/>
      </w:rPr>
    </w:pPr>
    <w:r>
      <w:rPr>
        <w:rFonts w:hint="eastAsia" w:ascii="HuaweiSans-Regular" w:hAnsi="HuaweiSans-Regular"/>
      </w:rPr>
      <mc:AlternateContent>
        <mc:Choice Requires="wps">
          <w:drawing>
            <wp:anchor distT="5080" distB="5080" distL="5080" distR="5080" simplePos="0" relativeHeight="7" behindDoc="1" locked="0" layoutInCell="1" allowOverlap="1" wp14:anchorId="5D8AAA41">
              <wp:simplePos x="0" y="0"/>
              <wp:positionH relativeFrom="column">
                <wp:posOffset>-4445</wp:posOffset>
              </wp:positionH>
              <wp:positionV relativeFrom="paragraph">
                <wp:posOffset>29845</wp:posOffset>
              </wp:positionV>
              <wp:extent cx="6122035" cy="0"/>
              <wp:effectExtent l="5080" t="5080" r="5080" b="5080"/>
              <wp:wrapNone/>
              <wp:docPr id="2" name="直接连接符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2160" cy="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35pt,2.35pt" to="481.65pt,2.35pt" stroked="t" o:allowincell="f" style="position:absolute" wp14:anchorId="5D8AAA41">
              <v:stroke color="black" weight="936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 "/>
      <w:lvlJc w:val="start"/>
      <w:pPr>
        <w:tabs>
          <w:tab w:val="num" w:pos="0"/>
        </w:tabs>
        <w:ind w:start="9497" w:hanging="0"/>
      </w:pPr>
      <w:rPr>
        <w:rFonts w:ascii="Huawei Sans" w:hAnsi="Huawei Sans" w:eastAsia="方正兰亭黑简体" w:cs="Huawei Sans"/>
        <w:b/>
        <w:bCs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position w:val="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1.%2 "/>
      <w:lvlJc w:val="start"/>
      <w:pPr>
        <w:tabs>
          <w:tab w:val="num" w:pos="0"/>
        </w:tabs>
        <w:ind w:start="0" w:hanging="0"/>
      </w:pPr>
      <w:rPr>
        <w:rFonts w:ascii="Huawei Sans" w:hAnsi="Huawei Sans" w:eastAsia="方正兰亭黑简体" w:cs="Huawei Sans"/>
        <w:b w:val="false"/>
        <w:bCs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kern w:val="0"/>
        <w:positio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start"/>
      <w:pPr>
        <w:tabs>
          <w:tab w:val="num" w:pos="0"/>
        </w:tabs>
        <w:ind w:start="0" w:hanging="0"/>
      </w:pPr>
      <w:rPr>
        <w:rFonts w:ascii="Huawei Sans" w:hAnsi="Huawei Sans" w:eastAsia="方正兰亭黑简体" w:cs="Huawei Sans"/>
        <w:b w:val="false"/>
        <w:bCs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kern w:val="0"/>
        <w:positio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start"/>
      <w:pPr>
        <w:tabs>
          <w:tab w:val="num" w:pos="0"/>
        </w:tabs>
        <w:ind w:start="0" w:hanging="0"/>
      </w:pPr>
      <w:rPr>
        <w:rFonts w:ascii="Huawei Sans" w:hAnsi="Huawei Sans" w:eastAsia="方正兰亭黑简体" w:cs="Book Antiqua"/>
        <w:bCs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positio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start"/>
      <w:pPr>
        <w:tabs>
          <w:tab w:val="num" w:pos="0"/>
        </w:tabs>
        <w:ind w:start="0" w:hanging="0"/>
      </w:pPr>
      <w:rPr>
        <w:rFonts w:ascii="Huawei Sans" w:hAnsi="Huawei Sans" w:eastAsia="方正兰亭黑简体" w:cs="Book Antiqua"/>
        <w:bCs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end"/>
      <w:pPr>
        <w:tabs>
          <w:tab w:val="num" w:pos="1701"/>
        </w:tabs>
        <w:ind w:start="1701" w:hanging="159"/>
      </w:pPr>
      <w:rPr>
        <w:rFonts w:ascii="Huawei Sans" w:hAnsi="Huawei Sans" w:eastAsia="方正兰亭黑简体" w:cs="Arial"/>
        <w:b w:val="false"/>
        <w:bCs/>
        <w:i w:val="false"/>
        <w:iCs w:val="false"/>
        <w:caps w:val="false"/>
        <w:smallCaps w:val="false"/>
        <w:strike w:val="false"/>
        <w:dstrike w:val="false"/>
        <w:vanish w:val="false"/>
        <w:color w:val="auto"/>
        <w:position w:val="0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lvlText w:val="%7."/>
      <w:lvlJc w:val="start"/>
      <w:pPr>
        <w:tabs>
          <w:tab w:val="num" w:pos="2126"/>
        </w:tabs>
        <w:ind w:start="2126" w:hanging="425"/>
      </w:pPr>
      <w:rPr>
        <w:rFonts w:ascii="Times New Roman" w:hAnsi="Times New Roman" w:eastAsia="黑体" w:cs="Times New Roman"/>
        <w:b w:val="false"/>
        <w:bCs/>
        <w:i w:val="false"/>
        <w:iCs w:val="false"/>
        <w:color w:val="auto"/>
        <w:sz w:val="21"/>
        <w:szCs w:val="21"/>
      </w:rPr>
    </w:lvl>
    <w:lvl w:ilvl="7">
      <w:start w:val="1"/>
      <w:numFmt w:val="decimal"/>
      <w:suff w:val="space"/>
      <w:lvlText w:val="图%1-%8"/>
      <w:lvlJc w:val="start"/>
      <w:pPr>
        <w:tabs>
          <w:tab w:val="num" w:pos="0"/>
        </w:tabs>
        <w:ind w:start="1701" w:hanging="0"/>
      </w:pPr>
      <w:rPr>
        <w:b/>
        <w:bCs w:val="false"/>
        <w:i w:val="false"/>
        <w:iCs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vanish w:val="false"/>
        <w:spacing w:val="0"/>
        <w:position w:val="0"/>
        <w:sz w:val="2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suff w:val="space"/>
      <w:lvlText w:val="表%1-%9"/>
      <w:lvlJc w:val="start"/>
      <w:pPr>
        <w:tabs>
          <w:tab w:val="num" w:pos="0"/>
        </w:tabs>
        <w:ind w:start="1701" w:hanging="0"/>
      </w:pPr>
      <w:rPr>
        <w:b/>
        <w:bCs w:val="false"/>
        <w:i w:val="false"/>
        <w:iCs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vanish w:val="false"/>
        <w:spacing w:val="0"/>
        <w:position w:val="0"/>
        <w:sz w:val="2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2">
    <w:lvl w:ilvl="0">
      <w:start w:val="1"/>
      <w:numFmt w:val="upperLetter"/>
      <w:lvlText w:val="附录%1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4."/>
      <w:lvlJc w:val="start"/>
      <w:pPr>
        <w:tabs>
          <w:tab w:val="num" w:pos="567"/>
        </w:tabs>
        <w:ind w:start="936" w:hanging="680"/>
      </w:pPr>
      <w:rPr/>
    </w:lvl>
    <w:lvl w:ilvl="4">
      <w:start w:val="1"/>
      <w:numFmt w:val="decimal"/>
      <w:lvlText w:val="%5）"/>
      <w:lvlJc w:val="start"/>
      <w:pPr>
        <w:tabs>
          <w:tab w:val="num" w:pos="567"/>
        </w:tabs>
        <w:ind w:start="936" w:hanging="680"/>
      </w:pPr>
      <w:rPr/>
    </w:lvl>
    <w:lvl w:ilvl="5">
      <w:start w:val="1"/>
      <w:numFmt w:val="lowerLetter"/>
      <w:lvlText w:val="%6）"/>
      <w:lvlJc w:val="start"/>
      <w:pPr>
        <w:tabs>
          <w:tab w:val="num" w:pos="567"/>
        </w:tabs>
        <w:ind w:start="936" w:hanging="680"/>
      </w:pPr>
      <w:rPr/>
    </w:lvl>
    <w:lvl w:ilvl="6">
      <w:start w:val="1"/>
      <w:numFmt w:val="lowerRoman"/>
      <w:lvlText w:val="%7"/>
      <w:lvlJc w:val="start"/>
      <w:pPr>
        <w:tabs>
          <w:tab w:val="num" w:pos="567"/>
        </w:tabs>
        <w:ind w:start="936" w:hanging="68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3">
    <w:lvl w:ilvl="0">
      <w:start w:val="1"/>
      <w:numFmt w:val="upperLetter"/>
      <w:lvlText w:val="附录%1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4."/>
      <w:lvlJc w:val="start"/>
      <w:pPr>
        <w:tabs>
          <w:tab w:val="num" w:pos="567"/>
        </w:tabs>
        <w:ind w:start="936" w:hanging="680"/>
      </w:pPr>
      <w:rPr/>
    </w:lvl>
    <w:lvl w:ilvl="4">
      <w:start w:val="1"/>
      <w:numFmt w:val="decimal"/>
      <w:lvlText w:val="%5）"/>
      <w:lvlJc w:val="start"/>
      <w:pPr>
        <w:tabs>
          <w:tab w:val="num" w:pos="567"/>
        </w:tabs>
        <w:ind w:start="936" w:hanging="680"/>
      </w:pPr>
      <w:rPr/>
    </w:lvl>
    <w:lvl w:ilvl="5">
      <w:start w:val="1"/>
      <w:numFmt w:val="lowerLetter"/>
      <w:lvlText w:val="%6）"/>
      <w:lvlJc w:val="start"/>
      <w:pPr>
        <w:tabs>
          <w:tab w:val="num" w:pos="567"/>
        </w:tabs>
        <w:ind w:start="936" w:hanging="680"/>
      </w:pPr>
      <w:rPr/>
    </w:lvl>
    <w:lvl w:ilvl="6">
      <w:start w:val="1"/>
      <w:numFmt w:val="lowerRoman"/>
      <w:lvlText w:val="%7"/>
      <w:lvlJc w:val="start"/>
      <w:pPr>
        <w:tabs>
          <w:tab w:val="num" w:pos="567"/>
        </w:tabs>
        <w:ind w:start="936" w:hanging="68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4">
    <w:lvl w:ilvl="0">
      <w:start w:val="1"/>
      <w:numFmt w:val="decimal"/>
      <w:suff w:val="nothing"/>
      <w:lvlText w:val="%1  "/>
      <w:lvlJc w:val="start"/>
      <w:pPr>
        <w:tabs>
          <w:tab w:val="num" w:pos="0"/>
        </w:tabs>
        <w:ind w:start="0" w:hanging="0"/>
      </w:pPr>
      <w:rPr>
        <w:rFonts w:ascii="Arial" w:hAnsi="Arial" w:eastAsia="黑体"/>
        <w:b w:val="false"/>
        <w:i w:val="false"/>
        <w:sz w:val="36"/>
        <w:szCs w:val="36"/>
      </w:rPr>
    </w:lvl>
    <w:lvl w:ilvl="1">
      <w:start w:val="1"/>
      <w:numFmt w:val="decimal"/>
      <w:suff w:val="nothing"/>
      <w:lvlText w:val="%1.%2  "/>
      <w:lvlJc w:val="start"/>
      <w:pPr>
        <w:tabs>
          <w:tab w:val="num" w:pos="0"/>
        </w:tabs>
        <w:ind w:start="0" w:hanging="0"/>
      </w:pPr>
      <w:rPr>
        <w:rFonts w:ascii="Arial" w:hAnsi="Arial"/>
        <w:b w:val="false"/>
        <w:i w:val="false"/>
        <w:sz w:val="30"/>
        <w:szCs w:val="30"/>
      </w:rPr>
    </w:lvl>
    <w:lvl w:ilvl="2">
      <w:start w:val="1"/>
      <w:numFmt w:val="decimal"/>
      <w:suff w:val="nothing"/>
      <w:lvlText w:val="%1.%2.%3  "/>
      <w:lvlJc w:val="start"/>
      <w:pPr>
        <w:tabs>
          <w:tab w:val="num" w:pos="0"/>
        </w:tabs>
        <w:ind w:start="0" w:hanging="0"/>
      </w:pPr>
      <w:rPr>
        <w:rFonts w:ascii="Arial" w:hAnsi="Arial"/>
        <w:b w:val="false"/>
        <w:i w:val="false"/>
        <w:sz w:val="24"/>
        <w:szCs w:val="24"/>
      </w:rPr>
    </w:lvl>
    <w:lvl w:ilvl="3">
      <w:start w:val="1"/>
      <w:numFmt w:val="decimal"/>
      <w:suff w:val="nothing"/>
      <w:lvlText w:val="%1.%2.%3.%4  "/>
      <w:lvlJc w:val="start"/>
      <w:pPr>
        <w:tabs>
          <w:tab w:val="num" w:pos="0"/>
        </w:tabs>
        <w:ind w:start="0" w:hanging="0"/>
      </w:pPr>
      <w:rPr>
        <w:rFonts w:ascii="Arial" w:hAnsi="Arial"/>
        <w:b w:val="false"/>
        <w:i w:val="false"/>
        <w:sz w:val="21"/>
        <w:szCs w:val="21"/>
      </w:rPr>
    </w:lvl>
    <w:lvl w:ilvl="4">
      <w:start w:val="1"/>
      <w:numFmt w:val="decimal"/>
      <w:lvlText w:val="%5."/>
      <w:lvlJc w:val="start"/>
      <w:pPr>
        <w:tabs>
          <w:tab w:val="num" w:pos="1134"/>
        </w:tabs>
        <w:ind w:start="1134" w:hanging="312"/>
      </w:pPr>
      <w:rPr>
        <w:rFonts w:ascii="Arial" w:hAnsi="Arial"/>
        <w:b w:val="false"/>
        <w:i w:val="false"/>
        <w:sz w:val="21"/>
        <w:szCs w:val="21"/>
      </w:rPr>
    </w:lvl>
    <w:lvl w:ilvl="5">
      <w:start w:val="1"/>
      <w:numFmt w:val="decimal"/>
      <w:lvlText w:val="%6)"/>
      <w:lvlJc w:val="start"/>
      <w:pPr>
        <w:tabs>
          <w:tab w:val="num" w:pos="1134"/>
        </w:tabs>
        <w:ind w:start="1134" w:hanging="312"/>
      </w:pPr>
      <w:rPr>
        <w:rFonts w:ascii="Arial" w:hAnsi="Arial"/>
        <w:b w:val="false"/>
        <w:i w:val="false"/>
        <w:sz w:val="21"/>
        <w:szCs w:val="21"/>
      </w:rPr>
    </w:lvl>
    <w:lvl w:ilvl="6">
      <w:start w:val="1"/>
      <w:numFmt w:val="lowerLetter"/>
      <w:lvlText w:val="%7."/>
      <w:lvlJc w:val="start"/>
      <w:pPr>
        <w:tabs>
          <w:tab w:val="num" w:pos="1134"/>
        </w:tabs>
        <w:ind w:start="1134" w:hanging="312"/>
      </w:pPr>
      <w:rPr>
        <w:rFonts w:ascii="Arial" w:hAnsi="Arial"/>
        <w:b w:val="false"/>
        <w:i w:val="false"/>
        <w:sz w:val="21"/>
        <w:szCs w:val="21"/>
      </w:rPr>
    </w:lvl>
    <w:lvl w:ilvl="7">
      <w:start w:val="1"/>
      <w:numFmt w:val="decimal"/>
      <w:suff w:val="space"/>
      <w:lvlText w:val="图%8"/>
      <w:lvlJc w:val="center"/>
      <w:pPr>
        <w:tabs>
          <w:tab w:val="num" w:pos="0"/>
        </w:tabs>
        <w:ind w:start="0" w:hanging="0"/>
      </w:pPr>
      <w:rPr>
        <w:rFonts w:ascii="Arial" w:hAnsi="Arial" w:eastAsia="黑体"/>
        <w:b w:val="false"/>
        <w:i w:val="false"/>
        <w:sz w:val="18"/>
        <w:szCs w:val="18"/>
      </w:rPr>
    </w:lvl>
    <w:lvl w:ilvl="8">
      <w:start w:val="1"/>
      <w:numFmt w:val="decimal"/>
      <w:suff w:val="space"/>
      <w:lvlText w:val="表%9"/>
      <w:lvlJc w:val="center"/>
      <w:pPr>
        <w:tabs>
          <w:tab w:val="num" w:pos="0"/>
        </w:tabs>
        <w:ind w:start="0" w:hanging="0"/>
      </w:pPr>
      <w:rPr>
        <w:rFonts w:ascii="Arial" w:hAnsi="Arial" w:eastAsia="黑体"/>
        <w:b w:val="false"/>
        <w:i w:val="false"/>
        <w:sz w:val="18"/>
        <w:szCs w:val="18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  <w:b w:val="false"/>
        <w:i w:val="false"/>
        <w:spacing w:val="0"/>
        <w:w w:val="100"/>
        <w:sz w:val="13"/>
        <w:vertAlign w:val="superscrip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1985"/>
        </w:tabs>
        <w:ind w:start="1985" w:hanging="284"/>
      </w:pPr>
      <w:rPr>
        <w:rFonts w:ascii="Wingdings" w:hAnsi="Wingdings" w:cs="Wingdings" w:hint="default"/>
        <w:color w:val="auto"/>
        <w:spacing w:val="0"/>
        <w:w w:val="100"/>
        <w:sz w:val="16"/>
        <w:szCs w:val="16"/>
        <w:vertAlign w:val="superscript"/>
      </w:rPr>
    </w:lvl>
    <w:lvl w:ilvl="1">
      <w:start w:val="1"/>
      <w:numFmt w:val="bullet"/>
      <w:lvlText w:val=""/>
      <w:lvlJc w:val="start"/>
      <w:pPr>
        <w:tabs>
          <w:tab w:val="num" w:pos="84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126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68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210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252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94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336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3780"/>
        </w:tabs>
        <w:ind w:start="3780" w:hanging="42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−"/>
      <w:lvlJc w:val="start"/>
      <w:pPr>
        <w:tabs>
          <w:tab w:val="num" w:pos="2409"/>
        </w:tabs>
        <w:ind w:start="2410" w:hanging="284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"/>
      <w:lvlJc w:val="start"/>
      <w:pPr>
        <w:tabs>
          <w:tab w:val="num" w:pos="84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126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68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210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252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94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336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3780"/>
        </w:tabs>
        <w:ind w:start="3780" w:hanging="42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284"/>
        </w:tabs>
        <w:ind w:start="284" w:hanging="284"/>
      </w:pPr>
      <w:rPr>
        <w:rFonts w:ascii="Times New Roman" w:hAnsi="Times New Roman"/>
        <w:b w:val="false"/>
        <w:i w:val="false"/>
        <w:sz w:val="21"/>
      </w:rPr>
    </w:lvl>
    <w:lvl w:ilvl="1">
      <w:start w:val="1"/>
      <w:numFmt w:val="lowerLetter"/>
      <w:lvlText w:val="%2)"/>
      <w:lvlJc w:val="start"/>
      <w:pPr>
        <w:tabs>
          <w:tab w:val="num" w:pos="840"/>
        </w:tabs>
        <w:ind w:start="840" w:hanging="420"/>
      </w:pPr>
      <w:rPr/>
    </w:lvl>
    <w:lvl w:ilvl="2">
      <w:start w:val="1"/>
      <w:numFmt w:val="lowerRoman"/>
      <w:lvlText w:val="%3."/>
      <w:lvlJc w:val="end"/>
      <w:pPr>
        <w:tabs>
          <w:tab w:val="num" w:pos="1260"/>
        </w:tabs>
        <w:ind w:start="1260" w:hanging="420"/>
      </w:pPr>
      <w:rPr/>
    </w:lvl>
    <w:lvl w:ilvl="3">
      <w:start w:val="1"/>
      <w:numFmt w:val="decimal"/>
      <w:lvlText w:val="%4."/>
      <w:lvlJc w:val="start"/>
      <w:pPr>
        <w:tabs>
          <w:tab w:val="num" w:pos="1680"/>
        </w:tabs>
        <w:ind w:start="1680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2100"/>
        </w:tabs>
        <w:ind w:start="2100" w:hanging="420"/>
      </w:pPr>
      <w:rPr/>
    </w:lvl>
    <w:lvl w:ilvl="5">
      <w:start w:val="1"/>
      <w:numFmt w:val="lowerRoman"/>
      <w:lvlText w:val="%6."/>
      <w:lvlJc w:val="end"/>
      <w:pPr>
        <w:tabs>
          <w:tab w:val="num" w:pos="2520"/>
        </w:tabs>
        <w:ind w:start="2520" w:hanging="420"/>
      </w:pPr>
      <w:rPr/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3360"/>
        </w:tabs>
        <w:ind w:start="3360" w:hanging="420"/>
      </w:pPr>
      <w:rPr/>
    </w:lvl>
    <w:lvl w:ilvl="8">
      <w:start w:val="1"/>
      <w:numFmt w:val="lowerRoman"/>
      <w:lvlText w:val="%9."/>
      <w:lvlJc w:val="end"/>
      <w:pPr>
        <w:tabs>
          <w:tab w:val="num" w:pos="3780"/>
        </w:tabs>
        <w:ind w:start="3780" w:hanging="420"/>
      </w:pPr>
      <w:rPr/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04" w:hanging="420"/>
      </w:pPr>
      <w:rPr>
        <w:rFonts w:ascii="Wingdings" w:hAnsi="Wingdings" w:cs="Wingdings" w:hint="default"/>
        <w:b w:val="false"/>
        <w:i w:val="false"/>
        <w:sz w:val="13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124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544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964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384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804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224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644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064" w:hanging="42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2359"/>
        </w:tabs>
        <w:ind w:start="2359" w:hanging="284"/>
      </w:pPr>
      <w:rPr>
        <w:rFonts w:ascii="Wingdings" w:hAnsi="Wingdings" w:cs="Wingdings" w:hint="default"/>
        <w:sz w:val="13"/>
        <w:szCs w:val="13"/>
        <w:vertAlign w:val="superscript"/>
      </w:rPr>
    </w:lvl>
    <w:lvl w:ilvl="1">
      <w:start w:val="1"/>
      <w:numFmt w:val="bullet"/>
      <w:lvlText w:val=""/>
      <w:lvlJc w:val="start"/>
      <w:pPr>
        <w:tabs>
          <w:tab w:val="num" w:pos="84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126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68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210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252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94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336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3780"/>
        </w:tabs>
        <w:ind w:start="3780" w:hanging="42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upperLetter"/>
      <w:suff w:val="nothing"/>
      <w:lvlText w:val="%1 "/>
      <w:lvlJc w:val="start"/>
      <w:pPr>
        <w:tabs>
          <w:tab w:val="num" w:pos="0"/>
        </w:tabs>
        <w:ind w:start="0" w:hanging="0"/>
      </w:pPr>
      <w:rPr>
        <w:rFonts w:ascii="Book Antiqua" w:hAnsi="Book Antiqua" w:eastAsia="黑体" w:cs="Book Antiqua"/>
        <w:b/>
        <w:bCs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position w:val="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1.%2 "/>
      <w:lvlJc w:val="start"/>
      <w:pPr>
        <w:tabs>
          <w:tab w:val="num" w:pos="0"/>
        </w:tabs>
        <w:ind w:start="0" w:hanging="0"/>
      </w:pPr>
      <w:rPr>
        <w:rFonts w:ascii="Book Antiqua" w:hAnsi="Book Antiqua" w:eastAsia="黑体" w:cs="Book Antiqua"/>
        <w:b w:val="false"/>
        <w:bCs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kern w:val="0"/>
        <w:positio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start"/>
      <w:pPr>
        <w:tabs>
          <w:tab w:val="num" w:pos="0"/>
        </w:tabs>
        <w:ind w:start="0" w:hanging="0"/>
      </w:pPr>
      <w:rPr>
        <w:rFonts w:ascii="Book Antiqua" w:hAnsi="Book Antiqua" w:eastAsia="黑体" w:cs="Book Antiqua"/>
        <w:b w:val="false"/>
        <w:bCs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kern w:val="0"/>
        <w:positio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start"/>
      <w:pPr>
        <w:tabs>
          <w:tab w:val="num" w:pos="0"/>
        </w:tabs>
        <w:ind w:start="0" w:hanging="0"/>
      </w:pPr>
      <w:rPr>
        <w:rFonts w:ascii="Book Antiqua" w:hAnsi="Book Antiqua" w:eastAsia="黑体" w:cs="Book Antiqua"/>
        <w:b w:val="false"/>
        <w:bCs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kern w:val="0"/>
        <w:positio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start"/>
      <w:pPr>
        <w:tabs>
          <w:tab w:val="num" w:pos="0"/>
        </w:tabs>
        <w:ind w:start="0" w:hanging="0"/>
      </w:pPr>
      <w:rPr>
        <w:rFonts w:ascii="Book Antiqua" w:hAnsi="Book Antiqua" w:eastAsia="黑体" w:cs="Book Antiqua"/>
        <w:b w:val="false"/>
        <w:bCs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end"/>
      <w:pPr>
        <w:tabs>
          <w:tab w:val="num" w:pos="1701"/>
        </w:tabs>
        <w:ind w:start="1701" w:hanging="159"/>
      </w:pPr>
      <w:rPr>
        <w:rFonts w:ascii="Book Antiqua" w:hAnsi="Book Antiqua" w:eastAsia="黑体" w:cs="Times New Roman"/>
        <w:b w:val="false"/>
        <w:bCs/>
        <w:i w:val="false"/>
        <w:iCs w:val="false"/>
        <w:sz w:val="21"/>
        <w:szCs w:val="21"/>
        <w:u w:val="none"/>
      </w:rPr>
    </w:lvl>
    <w:lvl w:ilvl="6">
      <w:start w:val="1"/>
      <w:numFmt w:val="decimal"/>
      <w:lvlText w:val="%7."/>
      <w:lvlJc w:val="start"/>
      <w:pPr>
        <w:tabs>
          <w:tab w:val="num" w:pos="2126"/>
        </w:tabs>
        <w:ind w:start="2126" w:hanging="425"/>
      </w:pPr>
      <w:rPr>
        <w:rFonts w:ascii="Times New Roman" w:hAnsi="Times New Roman" w:cs="Times New Roman"/>
        <w:b w:val="false"/>
        <w:bCs/>
        <w:i w:val="false"/>
        <w:iCs w:val="false"/>
        <w:color w:val="auto"/>
        <w:sz w:val="21"/>
        <w:szCs w:val="21"/>
      </w:rPr>
    </w:lvl>
    <w:lvl w:ilvl="7">
      <w:start w:val="1"/>
      <w:numFmt w:val="decimal"/>
      <w:suff w:val="space"/>
      <w:lvlText w:val="图%1-%8"/>
      <w:lvlJc w:val="start"/>
      <w:pPr>
        <w:tabs>
          <w:tab w:val="num" w:pos="0"/>
        </w:tabs>
        <w:ind w:start="1701" w:hanging="0"/>
      </w:pPr>
      <w:rPr>
        <w:rFonts w:ascii="Times New Roman" w:hAnsi="Times New Roman" w:eastAsia="黑体" w:cs="Book Antiqua"/>
        <w:b w:val="false"/>
        <w:bCs/>
        <w:i w:val="false"/>
        <w:iCs w:val="false"/>
        <w:sz w:val="21"/>
        <w:szCs w:val="21"/>
        <w:u w:val="none"/>
      </w:rPr>
    </w:lvl>
    <w:lvl w:ilvl="8">
      <w:start w:val="1"/>
      <w:numFmt w:val="decimal"/>
      <w:suff w:val="space"/>
      <w:lvlText w:val="表%1-%9"/>
      <w:lvlJc w:val="start"/>
      <w:pPr>
        <w:tabs>
          <w:tab w:val="num" w:pos="0"/>
        </w:tabs>
        <w:ind w:start="1701" w:hanging="0"/>
      </w:pPr>
      <w:rPr>
        <w:rFonts w:ascii="Times New Roman" w:hAnsi="Times New Roman" w:eastAsia="黑体" w:cs="Book Antiqua"/>
        <w:b w:val="false"/>
        <w:bCs/>
        <w:i w:val="false"/>
        <w:iCs w:val="false"/>
        <w:strike w:val="false"/>
        <w:dstrike w:val="false"/>
        <w:color w:val="auto"/>
        <w:position w:val="0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12">
    <w:lvl w:ilvl="0">
      <w:start w:val="1"/>
      <w:numFmt w:val="decimal"/>
      <w:lvlText w:val="2.%1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260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  <w:rPr/>
    </w:lvl>
  </w:abstractNum>
  <w:abstractNum w:abstractNumId="13">
    <w:lvl w:ilvl="0">
      <w:start w:val="1"/>
      <w:numFmt w:val="bullet"/>
      <w:lvlText w:val=""/>
      <w:lvlJc w:val="start"/>
      <w:pPr>
        <w:tabs>
          <w:tab w:val="num" w:pos="0"/>
        </w:tabs>
        <w:ind w:start="17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21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25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9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34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8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42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46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5080" w:hanging="42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0"/>
        </w:tabs>
        <w:ind w:start="1554" w:hanging="420"/>
      </w:pPr>
      <w:rPr>
        <w:rFonts w:ascii="Wingdings" w:hAnsi="Wingdings" w:cs="Wingdings" w:hint="default"/>
        <w:color w:val="auto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974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2394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14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3234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654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4074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4494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914" w:hanging="42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Huawei Sans" w:hAnsi="Huawei Sans" w:eastAsia="方正兰亭黑简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qFormat="1"/>
    <w:lsdException w:name="index 1" w:semiHidden="1"/>
    <w:lsdException w:name="index 2" w:semiHidden="1"/>
    <w:lsdException w:name="index 3" w:semiHidden="1" w:qFormat="1"/>
    <w:lsdException w:name="index 4" w:semiHidden="1"/>
    <w:lsdException w:name="index 5" w:semiHidden="1"/>
    <w:lsdException w:name="index 6" w:semiHidden="1"/>
    <w:lsdException w:name="index 7" w:semiHidden="1" w:qFormat="1"/>
    <w:lsdException w:name="index 8" w:semiHidden="1"/>
    <w:lsdException w:name="index 9" w:semiHidden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qFormat="1"/>
    <w:lsdException w:name="footnote text" w:uiPriority="99"/>
    <w:lsdException w:name="annotation text" w:semiHidden="1" w:qFormat="1"/>
    <w:lsdException w:name="header" w:semiHidden="1"/>
    <w:lsdException w:name="footer" w:uiPriority="99"/>
    <w:lsdException w:name="index heading" w:semiHidden="1"/>
    <w:lsdException w:name="caption" w:semiHidden="1" w:qFormat="1"/>
    <w:lsdException w:name="table of figures" w:semiHidden="1"/>
    <w:lsdException w:name="envelope address" w:semiHidden="1" w:qFormat="1"/>
    <w:lsdException w:name="envelope return" w:semiHidden="1" w:qFormat="1"/>
    <w:lsdException w:name="footnote reference" w:semiHidden="1"/>
    <w:lsdException w:name="annotation reference" w:uiPriority="99" w:semiHidden="1"/>
    <w:lsdException w:name="line number" w:semiHidden="1" w:qFormat="1"/>
    <w:lsdException w:name="page number" w:semiHidden="1" w:qFormat="1"/>
    <w:lsdException w:name="endnote reference" w:semiHidden="1" w:qFormat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 w:qFormat="1"/>
    <w:lsdException w:name="List 2" w:semiHidden="1" w:qFormat="1"/>
    <w:lsdException w:name="List 3" w:semiHidden="1" w:qFormat="1"/>
    <w:lsdException w:name="List 4" w:semiHidden="1"/>
    <w:lsdException w:name="List 5" w:semiHidden="1" w:qFormat="1"/>
    <w:lsdException w:name="List Bullet 2" w:semiHidden="1"/>
    <w:lsdException w:name="List Bullet 3" w:semiHidden="1"/>
    <w:lsdException w:name="List Bullet 4" w:semiHidden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 w:qFormat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qFormat="1"/>
    <w:lsdException w:name="Strong" w:uiPriority="22" w:qFormat="1"/>
    <w:lsdException w:name="Emphasis" w:uiPriority="20" w:qFormat="1"/>
    <w:lsdException w:name="Document Map" w:semiHidden="1"/>
    <w:lsdException w:name="Plain Text" w:semiHidden="1" w:qFormat="1"/>
    <w:lsdException w:name="E-mail Signature" w:semiHidden="1"/>
    <w:lsdException w:name="HTML Top of Form" w:uiPriority="99" w:semiHidden="1" w:unhideWhenUsed="1"/>
    <w:lsdException w:name="HTML Bottom of Form" w:uiPriority="99" w:semiHidden="1" w:unhideWhenUsed="1"/>
    <w:lsdException w:name="Normal (Web)" w:uiPriority="99" w:semiHidden="1" w:qFormat="1"/>
    <w:lsdException w:name="HTML Acronym" w:semiHidden="1"/>
    <w:lsdException w:name="HTML Address" w:semiHidden="1"/>
    <w:lsdException w:name="HTML Cite" w:semiHidden="1" w:qFormat="1"/>
    <w:lsdException w:name="HTML Code" w:uiPriority="99" w:semiHidden="1" w:qFormat="1"/>
    <w:lsdException w:name="HTML Definition" w:semiHidden="1"/>
    <w:lsdException w:name="HTML Keyboard" w:semiHidden="1"/>
    <w:lsdException w:name="HTML Preformatted" w:uiPriority="99" w:semiHidden="1"/>
    <w:lsdException w:name="HTML Sample" w:semiHidden="1"/>
    <w:lsdException w:name="HTML Typewriter" w:semiHidden="1"/>
    <w:lsdException w:name="HTML Variable" w:semiHidden="1" w:unhideWhenUsed="1"/>
    <w:lsdException w:name="Normal Table" w:uiPriority="99" w:semiHidden="1" w:unhideWhenUsed="1"/>
    <w:lsdException w:name="annotation subject" w:semiHidden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napToGrid w:val="false"/>
      <w:spacing w:lineRule="atLeast" w:line="240" w:before="80" w:after="80"/>
      <w:ind w:start="1021"/>
      <w:jc w:val="start"/>
    </w:pPr>
    <w:rPr>
      <w:rFonts w:ascii="Huawei Sans" w:hAnsi="Huawei Sans" w:eastAsia="方正兰亭黑简体" w:cs="Times New Roman"/>
      <w:color w:val="auto"/>
      <w:kern w:val="0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Heading2"/>
    <w:link w:val="12"/>
    <w:qFormat/>
    <w:pPr>
      <w:keepNext w:val="true"/>
      <w:numPr>
        <w:ilvl w:val="0"/>
        <w:numId w:val="1"/>
      </w:numPr>
      <w:pBdr>
        <w:bottom w:val="single" w:sz="12" w:space="1" w:color="000000"/>
      </w:pBdr>
      <w:spacing w:before="0" w:after="800"/>
      <w:ind w:start="0"/>
      <w:jc w:val="end"/>
      <w:outlineLvl w:val="0"/>
    </w:pPr>
    <w:rPr>
      <w:rFonts w:ascii="HuaweiSans-Regular" w:hAnsi="HuaweiSans-Regular"/>
      <w:b/>
      <w:bCs/>
      <w:sz w:val="44"/>
      <w:szCs w:val="44"/>
    </w:rPr>
  </w:style>
  <w:style w:type="paragraph" w:styleId="Heading2">
    <w:name w:val="heading 2"/>
    <w:basedOn w:val="Normal"/>
    <w:next w:val="Normal"/>
    <w:link w:val="21"/>
    <w:qFormat/>
    <w:pPr>
      <w:keepNext w:val="true"/>
      <w:keepLines/>
      <w:numPr>
        <w:ilvl w:val="1"/>
        <w:numId w:val="1"/>
      </w:numPr>
      <w:spacing w:before="600" w:after="80"/>
      <w:outlineLvl w:val="1"/>
    </w:pPr>
    <w:rPr>
      <w:rFonts w:ascii="HuaweiSans-Regular" w:hAnsi="HuaweiSans-Regular"/>
      <w:sz w:val="36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2"/>
        <w:numId w:val="1"/>
      </w:numPr>
      <w:outlineLvl w:val="2"/>
    </w:pPr>
    <w:rPr>
      <w:rFonts w:ascii="HuaweiSans-Regular" w:hAnsi="HuaweiSans-Regular"/>
      <w:color w:themeColor="text1" w:val="000000"/>
      <w:kern w:val="2"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outlineLvl w:val="3"/>
    </w:pPr>
    <w:rPr>
      <w:rFonts w:ascii="HuaweiSans-Regular" w:hAnsi="HuaweiSans-Regular"/>
      <w:sz w:val="28"/>
      <w:szCs w:val="28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outlineLvl w:val="4"/>
    </w:pPr>
    <w:rPr>
      <w:rFonts w:ascii="HuaweiSans-Regular" w:hAnsi="HuaweiSans-Regular"/>
      <w:sz w:val="24"/>
      <w:szCs w:val="24"/>
    </w:rPr>
  </w:style>
  <w:style w:type="paragraph" w:styleId="Heading6">
    <w:name w:val="heading 6"/>
    <w:basedOn w:val="Normal"/>
    <w:next w:val="Normal"/>
    <w:semiHidden/>
    <w:qFormat/>
    <w:pPr>
      <w:keepNext w:val="true"/>
      <w:keepLines/>
      <w:spacing w:lineRule="atLeast" w:line="320" w:before="240" w:after="64"/>
      <w:outlineLvl w:val="5"/>
    </w:pPr>
    <w:rPr>
      <w:rFonts w:ascii="Arial" w:hAnsi="Arial" w:eastAsia="黑体"/>
      <w:b/>
      <w:bCs/>
    </w:rPr>
  </w:style>
  <w:style w:type="paragraph" w:styleId="Heading7">
    <w:name w:val="heading 7"/>
    <w:basedOn w:val="Heading1"/>
    <w:next w:val="Heading8"/>
    <w:qFormat/>
    <w:pPr>
      <w:keepLines/>
      <w:numPr>
        <w:ilvl w:val="0"/>
        <w:numId w:val="0"/>
      </w:numPr>
      <w:ind w:start="0"/>
      <w:outlineLvl w:val="6"/>
    </w:pPr>
    <w:rPr>
      <w:bCs w:val="false"/>
    </w:rPr>
  </w:style>
  <w:style w:type="paragraph" w:styleId="Heading8">
    <w:name w:val="heading 8"/>
    <w:basedOn w:val="Heading2"/>
    <w:next w:val="Heading9"/>
    <w:qFormat/>
    <w:pPr>
      <w:numPr>
        <w:ilvl w:val="0"/>
        <w:numId w:val="0"/>
      </w:numPr>
      <w:spacing w:before="200" w:after="80"/>
      <w:ind w:start="1021"/>
      <w:outlineLvl w:val="7"/>
    </w:pPr>
    <w:rPr/>
  </w:style>
  <w:style w:type="paragraph" w:styleId="Heading9">
    <w:name w:val="heading 9"/>
    <w:basedOn w:val="Heading3"/>
    <w:next w:val="Normal"/>
    <w:qFormat/>
    <w:pPr>
      <w:numPr>
        <w:ilvl w:val="0"/>
        <w:numId w:val="0"/>
      </w:numPr>
      <w:ind w:start="1021"/>
      <w:outlineLvl w:val="8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user">
    <w:name w:val="尾注符 (user)"/>
    <w:basedOn w:val="DefaultParagraphFont"/>
    <w:semiHidden/>
    <w:qFormat/>
    <w:rPr>
      <w:vertAlign w:val="superscript"/>
    </w:rPr>
  </w:style>
  <w:style w:type="character" w:styleId="Style5">
    <w:name w:val="尾注符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PageNumber">
    <w:name w:val="page number"/>
    <w:basedOn w:val="DefaultParagraphFont"/>
    <w:semiHidden/>
    <w:qFormat/>
    <w:rPr/>
  </w:style>
  <w:style w:type="character" w:styleId="FollowedHyperlink">
    <w:name w:val="FollowedHyperlink"/>
    <w:semiHidden/>
    <w:qFormat/>
    <w:rPr>
      <w:color w:val="800080"/>
      <w:u w:val="non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LineNumber">
    <w:name w:val="line number"/>
    <w:basedOn w:val="DefaultParagraphFont"/>
    <w:semiHidden/>
    <w:qFormat/>
    <w:rPr/>
  </w:style>
  <w:style w:type="character" w:styleId="HTMLDefinition">
    <w:name w:val="HTML Definition"/>
    <w:basedOn w:val="DefaultParagraphFont"/>
    <w:semiHidden/>
    <w:qFormat/>
    <w:rPr>
      <w:i/>
      <w:iCs/>
    </w:rPr>
  </w:style>
  <w:style w:type="character" w:styleId="HTMLTypewriter">
    <w:name w:val="HTML Typewriter"/>
    <w:basedOn w:val="DefaultParagraphFont"/>
    <w:semiHidden/>
    <w:qFormat/>
    <w:rPr>
      <w:rFonts w:ascii="Courier New" w:hAnsi="Courier New" w:cs="Courier New"/>
      <w:sz w:val="20"/>
      <w:szCs w:val="20"/>
    </w:rPr>
  </w:style>
  <w:style w:type="character" w:styleId="HTMLAcronym">
    <w:name w:val="HTML Acronym"/>
    <w:basedOn w:val="DefaultParagraphFont"/>
    <w:semiHidden/>
    <w:qFormat/>
    <w:rPr/>
  </w:style>
  <w:style w:type="character" w:styleId="HTMLVariable">
    <w:name w:val="HTML Variable"/>
    <w:basedOn w:val="DefaultParagraphFont"/>
    <w:semiHidden/>
    <w:qFormat/>
    <w:rPr>
      <w:i/>
      <w:iCs/>
    </w:rPr>
  </w:style>
  <w:style w:type="character" w:styleId="Hyperlink">
    <w:name w:val="Hyperlink"/>
    <w:uiPriority w:val="99"/>
    <w:rPr>
      <w:color w:val="0000FF"/>
      <w:u w:val="none"/>
    </w:rPr>
  </w:style>
  <w:style w:type="character" w:styleId="HTMLCode">
    <w:name w:val="HTML Code"/>
    <w:basedOn w:val="DefaultParagraphFont"/>
    <w:uiPriority w:val="99"/>
    <w:semiHidden/>
    <w:qFormat/>
    <w:rPr>
      <w:rFonts w:ascii="Courier New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qFormat/>
    <w:rPr>
      <w:sz w:val="21"/>
      <w:szCs w:val="21"/>
    </w:rPr>
  </w:style>
  <w:style w:type="character" w:styleId="HTMLCite">
    <w:name w:val="HTML Cite"/>
    <w:basedOn w:val="DefaultParagraphFont"/>
    <w:semiHidden/>
    <w:qFormat/>
    <w:rPr>
      <w:i/>
      <w:iCs/>
    </w:rPr>
  </w:style>
  <w:style w:type="character" w:styleId="user1">
    <w:name w:val="脚注符 (user)"/>
    <w:basedOn w:val="DefaultParagraphFont"/>
    <w:semiHidden/>
    <w:qFormat/>
    <w:rPr>
      <w:vertAlign w:val="superscript"/>
    </w:rPr>
  </w:style>
  <w:style w:type="character" w:styleId="Style6">
    <w:name w:val="脚注符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TMLKeyboard">
    <w:name w:val="HTML Keyboard"/>
    <w:basedOn w:val="DefaultParagraphFont"/>
    <w:semiHidden/>
    <w:qFormat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semiHidden/>
    <w:qFormat/>
    <w:rPr>
      <w:rFonts w:ascii="Courier New" w:hAnsi="Courier New" w:cs="Courier New"/>
    </w:rPr>
  </w:style>
  <w:style w:type="character" w:styleId="Style7" w:customStyle="1">
    <w:name w:val="页眉 字符"/>
    <w:basedOn w:val="DefaultParagraphFont"/>
    <w:semiHidden/>
    <w:qFormat/>
    <w:rPr>
      <w:rFonts w:cs="Arial"/>
      <w:kern w:val="2"/>
      <w:sz w:val="2"/>
      <w:szCs w:val="2"/>
    </w:rPr>
  </w:style>
  <w:style w:type="character" w:styleId="commandparameter" w:customStyle="1">
    <w:name w:val="command parameter"/>
    <w:qFormat/>
    <w:rPr>
      <w:rFonts w:ascii="Arial" w:hAnsi="Arial" w:eastAsia="宋体"/>
      <w:i/>
      <w:color w:val="auto"/>
      <w:sz w:val="21"/>
      <w:szCs w:val="21"/>
    </w:rPr>
  </w:style>
  <w:style w:type="character" w:styleId="commandkeywords" w:customStyle="1">
    <w:name w:val="command keywords"/>
    <w:qFormat/>
    <w:rPr>
      <w:rFonts w:ascii="Arial" w:hAnsi="Arial" w:eastAsia="宋体"/>
      <w:b/>
      <w:color w:val="auto"/>
      <w:sz w:val="21"/>
      <w:szCs w:val="21"/>
    </w:rPr>
  </w:style>
  <w:style w:type="character" w:styleId="TableHeading" w:customStyle="1">
    <w:name w:val="Table Heading 字符"/>
    <w:basedOn w:val="DefaultParagraphFont"/>
    <w:qFormat/>
    <w:rPr>
      <w:rFonts w:ascii="Book Antiqua" w:hAnsi="Book Antiqua" w:eastAsia="黑体" w:cs="Book Antiqua"/>
      <w:bCs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Style8" w:customStyle="1">
    <w:name w:val="脚注文本 字符"/>
    <w:basedOn w:val="DefaultParagraphFont"/>
    <w:uiPriority w:val="99"/>
    <w:qFormat/>
    <w:rPr>
      <w:rFonts w:cs="Arial"/>
      <w:kern w:val="2"/>
      <w:sz w:val="18"/>
      <w:szCs w:val="18"/>
    </w:rPr>
  </w:style>
  <w:style w:type="character" w:styleId="1" w:customStyle="1">
    <w:name w:val="不明显强调1"/>
    <w:basedOn w:val="DefaultParagraphFont"/>
    <w:uiPriority w:val="19"/>
    <w:qFormat/>
    <w:rPr>
      <w:rFonts w:ascii="微软雅黑" w:hAnsi="微软雅黑" w:eastAsia="微软雅黑" w:cs="微软雅黑"/>
      <w:i/>
      <w:iCs/>
      <w:color w:themeColor="text1" w:themeTint="80" w:val="7F7F7F"/>
      <w:szCs w:val="22"/>
      <w:lang w:eastAsia="zh-CN"/>
    </w:rPr>
  </w:style>
  <w:style w:type="character" w:styleId="Char" w:customStyle="1">
    <w:name w:val="微软雅黑 Char"/>
    <w:basedOn w:val="DefaultParagraphFont"/>
    <w:link w:val="Style20"/>
    <w:qFormat/>
    <w:rPr>
      <w:rFonts w:ascii="微软雅黑" w:hAnsi="微软雅黑" w:eastAsia="微软雅黑" w:cs="微软雅黑"/>
      <w:sz w:val="24"/>
      <w:szCs w:val="24"/>
    </w:rPr>
  </w:style>
  <w:style w:type="character" w:styleId="Char1" w:customStyle="1">
    <w:name w:val="表格 Char"/>
    <w:basedOn w:val="DefaultParagraphFont"/>
    <w:link w:val="Style21"/>
    <w:qFormat/>
    <w:rPr>
      <w:rFonts w:ascii="微软雅黑" w:hAnsi="微软雅黑" w:eastAsia="微软雅黑" w:cs="微软雅黑"/>
      <w:szCs w:val="21"/>
    </w:rPr>
  </w:style>
  <w:style w:type="character" w:styleId="Style9" w:customStyle="1">
    <w:name w:val="样式 蓝色"/>
    <w:basedOn w:val="DefaultParagraphFont"/>
    <w:semiHidden/>
    <w:qFormat/>
    <w:rPr>
      <w:color w:val="0000FF"/>
    </w:rPr>
  </w:style>
  <w:style w:type="character" w:styleId="Style10" w:customStyle="1">
    <w:name w:val="样式 倾斜 蓝色"/>
    <w:basedOn w:val="DefaultParagraphFont"/>
    <w:semiHidden/>
    <w:qFormat/>
    <w:rPr>
      <w:i/>
      <w:iCs/>
      <w:color w:val="0000FF"/>
    </w:rPr>
  </w:style>
  <w:style w:type="character" w:styleId="11" w:customStyle="1">
    <w:name w:val="表格1 字符"/>
    <w:basedOn w:val="TableHeading"/>
    <w:link w:val="17"/>
    <w:qFormat/>
    <w:rPr>
      <w:rFonts w:ascii="Book Antiqua" w:hAnsi="Book Antiqua" w:eastAsia="黑体" w:cs="Book Antiqua"/>
      <w:b/>
      <w:bCs/>
      <w:sz w:val="21"/>
      <w:szCs w:val="21"/>
    </w:rPr>
  </w:style>
  <w:style w:type="character" w:styleId="Style11" w:customStyle="1">
    <w:name w:val="样式 正文 +"/>
    <w:basedOn w:val="DefaultParagraphFont"/>
    <w:qFormat/>
    <w:rPr>
      <w:rFonts w:ascii="FrutigerNext LT Regular" w:hAnsi="FrutigerNext LT Regular" w:eastAsia="华文细黑"/>
      <w:kern w:val="0"/>
    </w:rPr>
  </w:style>
  <w:style w:type="character" w:styleId="12" w:customStyle="1">
    <w:name w:val="标题 1 字符"/>
    <w:basedOn w:val="DefaultParagraphFont"/>
    <w:qFormat/>
    <w:rPr>
      <w:rFonts w:ascii="HuaweiSans-Regular" w:hAnsi="HuaweiSans-Regular"/>
      <w:b/>
      <w:bCs/>
      <w:sz w:val="44"/>
      <w:szCs w:val="44"/>
    </w:rPr>
  </w:style>
  <w:style w:type="character" w:styleId="Style12" w:customStyle="1">
    <w:name w:val="列表段落 字符"/>
    <w:basedOn w:val="DefaultParagraphFont"/>
    <w:link w:val="ListParagraph"/>
    <w:uiPriority w:val="34"/>
    <w:qFormat/>
    <w:rPr>
      <w:rFonts w:ascii="HuaweiSans-Regular" w:hAnsi="HuaweiSans-Regular"/>
      <w:color w:themeColor="text1" w:val="000000"/>
      <w:kern w:val="2"/>
    </w:rPr>
  </w:style>
  <w:style w:type="character" w:styleId="Style13" w:customStyle="1">
    <w:name w:val="页脚 字符"/>
    <w:basedOn w:val="DefaultParagraphFont"/>
    <w:uiPriority w:val="99"/>
    <w:qFormat/>
    <w:rPr>
      <w:rFonts w:ascii="FrutigerNext LT Regular" w:hAnsi="FrutigerNext LT Regular" w:eastAsia="华文细黑"/>
      <w:b/>
      <w:bCs/>
      <w:kern w:val="2"/>
      <w:sz w:val="2"/>
      <w:szCs w:val="2"/>
    </w:rPr>
  </w:style>
  <w:style w:type="character" w:styleId="111Char" w:customStyle="1">
    <w:name w:val="正文111 Char"/>
    <w:basedOn w:val="DefaultParagraphFont"/>
    <w:link w:val="1112"/>
    <w:qFormat/>
    <w:rPr>
      <w:rFonts w:ascii="微软雅黑" w:hAnsi="微软雅黑" w:eastAsia="微软雅黑"/>
      <w:bCs/>
      <w:sz w:val="21"/>
    </w:rPr>
  </w:style>
  <w:style w:type="character" w:styleId="2" w:customStyle="1">
    <w:name w:val="不明显强调2"/>
    <w:basedOn w:val="DefaultParagraphFont"/>
    <w:uiPriority w:val="19"/>
    <w:qFormat/>
    <w:rPr>
      <w:i/>
      <w:iCs/>
      <w:color w:themeColor="text1" w:themeTint="bf" w:val="404040"/>
    </w:rPr>
  </w:style>
  <w:style w:type="character" w:styleId="13" w:customStyle="1">
    <w:name w:val="明显强调1"/>
    <w:basedOn w:val="DefaultParagraphFont"/>
    <w:uiPriority w:val="21"/>
    <w:qFormat/>
    <w:rPr>
      <w:i/>
      <w:iCs/>
      <w:color w:themeColor="accent1" w:val="4F81BD"/>
    </w:rPr>
  </w:style>
  <w:style w:type="character" w:styleId="14" w:customStyle="1">
    <w:name w:val="不明显参考1"/>
    <w:basedOn w:val="DefaultParagraphFont"/>
    <w:uiPriority w:val="31"/>
    <w:qFormat/>
    <w:rPr>
      <w:smallCaps/>
      <w:color w:themeColor="text1" w:themeTint="a6" w:val="595959"/>
    </w:rPr>
  </w:style>
  <w:style w:type="character" w:styleId="F1EN" w:customStyle="1">
    <w:name w:val="F1正文EN 字符"/>
    <w:basedOn w:val="DefaultParagraphFont"/>
    <w:link w:val="F1EN1"/>
    <w:qFormat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styleId="Char2" w:customStyle="1">
    <w:name w:val="代码 Char"/>
    <w:basedOn w:val="HTML"/>
    <w:link w:val="Style27"/>
    <w:qFormat/>
    <w:rPr>
      <w:rFonts w:ascii="Courier New" w:hAnsi="Courier New" w:eastAsia="微软雅黑" w:cs="Courier New"/>
      <w:shd w:fill="FAFAFA" w:val="clear"/>
    </w:rPr>
  </w:style>
  <w:style w:type="character" w:styleId="HTML" w:customStyle="1">
    <w:name w:val="HTML 预设格式 字符"/>
    <w:basedOn w:val="DefaultParagraphFont"/>
    <w:link w:val="HTMLPreformatted"/>
    <w:uiPriority w:val="99"/>
    <w:semiHidden/>
    <w:qFormat/>
    <w:rPr>
      <w:rFonts w:ascii="Courier New" w:hAnsi="Courier New" w:eastAsia="微软雅黑" w:cs="Courier New"/>
    </w:rPr>
  </w:style>
  <w:style w:type="character" w:styleId="Step" w:customStyle="1">
    <w:name w:val="Step 字符"/>
    <w:basedOn w:val="DefaultParagraphFont"/>
    <w:link w:val="Step1"/>
    <w:qFormat/>
    <w:rPr>
      <w:rFonts w:ascii="FrutigerNext LT Regular" w:hAnsi="FrutigerNext LT Regular" w:eastAsia="华文细黑" w:cs="Arial"/>
      <w:sz w:val="21"/>
      <w:szCs w:val="21"/>
    </w:rPr>
  </w:style>
  <w:style w:type="character" w:styleId="ItemList" w:customStyle="1">
    <w:name w:val="Item List 字符"/>
    <w:basedOn w:val="DefaultParagraphFont"/>
    <w:link w:val="ItemList1"/>
    <w:qFormat/>
    <w:rPr>
      <w:rFonts w:ascii="FrutigerNext LT Regular" w:hAnsi="FrutigerNext LT Regular" w:eastAsia="华文细黑" w:cs="Arial"/>
      <w:kern w:val="2"/>
      <w:sz w:val="21"/>
      <w:szCs w:val="21"/>
    </w:rPr>
  </w:style>
  <w:style w:type="character" w:styleId="1Char" w:customStyle="1">
    <w:name w:val="标题1 Char"/>
    <w:basedOn w:val="12"/>
    <w:link w:val="19"/>
    <w:qFormat/>
    <w:rPr>
      <w:rFonts w:ascii="HuaweiSans-Regular" w:hAnsi="HuaweiSans-Regular"/>
      <w:b/>
      <w:bCs/>
      <w:sz w:val="44"/>
      <w:szCs w:val="44"/>
    </w:rPr>
  </w:style>
  <w:style w:type="character" w:styleId="TableText" w:customStyle="1">
    <w:name w:val="Table Text 字符"/>
    <w:basedOn w:val="DefaultParagraphFont"/>
    <w:link w:val="TableText1"/>
    <w:qFormat/>
    <w:rPr>
      <w:rFonts w:ascii="FrutigerNext LT Regular" w:hAnsi="FrutigerNext LT Regular" w:eastAsia="华文细黑" w:cs="Arial"/>
      <w:sz w:val="21"/>
      <w:szCs w:val="21"/>
    </w:rPr>
  </w:style>
  <w:style w:type="character" w:styleId="Char3" w:customStyle="1">
    <w:name w:val="项目符号 Char"/>
    <w:basedOn w:val="Style12"/>
    <w:qFormat/>
    <w:rPr>
      <w:rFonts w:ascii="HuaweiSans-Regular" w:hAnsi="HuaweiSans-Regular"/>
      <w:color w:themeColor="text1" w:val="000000"/>
      <w:kern w:val="2"/>
    </w:rPr>
  </w:style>
  <w:style w:type="character" w:styleId="Heading1NoNumber" w:customStyle="1">
    <w:name w:val="Heading1 No Number 字符"/>
    <w:basedOn w:val="12"/>
    <w:link w:val="Heading1NoNumber1"/>
    <w:qFormat/>
    <w:rPr>
      <w:rFonts w:ascii="Arial Unicode MS" w:hAnsi="Arial Unicode MS" w:eastAsia="黑体" w:cs="Book Antiqua"/>
      <w:b/>
      <w:bCs/>
      <w:kern w:val="2"/>
      <w:sz w:val="44"/>
      <w:szCs w:val="44"/>
    </w:rPr>
  </w:style>
  <w:style w:type="character" w:styleId="Char4" w:customStyle="1">
    <w:name w:val="编号 Char"/>
    <w:basedOn w:val="Style12"/>
    <w:link w:val="Style28"/>
    <w:qFormat/>
    <w:rPr>
      <w:rFonts w:ascii="HuaweiSans-Regular" w:hAnsi="HuaweiSans-Regular"/>
      <w:color w:themeColor="text1" w:val="000000"/>
      <w:kern w:val="2"/>
    </w:rPr>
  </w:style>
  <w:style w:type="character" w:styleId="21" w:customStyle="1">
    <w:name w:val="标题 2 字符"/>
    <w:basedOn w:val="DefaultParagraphFont"/>
    <w:qFormat/>
    <w:rPr>
      <w:rFonts w:ascii="HuaweiSans-Regular" w:hAnsi="HuaweiSans-Regular"/>
      <w:sz w:val="36"/>
      <w:szCs w:val="32"/>
    </w:rPr>
  </w:style>
  <w:style w:type="character" w:styleId="Heading2NoNumber" w:customStyle="1">
    <w:name w:val="Heading2 No Number 字符"/>
    <w:basedOn w:val="21"/>
    <w:link w:val="Heading2NoNumber1"/>
    <w:qFormat/>
    <w:rPr>
      <w:rFonts w:ascii="Arial Unicode MS" w:hAnsi="Arial Unicode MS" w:eastAsia="黑体" w:cs="Book Antiqua"/>
      <w:sz w:val="36"/>
      <w:szCs w:val="36"/>
      <w:lang w:eastAsia="en-US"/>
    </w:rPr>
  </w:style>
  <w:style w:type="character" w:styleId="3" w:customStyle="1">
    <w:name w:val="标题 3 字符"/>
    <w:basedOn w:val="DefaultParagraphFont"/>
    <w:qFormat/>
    <w:rPr>
      <w:rFonts w:ascii="HuaweiSans-Regular" w:hAnsi="HuaweiSans-Regular"/>
      <w:color w:themeColor="text1" w:val="000000"/>
      <w:kern w:val="2"/>
      <w:sz w:val="32"/>
      <w:szCs w:val="32"/>
    </w:rPr>
  </w:style>
  <w:style w:type="character" w:styleId="Heading3NoNumber" w:customStyle="1">
    <w:name w:val="Heading3 No Number 字符"/>
    <w:basedOn w:val="3"/>
    <w:link w:val="Heading3NoNumber1"/>
    <w:qFormat/>
    <w:rPr>
      <w:rFonts w:ascii="Arial Unicode MS" w:hAnsi="Arial Unicode MS" w:eastAsia="黑体" w:cs="Book Antiqua"/>
      <w:color w:themeColor="text1" w:val="000000"/>
      <w:kern w:val="2"/>
      <w:sz w:val="26"/>
      <w:szCs w:val="32"/>
    </w:rPr>
  </w:style>
  <w:style w:type="character" w:styleId="3Char" w:customStyle="1">
    <w:name w:val="标题3新 Char"/>
    <w:basedOn w:val="DefaultParagraphFont"/>
    <w:link w:val="31"/>
    <w:qFormat/>
    <w:rPr>
      <w:sz w:val="32"/>
    </w:rPr>
  </w:style>
  <w:style w:type="character" w:styleId="111" w:customStyle="1">
    <w:name w:val="明显强调11"/>
    <w:basedOn w:val="DefaultParagraphFont"/>
    <w:uiPriority w:val="21"/>
    <w:qFormat/>
    <w:rPr>
      <w:rFonts w:ascii="微软雅黑" w:hAnsi="微软雅黑" w:eastAsia="微软雅黑" w:cs="微软雅黑"/>
      <w:i/>
      <w:iCs/>
      <w:color w:themeColor="accent1" w:val="4F81BD"/>
    </w:rPr>
  </w:style>
  <w:style w:type="character" w:styleId="Style14" w:customStyle="1">
    <w:name w:val="引用 字符"/>
    <w:basedOn w:val="DefaultParagraphFont"/>
    <w:link w:val="Quote"/>
    <w:uiPriority w:val="29"/>
    <w:qFormat/>
    <w:rPr>
      <w:rFonts w:ascii="微软雅黑" w:hAnsi="微软雅黑" w:eastAsia="微软雅黑" w:cs="微软雅黑"/>
      <w:i/>
      <w:iCs/>
      <w:color w:themeColor="text1" w:themeTint="bf" w:val="404040"/>
    </w:rPr>
  </w:style>
  <w:style w:type="character" w:styleId="Style15" w:customStyle="1">
    <w:name w:val="明显引用 字符"/>
    <w:basedOn w:val="DefaultParagraphFont"/>
    <w:link w:val="IntenseQuote"/>
    <w:uiPriority w:val="30"/>
    <w:qFormat/>
    <w:rPr>
      <w:rFonts w:ascii="微软雅黑" w:hAnsi="微软雅黑" w:eastAsia="微软雅黑" w:cs="微软雅黑"/>
      <w:i/>
      <w:iCs/>
      <w:color w:themeColor="accent1" w:val="4F81BD"/>
    </w:rPr>
  </w:style>
  <w:style w:type="character" w:styleId="112" w:customStyle="1">
    <w:name w:val="不明显参考11"/>
    <w:basedOn w:val="DefaultParagraphFont"/>
    <w:uiPriority w:val="31"/>
    <w:qFormat/>
    <w:rPr>
      <w:rFonts w:ascii="微软雅黑" w:hAnsi="微软雅黑" w:eastAsia="微软雅黑" w:cs="微软雅黑"/>
      <w:smallCaps/>
      <w:color w:themeColor="text1" w:themeTint="a6" w:val="595959"/>
    </w:rPr>
  </w:style>
  <w:style w:type="character" w:styleId="15" w:customStyle="1">
    <w:name w:val="明显参考1"/>
    <w:basedOn w:val="DefaultParagraphFont"/>
    <w:uiPriority w:val="32"/>
    <w:qFormat/>
    <w:rPr>
      <w:rFonts w:ascii="微软雅黑" w:hAnsi="微软雅黑" w:eastAsia="微软雅黑" w:cs="微软雅黑"/>
      <w:b/>
      <w:bCs/>
      <w:smallCaps/>
      <w:color w:themeColor="accent1" w:val="4F81BD"/>
      <w:spacing w:val="5"/>
    </w:rPr>
  </w:style>
  <w:style w:type="character" w:styleId="16" w:customStyle="1">
    <w:name w:val="书籍标题1"/>
    <w:basedOn w:val="DefaultParagraphFont"/>
    <w:uiPriority w:val="33"/>
    <w:qFormat/>
    <w:rPr>
      <w:rFonts w:ascii="微软雅黑" w:hAnsi="微软雅黑" w:eastAsia="微软雅黑" w:cs="微软雅黑"/>
      <w:b/>
      <w:bCs/>
      <w:i/>
      <w:iCs/>
      <w:spacing w:val="5"/>
    </w:rPr>
  </w:style>
  <w:style w:type="character" w:styleId="ng-binding" w:customStyle="1">
    <w:name w:val="ng-binding"/>
    <w:basedOn w:val="DefaultParagraphFont"/>
    <w:qFormat/>
    <w:rPr/>
  </w:style>
  <w:style w:type="character" w:styleId="keyword1" w:customStyle="1">
    <w:name w:val="keyword1"/>
    <w:basedOn w:val="DefaultParagraphFont"/>
    <w:qFormat/>
    <w:rPr>
      <w:shd w:fill="FFFF00" w:val="clear"/>
    </w:rPr>
  </w:style>
  <w:style w:type="character" w:styleId="md-plain" w:customStyle="1">
    <w:name w:val="md-plain"/>
    <w:basedOn w:val="DefaultParagraphFont"/>
    <w:qFormat/>
    <w:rPr/>
  </w:style>
  <w:style w:type="character" w:styleId="cm-attribute" w:customStyle="1">
    <w:name w:val="cm-attribute"/>
    <w:basedOn w:val="DefaultParagraphFont"/>
    <w:qFormat/>
    <w:rPr/>
  </w:style>
  <w:style w:type="character" w:styleId="cm-builtin" w:customStyle="1">
    <w:name w:val="cm-builtin"/>
    <w:basedOn w:val="DefaultParagraphFont"/>
    <w:qFormat/>
    <w:rPr/>
  </w:style>
  <w:style w:type="character" w:styleId="cm-number" w:customStyle="1">
    <w:name w:val="cm-number"/>
    <w:basedOn w:val="DefaultParagraphFont"/>
    <w:qFormat/>
    <w:rPr/>
  </w:style>
  <w:style w:type="character" w:styleId="cm-string" w:customStyle="1">
    <w:name w:val="cm-string"/>
    <w:basedOn w:val="DefaultParagraphFont"/>
    <w:qFormat/>
    <w:rPr/>
  </w:style>
  <w:style w:type="character" w:styleId="md-link" w:customStyle="1">
    <w:name w:val="md-link"/>
    <w:basedOn w:val="DefaultParagraphFont"/>
    <w:qFormat/>
    <w:rPr/>
  </w:style>
  <w:style w:type="character" w:styleId="2Char" w:customStyle="1">
    <w:name w:val="标题2 Char"/>
    <w:basedOn w:val="21"/>
    <w:link w:val="22"/>
    <w:qFormat/>
    <w:rPr>
      <w:rFonts w:ascii="HuaweiSans-Regular" w:hAnsi="HuaweiSans-Regular"/>
      <w:sz w:val="36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d31b9"/>
    <w:rPr>
      <w:color w:val="605E5C"/>
      <w:shd w:fill="E1DFDD" w:val="clear"/>
    </w:rPr>
  </w:style>
  <w:style w:type="character" w:styleId="user2">
    <w:name w:val="项目符号 (user)"/>
    <w:qFormat/>
    <w:rPr>
      <w:rFonts w:ascii="OpenSymbol" w:hAnsi="OpenSymbol" w:eastAsia="OpenSymbol" w:cs="OpenSymbol"/>
    </w:rPr>
  </w:style>
  <w:style w:type="character" w:styleId="user3">
    <w:name w:val="编号符号 (user)"/>
    <w:qFormat/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 CN" w:cs="FreeSans"/>
      <w:sz w:val="28"/>
      <w:szCs w:val="28"/>
    </w:rPr>
  </w:style>
  <w:style w:type="paragraph" w:styleId="BodyText">
    <w:name w:val="Body Text"/>
    <w:basedOn w:val="Normal"/>
    <w:semiHidden/>
    <w:pPr>
      <w:spacing w:before="80" w:after="120"/>
    </w:pPr>
    <w:rPr/>
  </w:style>
  <w:style w:type="paragraph" w:styleId="List">
    <w:name w:val="List"/>
    <w:basedOn w:val="Normal"/>
    <w:semiHidden/>
    <w:pPr>
      <w:ind w:hangingChars="200" w:start="200"/>
    </w:pPr>
    <w:rPr/>
  </w:style>
  <w:style w:type="paragraph" w:styleId="Caption">
    <w:name w:val="caption"/>
    <w:basedOn w:val="Normal"/>
    <w:next w:val="Normal"/>
    <w:semiHidden/>
    <w:qFormat/>
    <w:pPr>
      <w:spacing w:before="152" w:after="80"/>
    </w:pPr>
    <w:rPr>
      <w:rFonts w:ascii="Arial" w:hAnsi="Arial" w:eastAsia="黑体"/>
    </w:rPr>
  </w:style>
  <w:style w:type="paragraph" w:styleId="Style17">
    <w:name w:val="索引"/>
    <w:basedOn w:val="Normal"/>
    <w:qFormat/>
    <w:pPr>
      <w:suppressLineNumbers/>
    </w:pPr>
    <w:rPr>
      <w:rFonts w:ascii="等线;DengXian" w:hAnsi="等线;DengXian" w:eastAsia="思源黑体 CN" w:cs="FreeSans"/>
    </w:rPr>
  </w:style>
  <w:style w:type="paragraph" w:styleId="user4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 CN" w:cs="FreeSans"/>
      <w:sz w:val="28"/>
      <w:szCs w:val="28"/>
    </w:rPr>
  </w:style>
  <w:style w:type="paragraph" w:styleId="user5">
    <w:name w:val="索引 (user)"/>
    <w:basedOn w:val="Normal"/>
    <w:qFormat/>
    <w:pPr>
      <w:suppressLineNumbers/>
    </w:pPr>
    <w:rPr>
      <w:rFonts w:ascii="等线;DengXian" w:hAnsi="等线;DengXian" w:eastAsia="思源黑体 CN" w:cs="FreeSans"/>
    </w:rPr>
  </w:style>
  <w:style w:type="paragraph" w:styleId="MacroText">
    <w:name w:val="macro"/>
    <w:semiHidden/>
    <w:qFormat/>
    <w:pPr>
      <w:widowControl/>
      <w:tabs>
        <w:tab w:val="clear" w:pos="4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overflowPunct w:val="false"/>
      <w:bidi w:val="0"/>
      <w:snapToGrid w:val="false"/>
      <w:spacing w:before="160" w:after="160"/>
      <w:ind w:start="1701"/>
      <w:jc w:val="start"/>
    </w:pPr>
    <w:rPr>
      <w:rFonts w:ascii="Courier New" w:hAnsi="Courier New" w:eastAsia="方正兰亭黑简体" w:cs="Courier New"/>
      <w:color w:val="auto"/>
      <w:kern w:val="2"/>
      <w:sz w:val="24"/>
      <w:szCs w:val="24"/>
      <w:lang w:val="en-US" w:eastAsia="zh-CN" w:bidi="ar-SA"/>
    </w:rPr>
  </w:style>
  <w:style w:type="paragraph" w:styleId="List3">
    <w:name w:val="List 3"/>
    <w:basedOn w:val="Normal"/>
    <w:semiHidden/>
    <w:qFormat/>
    <w:pPr>
      <w:ind w:hangingChars="200" w:startChars="400"/>
    </w:pPr>
    <w:rPr/>
  </w:style>
  <w:style w:type="paragraph" w:styleId="TOC7">
    <w:name w:val="toc 7"/>
    <w:basedOn w:val="Normal"/>
    <w:next w:val="Normal"/>
    <w:uiPriority w:val="39"/>
    <w:pPr>
      <w:ind w:start="2520"/>
    </w:pPr>
    <w:rPr>
      <w:sz w:val="24"/>
    </w:rPr>
  </w:style>
  <w:style w:type="paragraph" w:styleId="ListNumber2">
    <w:name w:val="List Number 2"/>
    <w:basedOn w:val="Normal"/>
    <w:semiHidden/>
    <w:qFormat/>
    <w:pPr>
      <w:tabs>
        <w:tab w:val="clear" w:pos="420"/>
        <w:tab w:val="left" w:pos="432" w:leader="none"/>
      </w:tabs>
      <w:ind w:hanging="432" w:start="432"/>
    </w:pPr>
    <w:rPr/>
  </w:style>
  <w:style w:type="paragraph" w:styleId="IndexHeading">
    <w:name w:val="index heading"/>
    <w:basedOn w:val="Normal"/>
    <w:next w:val="Index1"/>
    <w:semiHidden/>
    <w:pPr/>
    <w:rPr>
      <w:rFonts w:ascii="Arial" w:hAnsi="Arial"/>
      <w:b/>
      <w:bCs/>
    </w:rPr>
  </w:style>
  <w:style w:type="paragraph" w:styleId="TableofAuthorities">
    <w:name w:val="table of authorities"/>
    <w:basedOn w:val="Normal"/>
    <w:next w:val="Normal"/>
    <w:semiHidden/>
    <w:pPr>
      <w:ind w:start="420"/>
    </w:pPr>
    <w:rPr/>
  </w:style>
  <w:style w:type="paragraph" w:styleId="NoteHeading">
    <w:name w:val="Note Heading"/>
    <w:basedOn w:val="Normal"/>
    <w:next w:val="Normal"/>
    <w:semiHidden/>
    <w:qFormat/>
    <w:pPr>
      <w:jc w:val="center"/>
    </w:pPr>
    <w:rPr/>
  </w:style>
  <w:style w:type="paragraph" w:styleId="ListBullet4">
    <w:name w:val="List Bullet 4"/>
    <w:basedOn w:val="Normal"/>
    <w:semiHidden/>
    <w:pPr>
      <w:tabs>
        <w:tab w:val="clear" w:pos="420"/>
        <w:tab w:val="left" w:pos="432" w:leader="none"/>
      </w:tabs>
      <w:ind w:hanging="432" w:start="432"/>
    </w:pPr>
    <w:rPr/>
  </w:style>
  <w:style w:type="paragraph" w:styleId="Index8">
    <w:name w:val="index 8"/>
    <w:basedOn w:val="Normal"/>
    <w:next w:val="Normal"/>
    <w:semiHidden/>
    <w:qFormat/>
    <w:pPr>
      <w:ind w:hanging="210" w:start="1680"/>
    </w:pPr>
    <w:rPr/>
  </w:style>
  <w:style w:type="paragraph" w:styleId="E-mailSignature">
    <w:name w:val="E-mail Signature"/>
    <w:basedOn w:val="Normal"/>
    <w:semiHidden/>
    <w:qFormat/>
    <w:pPr/>
    <w:rPr/>
  </w:style>
  <w:style w:type="paragraph" w:styleId="ListNumber">
    <w:name w:val="List Number"/>
    <w:basedOn w:val="Normal"/>
    <w:semiHidden/>
    <w:qFormat/>
    <w:pPr>
      <w:numPr>
        <w:ilvl w:val="0"/>
        <w:numId w:val="2"/>
      </w:numPr>
    </w:pPr>
    <w:rPr/>
  </w:style>
  <w:style w:type="paragraph" w:styleId="NormalIndent">
    <w:name w:val="Normal Indent"/>
    <w:basedOn w:val="Normal"/>
    <w:semiHidden/>
    <w:qFormat/>
    <w:pPr>
      <w:ind w:firstLineChars="200"/>
    </w:pPr>
    <w:rPr/>
  </w:style>
  <w:style w:type="paragraph" w:styleId="Index5">
    <w:name w:val="index 5"/>
    <w:basedOn w:val="Normal"/>
    <w:next w:val="Normal"/>
    <w:semiHidden/>
    <w:qFormat/>
    <w:pPr>
      <w:ind w:hanging="210" w:start="1050"/>
    </w:pPr>
    <w:rPr/>
  </w:style>
  <w:style w:type="paragraph" w:styleId="ListBullet">
    <w:name w:val="List Bullet"/>
    <w:basedOn w:val="Normal"/>
    <w:semiHidden/>
    <w:pPr>
      <w:tabs>
        <w:tab w:val="clear" w:pos="420"/>
        <w:tab w:val="left" w:pos="432" w:leader="none"/>
      </w:tabs>
      <w:ind w:hanging="432" w:start="432"/>
    </w:pPr>
    <w:rPr/>
  </w:style>
  <w:style w:type="paragraph" w:styleId="EnvelopeAddress">
    <w:name w:val="envelope address"/>
    <w:basedOn w:val="Normal"/>
    <w:semiHidden/>
    <w:qFormat/>
    <w:pPr>
      <w:ind w:startChars="1400"/>
    </w:pPr>
    <w:rPr>
      <w:rFonts w:ascii="Arial" w:hAnsi="Arial"/>
    </w:rPr>
  </w:style>
  <w:style w:type="paragraph" w:styleId="DocumentMap">
    <w:name w:val="Document Map"/>
    <w:basedOn w:val="Normal"/>
    <w:semiHidden/>
    <w:qFormat/>
    <w:pPr>
      <w:shd w:val="clear" w:color="auto" w:fill="000080"/>
    </w:pPr>
    <w:rPr/>
  </w:style>
  <w:style w:type="paragraph" w:styleId="toaheading">
    <w:name w:val="toa heading"/>
    <w:basedOn w:val="Normal"/>
    <w:next w:val="Normal"/>
    <w:semiHidden/>
    <w:qFormat/>
    <w:pPr>
      <w:spacing w:before="120" w:after="80"/>
    </w:pPr>
    <w:rPr>
      <w:rFonts w:ascii="Arial" w:hAnsi="Arial"/>
    </w:rPr>
  </w:style>
  <w:style w:type="paragraph" w:styleId="CommentText">
    <w:name w:val="annotation text"/>
    <w:basedOn w:val="Normal"/>
    <w:semiHidden/>
    <w:qFormat/>
    <w:pPr/>
    <w:rPr/>
  </w:style>
  <w:style w:type="paragraph" w:styleId="Index6">
    <w:name w:val="index 6"/>
    <w:basedOn w:val="Normal"/>
    <w:next w:val="Normal"/>
    <w:semiHidden/>
    <w:qFormat/>
    <w:pPr>
      <w:ind w:hanging="210" w:start="1260"/>
    </w:pPr>
    <w:rPr/>
  </w:style>
  <w:style w:type="paragraph" w:styleId="Salutation">
    <w:name w:val="Salutation"/>
    <w:basedOn w:val="Normal"/>
    <w:next w:val="Normal"/>
    <w:semiHidden/>
    <w:pPr/>
    <w:rPr/>
  </w:style>
  <w:style w:type="paragraph" w:styleId="BodyText3">
    <w:name w:val="Body Text 3"/>
    <w:basedOn w:val="Normal"/>
    <w:semiHidden/>
    <w:qFormat/>
    <w:pPr>
      <w:spacing w:before="80" w:after="120"/>
    </w:pPr>
    <w:rPr>
      <w:sz w:val="16"/>
      <w:szCs w:val="16"/>
    </w:rPr>
  </w:style>
  <w:style w:type="paragraph" w:styleId="Closing">
    <w:name w:val="Closing"/>
    <w:basedOn w:val="Normal"/>
    <w:semiHidden/>
    <w:pPr>
      <w:ind w:startChars="2100"/>
    </w:pPr>
    <w:rPr/>
  </w:style>
  <w:style w:type="paragraph" w:styleId="ListBullet3">
    <w:name w:val="List Bullet 3"/>
    <w:basedOn w:val="Normal"/>
    <w:semiHidden/>
    <w:pPr>
      <w:tabs>
        <w:tab w:val="clear" w:pos="420"/>
        <w:tab w:val="left" w:pos="432" w:leader="none"/>
      </w:tabs>
      <w:ind w:hanging="432" w:start="432"/>
    </w:pPr>
    <w:rPr/>
  </w:style>
  <w:style w:type="paragraph" w:styleId="BodyTextIndent">
    <w:name w:val="Body Text Indent"/>
    <w:basedOn w:val="Normal"/>
    <w:semiHidden/>
    <w:pPr>
      <w:spacing w:before="80" w:after="120"/>
      <w:ind w:startChars="200"/>
    </w:pPr>
    <w:rPr/>
  </w:style>
  <w:style w:type="paragraph" w:styleId="ListNumber3">
    <w:name w:val="List Number 3"/>
    <w:basedOn w:val="Normal"/>
    <w:semiHidden/>
    <w:qFormat/>
    <w:pPr>
      <w:tabs>
        <w:tab w:val="clear" w:pos="420"/>
        <w:tab w:val="left" w:pos="432" w:leader="none"/>
      </w:tabs>
      <w:ind w:hanging="432" w:start="432"/>
    </w:pPr>
    <w:rPr/>
  </w:style>
  <w:style w:type="paragraph" w:styleId="List2">
    <w:name w:val="List 2"/>
    <w:basedOn w:val="Normal"/>
    <w:semiHidden/>
    <w:qFormat/>
    <w:pPr>
      <w:ind w:hangingChars="200" w:startChars="200"/>
    </w:pPr>
    <w:rPr/>
  </w:style>
  <w:style w:type="paragraph" w:styleId="ListContinue">
    <w:name w:val="List Continue"/>
    <w:basedOn w:val="Normal"/>
    <w:semiHidden/>
    <w:pPr>
      <w:spacing w:before="80" w:after="120"/>
      <w:ind w:startChars="200"/>
    </w:pPr>
    <w:rPr/>
  </w:style>
  <w:style w:type="paragraph" w:styleId="BlockText">
    <w:name w:val="Block Text"/>
    <w:basedOn w:val="Normal"/>
    <w:semiHidden/>
    <w:qFormat/>
    <w:pPr>
      <w:spacing w:before="80" w:after="120"/>
      <w:ind w:startChars="700" w:endChars="700"/>
    </w:pPr>
    <w:rPr/>
  </w:style>
  <w:style w:type="paragraph" w:styleId="ListBullet2">
    <w:name w:val="List Bullet 2"/>
    <w:basedOn w:val="Normal"/>
    <w:semiHidden/>
    <w:pPr>
      <w:tabs>
        <w:tab w:val="clear" w:pos="420"/>
        <w:tab w:val="left" w:pos="432" w:leader="none"/>
      </w:tabs>
      <w:ind w:hanging="432" w:start="432"/>
    </w:pPr>
    <w:rPr/>
  </w:style>
  <w:style w:type="paragraph" w:styleId="HTMLAddress">
    <w:name w:val="HTML Address"/>
    <w:basedOn w:val="Normal"/>
    <w:semiHidden/>
    <w:qFormat/>
    <w:pPr/>
    <w:rPr>
      <w:i/>
      <w:iCs/>
    </w:rPr>
  </w:style>
  <w:style w:type="paragraph" w:styleId="Index4">
    <w:name w:val="index 4"/>
    <w:basedOn w:val="Normal"/>
    <w:next w:val="Normal"/>
    <w:semiHidden/>
    <w:qFormat/>
    <w:pPr>
      <w:ind w:start="1260"/>
    </w:pPr>
    <w:rPr/>
  </w:style>
  <w:style w:type="paragraph" w:styleId="TOC5">
    <w:name w:val="toc 5"/>
    <w:basedOn w:val="Normal"/>
    <w:next w:val="Normal"/>
    <w:uiPriority w:val="39"/>
    <w:pPr>
      <w:ind w:start="0"/>
    </w:pPr>
    <w:rPr>
      <w:rFonts w:ascii="HuaweiSans-Regular" w:hAnsi="HuaweiSans-Regular"/>
    </w:rPr>
  </w:style>
  <w:style w:type="paragraph" w:styleId="TOC3">
    <w:name w:val="toc 3"/>
    <w:basedOn w:val="Normal"/>
    <w:next w:val="Normal"/>
    <w:uiPriority w:val="39"/>
    <w:pPr>
      <w:ind w:start="0"/>
    </w:pPr>
    <w:rPr>
      <w:rFonts w:ascii="HuaweiSans-Regular" w:hAnsi="HuaweiSans-Regular"/>
    </w:rPr>
  </w:style>
  <w:style w:type="paragraph" w:styleId="PlainText">
    <w:name w:val="Plain Text"/>
    <w:basedOn w:val="Normal"/>
    <w:semiHidden/>
    <w:qFormat/>
    <w:pPr/>
    <w:rPr>
      <w:rFonts w:ascii="宋体" w:hAnsi="宋体" w:cs="Courier New"/>
    </w:rPr>
  </w:style>
  <w:style w:type="paragraph" w:styleId="ListBullet5">
    <w:name w:val="List Bullet 5"/>
    <w:basedOn w:val="Normal"/>
    <w:semiHidden/>
    <w:qFormat/>
    <w:pPr>
      <w:numPr>
        <w:ilvl w:val="0"/>
        <w:numId w:val="3"/>
      </w:numPr>
    </w:pPr>
    <w:rPr/>
  </w:style>
  <w:style w:type="paragraph" w:styleId="ListNumber4">
    <w:name w:val="List Number 4"/>
    <w:basedOn w:val="Normal"/>
    <w:semiHidden/>
    <w:pPr>
      <w:numPr>
        <w:ilvl w:val="0"/>
        <w:numId w:val="4"/>
      </w:numPr>
    </w:pPr>
    <w:rPr/>
  </w:style>
  <w:style w:type="paragraph" w:styleId="TOC8">
    <w:name w:val="toc 8"/>
    <w:basedOn w:val="Normal"/>
    <w:next w:val="Normal"/>
    <w:uiPriority w:val="39"/>
    <w:pPr>
      <w:ind w:start="2940"/>
    </w:pPr>
    <w:rPr>
      <w:sz w:val="24"/>
    </w:rPr>
  </w:style>
  <w:style w:type="paragraph" w:styleId="Index3">
    <w:name w:val="index 3"/>
    <w:basedOn w:val="Normal"/>
    <w:next w:val="Normal"/>
    <w:semiHidden/>
    <w:qFormat/>
    <w:pPr>
      <w:ind w:startChars="400"/>
    </w:pPr>
    <w:rPr>
      <w:sz w:val="24"/>
    </w:rPr>
  </w:style>
  <w:style w:type="paragraph" w:styleId="Date">
    <w:name w:val="Date"/>
    <w:basedOn w:val="Normal"/>
    <w:next w:val="Normal"/>
    <w:semiHidden/>
    <w:qFormat/>
    <w:pPr>
      <w:ind w:startChars="2500"/>
    </w:pPr>
    <w:rPr/>
  </w:style>
  <w:style w:type="paragraph" w:styleId="BodyTextIndent2">
    <w:name w:val="Body Text Indent 2"/>
    <w:basedOn w:val="Normal"/>
    <w:semiHidden/>
    <w:qFormat/>
    <w:pPr>
      <w:spacing w:lineRule="auto" w:line="480" w:before="80" w:after="120"/>
      <w:ind w:startChars="200"/>
    </w:pPr>
    <w:rPr/>
  </w:style>
  <w:style w:type="paragraph" w:styleId="EndnoteText">
    <w:name w:val="endnote text"/>
    <w:basedOn w:val="Normal"/>
    <w:semiHidden/>
    <w:pPr/>
    <w:rPr/>
  </w:style>
  <w:style w:type="paragraph" w:styleId="ListContinue5">
    <w:name w:val="List Continue 5"/>
    <w:basedOn w:val="Normal"/>
    <w:semiHidden/>
    <w:pPr>
      <w:spacing w:before="80" w:after="120"/>
      <w:ind w:startChars="1000"/>
    </w:pPr>
    <w:rPr/>
  </w:style>
  <w:style w:type="paragraph" w:styleId="BalloonText">
    <w:name w:val="Balloon Text"/>
    <w:basedOn w:val="Normal"/>
    <w:semiHidden/>
    <w:qFormat/>
    <w:pPr/>
    <w:rPr>
      <w:sz w:val="18"/>
      <w:szCs w:val="18"/>
    </w:rPr>
  </w:style>
  <w:style w:type="paragraph" w:styleId="user6">
    <w:name w:val="页眉与页脚 (user)"/>
    <w:basedOn w:val="Normal"/>
    <w:qFormat/>
    <w:pPr/>
    <w:rPr/>
  </w:style>
  <w:style w:type="paragraph" w:styleId="Style18">
    <w:name w:val="页眉与页脚"/>
    <w:basedOn w:val="Normal"/>
    <w:qFormat/>
    <w:pPr/>
    <w:rPr/>
  </w:style>
  <w:style w:type="paragraph" w:styleId="Footer">
    <w:name w:val="footer"/>
    <w:basedOn w:val="HeadingLeft"/>
    <w:link w:val="Style13"/>
    <w:uiPriority w:val="99"/>
    <w:pPr>
      <w:spacing w:lineRule="atLeast" w:line="20" w:before="200" w:after="200"/>
      <w:jc w:val="center"/>
    </w:pPr>
    <w:rPr>
      <w:b/>
      <w:bCs/>
      <w:sz w:val="2"/>
      <w:szCs w:val="2"/>
    </w:rPr>
  </w:style>
  <w:style w:type="paragraph" w:styleId="HeadingLeft" w:customStyle="1">
    <w:name w:val="Heading Left"/>
    <w:basedOn w:val="Normal"/>
    <w:qFormat/>
    <w:pPr>
      <w:spacing w:before="0" w:after="0"/>
      <w:ind w:start="0"/>
    </w:pPr>
    <w:rPr/>
  </w:style>
  <w:style w:type="paragraph" w:styleId="EnvelopeReturn">
    <w:name w:val="envelope return"/>
    <w:basedOn w:val="Normal"/>
    <w:semiHidden/>
    <w:qFormat/>
    <w:pPr/>
    <w:rPr>
      <w:rFonts w:ascii="Arial" w:hAnsi="Arial"/>
    </w:rPr>
  </w:style>
  <w:style w:type="paragraph" w:styleId="Header">
    <w:name w:val="header"/>
    <w:basedOn w:val="Normal"/>
    <w:link w:val="Style7"/>
    <w:semiHidden/>
    <w:pPr>
      <w:tabs>
        <w:tab w:val="clear" w:pos="420"/>
        <w:tab w:val="center" w:pos="4153" w:leader="none"/>
        <w:tab w:val="right" w:pos="8306" w:leader="none"/>
      </w:tabs>
      <w:spacing w:lineRule="atLeast" w:line="20" w:before="0" w:after="0"/>
      <w:ind w:start="0"/>
      <w:jc w:val="end"/>
    </w:pPr>
    <w:rPr>
      <w:sz w:val="2"/>
      <w:szCs w:val="2"/>
    </w:rPr>
  </w:style>
  <w:style w:type="paragraph" w:styleId="Signature">
    <w:name w:val="Signature"/>
    <w:basedOn w:val="Normal"/>
    <w:semiHidden/>
    <w:qFormat/>
    <w:pPr>
      <w:ind w:startChars="2100"/>
    </w:pPr>
    <w:rPr/>
  </w:style>
  <w:style w:type="paragraph" w:styleId="TOC1">
    <w:name w:val="toc 1"/>
    <w:basedOn w:val="Normal"/>
    <w:next w:val="Normal"/>
    <w:uiPriority w:val="39"/>
    <w:pPr>
      <w:ind w:start="0"/>
    </w:pPr>
    <w:rPr>
      <w:rFonts w:ascii="HuaweiSans-Regular" w:hAnsi="HuaweiSans-Regular" w:cs="Book Antiqua"/>
      <w:b/>
      <w:bCs/>
      <w:sz w:val="24"/>
      <w:szCs w:val="24"/>
    </w:rPr>
  </w:style>
  <w:style w:type="paragraph" w:styleId="ListContinue4">
    <w:name w:val="List Continue 4"/>
    <w:basedOn w:val="Normal"/>
    <w:semiHidden/>
    <w:pPr>
      <w:spacing w:before="80" w:after="120"/>
      <w:ind w:startChars="800"/>
    </w:pPr>
    <w:rPr/>
  </w:style>
  <w:style w:type="paragraph" w:styleId="TOC4">
    <w:name w:val="toc 4"/>
    <w:basedOn w:val="Normal"/>
    <w:next w:val="Normal"/>
    <w:uiPriority w:val="39"/>
    <w:pPr>
      <w:ind w:start="0"/>
    </w:pPr>
    <w:rPr>
      <w:rFonts w:ascii="HuaweiSans-Regular" w:hAnsi="HuaweiSans-Regular"/>
    </w:rPr>
  </w:style>
  <w:style w:type="paragraph" w:styleId="Index1">
    <w:name w:val="index 1"/>
    <w:basedOn w:val="Normal"/>
    <w:next w:val="Normal"/>
    <w:semiHidden/>
    <w:pPr/>
    <w:rPr>
      <w:sz w:val="24"/>
    </w:rPr>
  </w:style>
  <w:style w:type="paragraph" w:styleId="Subtitle">
    <w:name w:val="Subtitle"/>
    <w:basedOn w:val="Normal"/>
    <w:semiHidden/>
    <w:qFormat/>
    <w:pPr>
      <w:spacing w:lineRule="atLeast" w:line="312" w:before="240" w:after="60"/>
      <w:jc w:val="center"/>
      <w:outlineLvl w:val="1"/>
    </w:pPr>
    <w:rPr>
      <w:rFonts w:ascii="Arial" w:hAnsi="Arial"/>
      <w:b/>
      <w:bCs/>
      <w:kern w:val="2"/>
      <w:sz w:val="32"/>
      <w:szCs w:val="32"/>
    </w:rPr>
  </w:style>
  <w:style w:type="paragraph" w:styleId="ListNumber5">
    <w:name w:val="List Number 5"/>
    <w:basedOn w:val="Normal"/>
    <w:semiHidden/>
    <w:pPr>
      <w:ind w:start="0"/>
    </w:pPr>
    <w:rPr/>
  </w:style>
  <w:style w:type="paragraph" w:styleId="FootnoteText">
    <w:name w:val="footnote text"/>
    <w:basedOn w:val="Normal"/>
    <w:link w:val="Style8"/>
    <w:uiPriority w:val="99"/>
    <w:pPr/>
    <w:rPr>
      <w:sz w:val="18"/>
      <w:szCs w:val="18"/>
    </w:rPr>
  </w:style>
  <w:style w:type="paragraph" w:styleId="TOC6">
    <w:name w:val="toc 6"/>
    <w:basedOn w:val="Normal"/>
    <w:next w:val="Normal"/>
    <w:uiPriority w:val="39"/>
    <w:pPr>
      <w:ind w:start="2100"/>
    </w:pPr>
    <w:rPr>
      <w:rFonts w:ascii="HuaweiSans-Regular" w:hAnsi="HuaweiSans-Regular"/>
      <w:sz w:val="24"/>
    </w:rPr>
  </w:style>
  <w:style w:type="paragraph" w:styleId="List5">
    <w:name w:val="List 5"/>
    <w:basedOn w:val="Normal"/>
    <w:semiHidden/>
    <w:qFormat/>
    <w:pPr>
      <w:ind w:hangingChars="200" w:startChars="800"/>
    </w:pPr>
    <w:rPr/>
  </w:style>
  <w:style w:type="paragraph" w:styleId="BodyTextIndent3">
    <w:name w:val="Body Text Indent 3"/>
    <w:basedOn w:val="Normal"/>
    <w:semiHidden/>
    <w:qFormat/>
    <w:pPr>
      <w:spacing w:before="80" w:after="120"/>
      <w:ind w:startChars="200"/>
    </w:pPr>
    <w:rPr>
      <w:sz w:val="16"/>
      <w:szCs w:val="16"/>
    </w:rPr>
  </w:style>
  <w:style w:type="paragraph" w:styleId="Index7">
    <w:name w:val="index 7"/>
    <w:basedOn w:val="Normal"/>
    <w:next w:val="Normal"/>
    <w:semiHidden/>
    <w:qFormat/>
    <w:pPr>
      <w:ind w:hanging="210" w:start="1470"/>
    </w:pPr>
    <w:rPr/>
  </w:style>
  <w:style w:type="paragraph" w:styleId="Index9">
    <w:name w:val="index 9"/>
    <w:basedOn w:val="Normal"/>
    <w:next w:val="Normal"/>
    <w:semiHidden/>
    <w:qFormat/>
    <w:pPr>
      <w:ind w:hanging="210" w:start="1890"/>
    </w:pPr>
    <w:rPr/>
  </w:style>
  <w:style w:type="paragraph" w:styleId="TableofFigures">
    <w:name w:val="table of figures"/>
    <w:basedOn w:val="Normal"/>
    <w:next w:val="Normal"/>
    <w:semiHidden/>
    <w:pPr>
      <w:ind w:startChars="300"/>
    </w:pPr>
    <w:rPr/>
  </w:style>
  <w:style w:type="paragraph" w:styleId="TOC2">
    <w:name w:val="toc 2"/>
    <w:basedOn w:val="Normal"/>
    <w:next w:val="Normal"/>
    <w:uiPriority w:val="39"/>
    <w:pPr>
      <w:ind w:start="0"/>
    </w:pPr>
    <w:rPr>
      <w:rFonts w:ascii="HuaweiSans-Regular" w:hAnsi="HuaweiSans-Regular"/>
    </w:rPr>
  </w:style>
  <w:style w:type="paragraph" w:styleId="TOC9">
    <w:name w:val="toc 9"/>
    <w:basedOn w:val="Normal"/>
    <w:next w:val="Normal"/>
    <w:uiPriority w:val="39"/>
    <w:pPr>
      <w:ind w:start="3360"/>
    </w:pPr>
    <w:rPr>
      <w:sz w:val="24"/>
    </w:rPr>
  </w:style>
  <w:style w:type="paragraph" w:styleId="BodyText2">
    <w:name w:val="Body Text 2"/>
    <w:basedOn w:val="Normal"/>
    <w:semiHidden/>
    <w:qFormat/>
    <w:pPr>
      <w:spacing w:lineRule="auto" w:line="480" w:before="80" w:after="120"/>
    </w:pPr>
    <w:rPr/>
  </w:style>
  <w:style w:type="paragraph" w:styleId="List4">
    <w:name w:val="List 4"/>
    <w:basedOn w:val="Normal"/>
    <w:semiHidden/>
    <w:qFormat/>
    <w:pPr>
      <w:ind w:hangingChars="200" w:startChars="600"/>
    </w:pPr>
    <w:rPr/>
  </w:style>
  <w:style w:type="paragraph" w:styleId="ListContinue2">
    <w:name w:val="List Continue 2"/>
    <w:basedOn w:val="Normal"/>
    <w:semiHidden/>
    <w:pPr>
      <w:spacing w:before="80" w:after="120"/>
      <w:ind w:startChars="400"/>
    </w:pPr>
    <w:rPr/>
  </w:style>
  <w:style w:type="paragraph" w:styleId="MessageHeader">
    <w:name w:val="Message Header"/>
    <w:basedOn w:val="Normal"/>
    <w:semiHidden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Chars="500" w:startChars="500"/>
    </w:pPr>
    <w:rPr>
      <w:rFonts w:ascii="Arial" w:hAnsi="Arial"/>
    </w:rPr>
  </w:style>
  <w:style w:type="paragraph" w:styleId="HTMLPreformatted">
    <w:name w:val="HTML Preformatted"/>
    <w:basedOn w:val="Normal"/>
    <w:link w:val="HTML"/>
    <w:uiPriority w:val="99"/>
    <w:semiHidden/>
    <w:qFormat/>
    <w:pPr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semiHidden/>
    <w:qFormat/>
    <w:pPr/>
    <w:rPr/>
  </w:style>
  <w:style w:type="paragraph" w:styleId="ListContinue3">
    <w:name w:val="List Continue 3"/>
    <w:basedOn w:val="Normal"/>
    <w:semiHidden/>
    <w:pPr>
      <w:spacing w:before="80" w:after="120"/>
      <w:ind w:startChars="600"/>
    </w:pPr>
    <w:rPr/>
  </w:style>
  <w:style w:type="paragraph" w:styleId="Index2">
    <w:name w:val="index 2"/>
    <w:basedOn w:val="Normal"/>
    <w:next w:val="Normal"/>
    <w:semiHidden/>
    <w:pPr>
      <w:ind w:startChars="200"/>
    </w:pPr>
    <w:rPr>
      <w:sz w:val="24"/>
    </w:rPr>
  </w:style>
  <w:style w:type="paragraph" w:styleId="Title">
    <w:name w:val="Title"/>
    <w:basedOn w:val="Normal"/>
    <w:semiHidden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annotationsubject">
    <w:name w:val="annotation subject"/>
    <w:basedOn w:val="CommentText"/>
    <w:next w:val="CommentText"/>
    <w:semiHidden/>
    <w:qFormat/>
    <w:pPr/>
    <w:rPr>
      <w:b/>
      <w:bCs/>
    </w:rPr>
  </w:style>
  <w:style w:type="paragraph" w:styleId="BodyTextFirstIndent">
    <w:name w:val="Body Text First Indent"/>
    <w:basedOn w:val="BodyText"/>
    <w:semiHidden/>
    <w:pPr>
      <w:ind w:firstLineChars="100"/>
    </w:pPr>
    <w:rPr/>
  </w:style>
  <w:style w:type="paragraph" w:styleId="BodyTextFirstIndent2">
    <w:name w:val="Body Text First Indent 2"/>
    <w:basedOn w:val="BodyTextIndent"/>
    <w:semiHidden/>
    <w:qFormat/>
    <w:pPr>
      <w:ind w:firstLineChars="200"/>
    </w:pPr>
    <w:rPr/>
  </w:style>
  <w:style w:type="paragraph" w:styleId="BlockLabel" w:customStyle="1">
    <w:name w:val="Block Label"/>
    <w:basedOn w:val="Normal"/>
    <w:next w:val="Normal"/>
    <w:qFormat/>
    <w:pPr>
      <w:keepNext w:val="true"/>
      <w:keepLines/>
      <w:spacing w:before="300" w:after="80"/>
      <w:ind w:start="0"/>
    </w:pPr>
    <w:rPr>
      <w:rFonts w:ascii="Arial Unicode MS" w:hAnsi="Arial Unicode MS" w:eastAsia="黑体" w:cs="Book Antiqua"/>
      <w:bCs/>
      <w:sz w:val="26"/>
      <w:szCs w:val="26"/>
    </w:rPr>
  </w:style>
  <w:style w:type="paragraph" w:styleId="Cover1" w:customStyle="1">
    <w:name w:val="Cover1"/>
    <w:basedOn w:val="Normal"/>
    <w:qFormat/>
    <w:pPr>
      <w:spacing w:lineRule="auto" w:line="240"/>
      <w:ind w:start="0"/>
    </w:pPr>
    <w:rPr>
      <w:rFonts w:ascii="Arial" w:hAnsi="Arial" w:eastAsia="黑体"/>
      <w:b/>
      <w:bCs/>
      <w:sz w:val="48"/>
      <w:szCs w:val="48"/>
    </w:rPr>
  </w:style>
  <w:style w:type="paragraph" w:styleId="Cover4" w:customStyle="1">
    <w:name w:val="Cover 4"/>
    <w:basedOn w:val="Cover3"/>
    <w:qFormat/>
    <w:pPr>
      <w:spacing w:lineRule="auto" w:line="240" w:before="0" w:after="0"/>
      <w:jc w:val="both"/>
    </w:pPr>
    <w:rPr>
      <w:sz w:val="21"/>
      <w:szCs w:val="21"/>
    </w:rPr>
  </w:style>
  <w:style w:type="paragraph" w:styleId="Cover3" w:customStyle="1">
    <w:name w:val="Cover 3"/>
    <w:basedOn w:val="Normal"/>
    <w:qFormat/>
    <w:pPr>
      <w:widowControl w:val="false"/>
      <w:ind w:start="0"/>
    </w:pPr>
    <w:rPr>
      <w:rFonts w:ascii="Arial" w:hAnsi="Arial" w:eastAsia="黑体"/>
      <w:b/>
      <w:bCs/>
      <w:spacing w:val="-4"/>
      <w:sz w:val="22"/>
      <w:szCs w:val="22"/>
    </w:rPr>
  </w:style>
  <w:style w:type="paragraph" w:styleId="user7" w:customStyle="1">
    <w:name w:val="图示 (user)"/>
    <w:basedOn w:val="Normal"/>
    <w:next w:val="Normal"/>
    <w:qFormat/>
    <w:pPr/>
    <w:rPr/>
  </w:style>
  <w:style w:type="paragraph" w:styleId="FigureDescription" w:customStyle="1">
    <w:name w:val="Figure Description"/>
    <w:next w:val="user7"/>
    <w:qFormat/>
    <w:pPr>
      <w:keepNext w:val="true"/>
      <w:widowControl/>
      <w:suppressAutoHyphens w:val="true"/>
      <w:bidi w:val="0"/>
      <w:snapToGrid w:val="false"/>
      <w:spacing w:lineRule="atLeast" w:line="240" w:before="320" w:after="80"/>
      <w:ind w:start="1701"/>
      <w:jc w:val="start"/>
      <w:outlineLvl w:val="7"/>
    </w:pPr>
    <w:rPr>
      <w:rFonts w:ascii="Huawei Sans" w:hAnsi="Huawei Sans" w:eastAsia="黑体" w:cs="Arial"/>
      <w:color w:val="auto"/>
      <w:spacing w:val="-4"/>
      <w:kern w:val="2"/>
      <w:sz w:val="21"/>
      <w:szCs w:val="21"/>
      <w:lang w:val="en-US" w:eastAsia="zh-CN" w:bidi="ar-SA"/>
    </w:rPr>
  </w:style>
  <w:style w:type="paragraph" w:styleId="FigureText" w:customStyle="1">
    <w:name w:val="Figure Text"/>
    <w:qFormat/>
    <w:pPr>
      <w:widowControl w:val="false"/>
      <w:suppressAutoHyphens w:val="true"/>
      <w:bidi w:val="0"/>
      <w:snapToGrid w:val="false"/>
      <w:spacing w:lineRule="atLeast" w:line="240" w:before="0" w:after="0"/>
      <w:jc w:val="start"/>
    </w:pPr>
    <w:rPr>
      <w:rFonts w:ascii="Huawei Sans" w:hAnsi="Huawei Sans" w:eastAsia="方正兰亭黑简体" w:cs="Arial"/>
      <w:color w:val="auto"/>
      <w:kern w:val="0"/>
      <w:sz w:val="18"/>
      <w:szCs w:val="18"/>
      <w:lang w:val="en-US" w:eastAsia="en-US" w:bidi="ar-SA"/>
    </w:rPr>
  </w:style>
  <w:style w:type="paragraph" w:styleId="HeadingRight" w:customStyle="1">
    <w:name w:val="Heading Right"/>
    <w:basedOn w:val="Normal"/>
    <w:qFormat/>
    <w:pPr>
      <w:spacing w:before="0" w:after="0"/>
      <w:ind w:start="0"/>
      <w:jc w:val="end"/>
    </w:pPr>
    <w:rPr/>
  </w:style>
  <w:style w:type="paragraph" w:styleId="Heading1NoNumber1" w:customStyle="1">
    <w:name w:val="Heading1 No Number"/>
    <w:basedOn w:val="Heading1"/>
    <w:next w:val="Normal"/>
    <w:link w:val="Heading1NoNumber"/>
    <w:qFormat/>
    <w:pPr>
      <w:pageBreakBefore/>
      <w:numPr>
        <w:ilvl w:val="0"/>
        <w:numId w:val="0"/>
      </w:numPr>
      <w:ind w:start="0"/>
    </w:pPr>
    <w:rPr/>
  </w:style>
  <w:style w:type="paragraph" w:styleId="Heading2NoNumber1" w:customStyle="1">
    <w:name w:val="Heading2 No Number"/>
    <w:basedOn w:val="Heading2"/>
    <w:next w:val="Normal"/>
    <w:link w:val="Heading2NoNumber"/>
    <w:qFormat/>
    <w:pPr>
      <w:numPr>
        <w:ilvl w:val="0"/>
        <w:numId w:val="0"/>
      </w:numPr>
      <w:ind w:start="1021"/>
    </w:pPr>
    <w:rPr/>
  </w:style>
  <w:style w:type="paragraph" w:styleId="Heading3NoNumber1" w:customStyle="1">
    <w:name w:val="Heading3 No Number"/>
    <w:basedOn w:val="Heading3"/>
    <w:next w:val="Normal"/>
    <w:link w:val="Heading3NoNumber"/>
    <w:qFormat/>
    <w:pPr>
      <w:numPr>
        <w:ilvl w:val="0"/>
        <w:numId w:val="0"/>
      </w:numPr>
      <w:ind w:start="1021"/>
      <w:outlineLvl w:val="9"/>
    </w:pPr>
    <w:rPr>
      <w:rFonts w:cs="Book Antiqua"/>
      <w:sz w:val="26"/>
    </w:rPr>
  </w:style>
  <w:style w:type="paragraph" w:styleId="Heading4NoNumber" w:customStyle="1">
    <w:name w:val="Heading4 No Number"/>
    <w:basedOn w:val="Normal"/>
    <w:semiHidden/>
    <w:qFormat/>
    <w:pPr>
      <w:keepNext w:val="true"/>
      <w:spacing w:before="200" w:after="80"/>
    </w:pPr>
    <w:rPr>
      <w:rFonts w:eastAsia="黑体"/>
      <w:bCs/>
      <w:spacing w:val="-4"/>
    </w:rPr>
  </w:style>
  <w:style w:type="paragraph" w:styleId="AboutThisChapter" w:customStyle="1">
    <w:name w:val="About This Chapter"/>
    <w:basedOn w:val="Heading2NoNumber1"/>
    <w:next w:val="Normal"/>
    <w:qFormat/>
    <w:pPr>
      <w:spacing w:before="600" w:after="560"/>
    </w:pPr>
    <w:rPr/>
  </w:style>
  <w:style w:type="paragraph" w:styleId="ItemList1" w:customStyle="1">
    <w:name w:val="Item List"/>
    <w:link w:val="ItemList"/>
    <w:qFormat/>
    <w:pPr>
      <w:widowControl/>
      <w:suppressAutoHyphens w:val="true"/>
      <w:bidi w:val="0"/>
      <w:snapToGrid w:val="false"/>
      <w:spacing w:lineRule="atLeast" w:line="240" w:before="80" w:after="80"/>
      <w:jc w:val="start"/>
    </w:pPr>
    <w:rPr>
      <w:rFonts w:ascii="FrutigerNext LT Regular" w:hAnsi="FrutigerNext LT Regular" w:eastAsia="华文细黑" w:cs="Arial"/>
      <w:color w:val="auto"/>
      <w:kern w:val="2"/>
      <w:sz w:val="21"/>
      <w:szCs w:val="21"/>
      <w:lang w:val="en-US" w:eastAsia="zh-CN" w:bidi="ar-SA"/>
    </w:rPr>
  </w:style>
  <w:style w:type="paragraph" w:styleId="ItemListinTable" w:customStyle="1">
    <w:name w:val="Item List in Table"/>
    <w:basedOn w:val="Normal"/>
    <w:qFormat/>
    <w:pPr>
      <w:numPr>
        <w:ilvl w:val="0"/>
        <w:numId w:val="5"/>
      </w:numPr>
      <w:tabs>
        <w:tab w:val="clear" w:pos="420"/>
        <w:tab w:val="left" w:pos="284" w:leader="none"/>
      </w:tabs>
      <w:ind w:hanging="284" w:start="284"/>
    </w:pPr>
    <w:rPr/>
  </w:style>
  <w:style w:type="paragraph" w:styleId="ItemListText" w:customStyle="1">
    <w:name w:val="Item List Text"/>
    <w:qFormat/>
    <w:pPr>
      <w:widowControl/>
      <w:suppressAutoHyphens w:val="true"/>
      <w:bidi w:val="0"/>
      <w:snapToGrid w:val="false"/>
      <w:spacing w:lineRule="atLeast" w:line="240" w:before="80" w:after="80"/>
      <w:ind w:start="2126"/>
      <w:jc w:val="start"/>
    </w:pPr>
    <w:rPr>
      <w:rFonts w:ascii="Huawei Sans" w:hAnsi="Huawei Sans" w:eastAsia="方正兰亭黑简体" w:cs="Times New Roman"/>
      <w:color w:val="auto"/>
      <w:kern w:val="2"/>
      <w:sz w:val="21"/>
      <w:szCs w:val="21"/>
      <w:lang w:val="en-US" w:eastAsia="zh-CN" w:bidi="ar-SA"/>
    </w:rPr>
  </w:style>
  <w:style w:type="paragraph" w:styleId="ItemStep" w:customStyle="1">
    <w:name w:val="Item Step"/>
    <w:qFormat/>
    <w:pPr>
      <w:widowControl/>
      <w:numPr>
        <w:ilvl w:val="6"/>
        <w:numId w:val="1"/>
      </w:numPr>
      <w:suppressAutoHyphens w:val="true"/>
      <w:bidi w:val="0"/>
      <w:snapToGrid w:val="false"/>
      <w:spacing w:lineRule="atLeast" w:line="240" w:before="80" w:after="80"/>
      <w:jc w:val="start"/>
      <w:outlineLvl w:val="6"/>
    </w:pPr>
    <w:rPr>
      <w:rFonts w:ascii="Huawei Sans" w:hAnsi="Huawei Sans" w:eastAsia="方正兰亭黑简体" w:cs="Arial"/>
      <w:color w:val="auto"/>
      <w:kern w:val="0"/>
      <w:sz w:val="21"/>
      <w:szCs w:val="21"/>
      <w:lang w:val="en-US" w:eastAsia="zh-CN" w:bidi="ar-SA"/>
    </w:rPr>
  </w:style>
  <w:style w:type="paragraph" w:styleId="ManualTitle1" w:customStyle="1">
    <w:name w:val="Manual Title1"/>
    <w:semiHidden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黑体" w:cs="Times New Roman"/>
      <w:color w:val="auto"/>
      <w:kern w:val="0"/>
      <w:sz w:val="30"/>
      <w:szCs w:val="21"/>
      <w:lang w:val="en-US" w:eastAsia="en-US" w:bidi="ar-SA"/>
    </w:rPr>
  </w:style>
  <w:style w:type="paragraph" w:styleId="CAUTIONHeading" w:customStyle="1">
    <w:name w:val="CAUTION Heading"/>
    <w:basedOn w:val="Normal"/>
    <w:qFormat/>
    <w:pPr>
      <w:keepNext w:val="true"/>
      <w:pBdr>
        <w:top w:val="single" w:sz="12" w:space="4" w:color="000000"/>
      </w:pBdr>
    </w:pPr>
    <w:rPr>
      <w:rFonts w:ascii="Book Antiqua" w:hAnsi="Book Antiqua" w:eastAsia="黑体"/>
      <w:bCs/>
    </w:rPr>
  </w:style>
  <w:style w:type="paragraph" w:styleId="NotesHeadinginTable" w:customStyle="1">
    <w:name w:val="Notes Heading in Table"/>
    <w:next w:val="NotesTextinTable"/>
    <w:qFormat/>
    <w:pPr>
      <w:keepNext w:val="true"/>
      <w:widowControl/>
      <w:suppressAutoHyphens w:val="true"/>
      <w:bidi w:val="0"/>
      <w:snapToGrid w:val="false"/>
      <w:spacing w:lineRule="atLeast" w:line="240" w:before="80" w:after="40"/>
      <w:jc w:val="start"/>
    </w:pPr>
    <w:rPr>
      <w:rFonts w:ascii="Huawei Sans" w:hAnsi="Huawei Sans" w:eastAsia="黑体" w:cs="Arial"/>
      <w:bCs/>
      <w:color w:val="auto"/>
      <w:kern w:val="2"/>
      <w:sz w:val="18"/>
      <w:szCs w:val="18"/>
      <w:lang w:val="en-US" w:eastAsia="zh-CN" w:bidi="ar-SA"/>
    </w:rPr>
  </w:style>
  <w:style w:type="paragraph" w:styleId="NotesTextinTable" w:customStyle="1">
    <w:name w:val="Notes Text in Table"/>
    <w:qFormat/>
    <w:pPr>
      <w:widowControl w:val="false"/>
      <w:suppressAutoHyphens w:val="true"/>
      <w:bidi w:val="0"/>
      <w:snapToGrid w:val="false"/>
      <w:spacing w:lineRule="atLeast" w:line="240" w:before="40" w:after="80"/>
      <w:ind w:start="170"/>
      <w:jc w:val="start"/>
    </w:pPr>
    <w:rPr>
      <w:rFonts w:ascii="Huawei Sans" w:hAnsi="Huawei Sans" w:eastAsia="楷体_GB2312" w:cs="Arial"/>
      <w:iCs/>
      <w:color w:val="auto"/>
      <w:kern w:val="2"/>
      <w:sz w:val="21"/>
      <w:szCs w:val="18"/>
      <w:lang w:val="en-US" w:eastAsia="zh-CN" w:bidi="ar-SA"/>
    </w:rPr>
  </w:style>
  <w:style w:type="paragraph" w:styleId="CAUTIONText" w:customStyle="1">
    <w:name w:val="CAUTION Text"/>
    <w:basedOn w:val="Normal"/>
    <w:qFormat/>
    <w:pPr>
      <w:keepLines/>
      <w:pBdr>
        <w:bottom w:val="single" w:sz="12" w:space="4" w:color="000000"/>
      </w:pBdr>
    </w:pPr>
    <w:rPr>
      <w:rFonts w:eastAsia="楷体_GB2312"/>
      <w:iCs/>
    </w:rPr>
  </w:style>
  <w:style w:type="paragraph" w:styleId="CAUTIONTextList" w:customStyle="1">
    <w:name w:val="CAUTION Text List"/>
    <w:basedOn w:val="CAUTIONText"/>
    <w:qFormat/>
    <w:pPr>
      <w:keepNext w:val="true"/>
      <w:numPr>
        <w:ilvl w:val="0"/>
        <w:numId w:val="6"/>
      </w:numPr>
    </w:pPr>
    <w:rPr/>
  </w:style>
  <w:style w:type="paragraph" w:styleId="17" w:customStyle="1">
    <w:name w:val="表格1"/>
    <w:basedOn w:val="user9"/>
    <w:link w:val="11"/>
    <w:qFormat/>
    <w:pPr>
      <w:jc w:val="center"/>
    </w:pPr>
    <w:rPr>
      <w:b/>
    </w:rPr>
  </w:style>
  <w:style w:type="paragraph" w:styleId="user8">
    <w:name w:val="表格内容 (user)"/>
    <w:basedOn w:val="Normal"/>
    <w:qFormat/>
    <w:pPr/>
    <w:rPr/>
  </w:style>
  <w:style w:type="paragraph" w:styleId="user9" w:customStyle="1">
    <w:name w:val="表格标题 (user)"/>
    <w:basedOn w:val="Normal"/>
    <w:link w:val="TableHeading"/>
    <w:qFormat/>
    <w:pPr>
      <w:keepNext w:val="true"/>
      <w:widowControl w:val="false"/>
      <w:ind w:start="0"/>
    </w:pPr>
    <w:rPr>
      <w:rFonts w:ascii="Book Antiqua" w:hAnsi="Book Antiqua" w:eastAsia="黑体" w:cs="Book Antiqua"/>
      <w:bCs/>
    </w:rPr>
  </w:style>
  <w:style w:type="paragraph" w:styleId="Step1" w:customStyle="1">
    <w:name w:val="Step"/>
    <w:basedOn w:val="Normal"/>
    <w:link w:val="Step"/>
    <w:qFormat/>
    <w:pPr>
      <w:tabs>
        <w:tab w:val="clear" w:pos="420"/>
        <w:tab w:val="left" w:pos="1701" w:leader="none"/>
      </w:tabs>
      <w:ind w:hanging="159" w:start="1701"/>
      <w:outlineLvl w:val="5"/>
    </w:pPr>
    <w:rPr/>
  </w:style>
  <w:style w:type="paragraph" w:styleId="SubItemList" w:customStyle="1">
    <w:name w:val="Sub Item List"/>
    <w:basedOn w:val="Normal"/>
    <w:qFormat/>
    <w:pPr>
      <w:numPr>
        <w:ilvl w:val="0"/>
        <w:numId w:val="7"/>
      </w:numPr>
    </w:pPr>
    <w:rPr/>
  </w:style>
  <w:style w:type="paragraph" w:styleId="SubItemListText" w:customStyle="1">
    <w:name w:val="Sub Item List Text"/>
    <w:qFormat/>
    <w:pPr>
      <w:widowControl/>
      <w:suppressAutoHyphens w:val="true"/>
      <w:bidi w:val="0"/>
      <w:snapToGrid w:val="false"/>
      <w:spacing w:lineRule="atLeast" w:line="240" w:before="80" w:after="80"/>
      <w:ind w:start="2410"/>
      <w:jc w:val="start"/>
    </w:pPr>
    <w:rPr>
      <w:rFonts w:ascii="Huawei Sans" w:hAnsi="Huawei Sans" w:eastAsia="方正兰亭黑简体" w:cs="Times New Roman"/>
      <w:color w:val="auto"/>
      <w:kern w:val="2"/>
      <w:sz w:val="21"/>
      <w:szCs w:val="21"/>
      <w:lang w:val="en-US" w:eastAsia="zh-CN" w:bidi="ar-SA"/>
    </w:rPr>
  </w:style>
  <w:style w:type="paragraph" w:styleId="TableDescription" w:customStyle="1">
    <w:name w:val="Table Description"/>
    <w:basedOn w:val="Normal"/>
    <w:next w:val="Normal"/>
    <w:qFormat/>
    <w:pPr>
      <w:keepNext w:val="true"/>
      <w:spacing w:before="320" w:after="80"/>
      <w:ind w:start="1701"/>
      <w:outlineLvl w:val="8"/>
    </w:pPr>
    <w:rPr>
      <w:rFonts w:eastAsia="黑体"/>
      <w:spacing w:val="-4"/>
    </w:rPr>
  </w:style>
  <w:style w:type="paragraph" w:styleId="TableNote" w:customStyle="1">
    <w:name w:val="Table Note"/>
    <w:basedOn w:val="Normal"/>
    <w:qFormat/>
    <w:pPr/>
    <w:rPr>
      <w:sz w:val="18"/>
      <w:szCs w:val="18"/>
    </w:rPr>
  </w:style>
  <w:style w:type="paragraph" w:styleId="TerminalDisplay" w:customStyle="1">
    <w:name w:val="Terminal Display"/>
    <w:qFormat/>
    <w:pPr>
      <w:widowControl/>
      <w:suppressAutoHyphens w:val="true"/>
      <w:bidi w:val="0"/>
      <w:snapToGrid w:val="false"/>
      <w:spacing w:lineRule="atLeast" w:line="240" w:before="0" w:after="0"/>
      <w:ind w:start="1701"/>
      <w:jc w:val="start"/>
    </w:pPr>
    <w:rPr>
      <w:rFonts w:ascii="Courier New" w:hAnsi="Courier New" w:eastAsia="方正兰亭黑简体" w:cs="Courier New"/>
      <w:color w:val="auto"/>
      <w:spacing w:val="-1"/>
      <w:kern w:val="0"/>
      <w:sz w:val="21"/>
      <w:szCs w:val="16"/>
      <w:lang w:val="en-US" w:eastAsia="zh-CN" w:bidi="ar-SA"/>
    </w:rPr>
  </w:style>
  <w:style w:type="paragraph" w:styleId="TerminalDisplayinTable" w:customStyle="1">
    <w:name w:val="Terminal Display in Table"/>
    <w:qFormat/>
    <w:pPr>
      <w:widowControl w:val="false"/>
      <w:suppressAutoHyphens w:val="true"/>
      <w:bidi w:val="0"/>
      <w:snapToGrid w:val="false"/>
      <w:spacing w:lineRule="atLeast" w:line="240" w:before="80" w:after="80"/>
      <w:jc w:val="start"/>
    </w:pPr>
    <w:rPr>
      <w:rFonts w:ascii="Courier New" w:hAnsi="Courier New" w:eastAsia="方正兰亭黑简体" w:cs="Courier New"/>
      <w:color w:val="auto"/>
      <w:spacing w:val="-1"/>
      <w:kern w:val="0"/>
      <w:sz w:val="16"/>
      <w:szCs w:val="16"/>
      <w:lang w:val="en-US" w:eastAsia="zh-CN" w:bidi="ar-SA"/>
    </w:rPr>
  </w:style>
  <w:style w:type="paragraph" w:styleId="CopyrightDeclaration" w:customStyle="1">
    <w:name w:val="Copyright Declaration"/>
    <w:semiHidden/>
    <w:qFormat/>
    <w:pPr>
      <w:widowControl/>
      <w:suppressAutoHyphens w:val="true"/>
      <w:bidi w:val="0"/>
      <w:spacing w:before="80" w:after="80"/>
      <w:jc w:val="start"/>
    </w:pPr>
    <w:rPr>
      <w:rFonts w:ascii="Arial" w:hAnsi="Arial" w:eastAsia="黑体" w:cs="Times New Roman"/>
      <w:color w:val="auto"/>
      <w:kern w:val="0"/>
      <w:sz w:val="36"/>
      <w:szCs w:val="21"/>
      <w:lang w:val="en-US" w:eastAsia="zh-CN" w:bidi="ar-SA"/>
    </w:rPr>
  </w:style>
  <w:style w:type="paragraph" w:styleId="TableText1" w:customStyle="1">
    <w:name w:val="Table Text"/>
    <w:basedOn w:val="Normal"/>
    <w:link w:val="TableText"/>
    <w:qFormat/>
    <w:pPr>
      <w:widowControl w:val="false"/>
      <w:ind w:start="0"/>
    </w:pPr>
    <w:rPr/>
  </w:style>
  <w:style w:type="paragraph" w:styleId="HeadingMiddle" w:customStyle="1">
    <w:name w:val="Heading Middle"/>
    <w:qFormat/>
    <w:pPr>
      <w:widowControl/>
      <w:suppressAutoHyphens w:val="true"/>
      <w:bidi w:val="0"/>
      <w:snapToGrid w:val="false"/>
      <w:spacing w:lineRule="atLeast" w:line="240" w:before="0" w:after="0"/>
      <w:jc w:val="center"/>
    </w:pPr>
    <w:rPr>
      <w:rFonts w:ascii="Huawei Sans" w:hAnsi="Huawei Sans" w:eastAsia="方正兰亭黑简体" w:cs="Arial"/>
      <w:color w:val="auto"/>
      <w:kern w:val="0"/>
      <w:sz w:val="21"/>
      <w:szCs w:val="21"/>
      <w:lang w:val="en-US" w:eastAsia="zh-CN" w:bidi="ar-SA"/>
    </w:rPr>
  </w:style>
  <w:style w:type="paragraph" w:styleId="Contents" w:customStyle="1">
    <w:name w:val="Contents"/>
    <w:basedOn w:val="Heading1NoNumber1"/>
    <w:qFormat/>
    <w:pPr>
      <w:outlineLvl w:val="9"/>
    </w:pPr>
    <w:rPr/>
  </w:style>
  <w:style w:type="paragraph" w:styleId="ItemStepinTable" w:customStyle="1">
    <w:name w:val="Item Step in Table"/>
    <w:qFormat/>
    <w:pPr>
      <w:widowControl/>
      <w:numPr>
        <w:ilvl w:val="0"/>
        <w:numId w:val="8"/>
      </w:numPr>
      <w:suppressAutoHyphens w:val="true"/>
      <w:bidi w:val="0"/>
      <w:spacing w:lineRule="atLeast" w:line="240" w:before="80" w:after="80"/>
      <w:jc w:val="start"/>
    </w:pPr>
    <w:rPr>
      <w:rFonts w:ascii="Huawei Sans" w:hAnsi="Huawei Sans" w:eastAsia="方正兰亭黑简体" w:cs="Arial"/>
      <w:color w:val="auto"/>
      <w:kern w:val="0"/>
      <w:sz w:val="21"/>
      <w:szCs w:val="22"/>
      <w:lang w:val="en-US" w:eastAsia="zh-CN" w:bidi="ar-SA"/>
    </w:rPr>
  </w:style>
  <w:style w:type="paragraph" w:styleId="End" w:customStyle="1">
    <w:name w:val="End"/>
    <w:basedOn w:val="Normal"/>
    <w:qFormat/>
    <w:pPr>
      <w:spacing w:before="80" w:after="400"/>
    </w:pPr>
    <w:rPr>
      <w:b/>
    </w:rPr>
  </w:style>
  <w:style w:type="paragraph" w:styleId="18" w:customStyle="1">
    <w:name w:val="样式1"/>
    <w:basedOn w:val="End"/>
    <w:semiHidden/>
    <w:qFormat/>
    <w:pPr/>
    <w:rPr>
      <w:b w:val="false"/>
    </w:rPr>
  </w:style>
  <w:style w:type="paragraph" w:styleId="NotesTextListinTable" w:customStyle="1">
    <w:name w:val="Notes Text List in Table"/>
    <w:qFormat/>
    <w:pPr>
      <w:widowControl/>
      <w:numPr>
        <w:ilvl w:val="0"/>
        <w:numId w:val="9"/>
      </w:numPr>
      <w:suppressAutoHyphens w:val="true"/>
      <w:bidi w:val="0"/>
      <w:spacing w:lineRule="atLeast" w:line="200" w:before="40" w:after="80"/>
      <w:ind w:hanging="284" w:start="454"/>
      <w:jc w:val="both"/>
    </w:pPr>
    <w:rPr>
      <w:rFonts w:ascii="Huawei Sans" w:hAnsi="Huawei Sans" w:eastAsia="楷体_GB2312" w:cs="楷体_GB2312"/>
      <w:color w:val="auto"/>
      <w:kern w:val="0"/>
      <w:sz w:val="18"/>
      <w:szCs w:val="18"/>
      <w:lang w:val="en-US" w:eastAsia="zh-CN" w:bidi="ar-SA"/>
    </w:rPr>
  </w:style>
  <w:style w:type="paragraph" w:styleId="NotesHeading" w:customStyle="1">
    <w:name w:val="Notes Heading"/>
    <w:basedOn w:val="CAUTIONHeading"/>
    <w:qFormat/>
    <w:pPr>
      <w:pBdr>
        <w:top w:val="nil"/>
      </w:pBdr>
      <w:spacing w:before="80" w:after="40"/>
    </w:pPr>
    <w:rPr>
      <w:position w:val="-6"/>
      <w:sz w:val="18"/>
      <w:szCs w:val="18"/>
    </w:rPr>
  </w:style>
  <w:style w:type="paragraph" w:styleId="NotesText" w:customStyle="1">
    <w:name w:val="Notes Text"/>
    <w:basedOn w:val="CAUTIONText"/>
    <w:qFormat/>
    <w:pPr>
      <w:pBdr>
        <w:bottom w:val="nil"/>
      </w:pBdr>
      <w:spacing w:lineRule="atLeast" w:line="200" w:before="40" w:after="80"/>
      <w:ind w:start="2075"/>
    </w:pPr>
    <w:rPr>
      <w:szCs w:val="18"/>
    </w:rPr>
  </w:style>
  <w:style w:type="paragraph" w:styleId="NotesTextList" w:customStyle="1">
    <w:name w:val="Notes Text List"/>
    <w:basedOn w:val="CAUTIONTextList"/>
    <w:qFormat/>
    <w:pPr>
      <w:numPr>
        <w:ilvl w:val="0"/>
        <w:numId w:val="10"/>
      </w:numPr>
      <w:pBdr>
        <w:bottom w:val="nil"/>
      </w:pBdr>
      <w:spacing w:lineRule="atLeast" w:line="200" w:before="40" w:after="80"/>
    </w:pPr>
    <w:rPr>
      <w:szCs w:val="18"/>
    </w:rPr>
  </w:style>
  <w:style w:type="paragraph" w:styleId="FigureDescriptioninAppendix" w:customStyle="1">
    <w:name w:val="Figure Description in Appendix"/>
    <w:basedOn w:val="user7"/>
    <w:next w:val="user7"/>
    <w:qFormat/>
    <w:pPr>
      <w:keepNext w:val="true"/>
      <w:numPr>
        <w:ilvl w:val="7"/>
        <w:numId w:val="11"/>
      </w:numPr>
      <w:outlineLvl w:val="7"/>
    </w:pPr>
    <w:rPr>
      <w:rFonts w:eastAsia="黑体"/>
    </w:rPr>
  </w:style>
  <w:style w:type="paragraph" w:styleId="Cover2" w:customStyle="1">
    <w:name w:val="Cover 2"/>
    <w:qFormat/>
    <w:pPr>
      <w:widowControl/>
      <w:suppressAutoHyphens w:val="true"/>
      <w:bidi w:val="0"/>
      <w:snapToGrid w:val="false"/>
      <w:spacing w:before="0" w:after="0"/>
      <w:jc w:val="center"/>
    </w:pPr>
    <w:rPr>
      <w:rFonts w:ascii="Arial" w:hAnsi="Arial" w:eastAsia="黑体" w:cs="Arial"/>
      <w:color w:val="auto"/>
      <w:kern w:val="0"/>
      <w:sz w:val="32"/>
      <w:szCs w:val="32"/>
      <w:lang w:val="en-US" w:eastAsia="en-US" w:bidi="ar-SA"/>
    </w:rPr>
  </w:style>
  <w:style w:type="paragraph" w:styleId="CoverText" w:customStyle="1">
    <w:name w:val="Cover Text"/>
    <w:qFormat/>
    <w:pPr>
      <w:widowControl/>
      <w:suppressAutoHyphens w:val="true"/>
      <w:bidi w:val="0"/>
      <w:snapToGrid w:val="false"/>
      <w:spacing w:lineRule="atLeast" w:line="240" w:before="80" w:after="80"/>
      <w:jc w:val="both"/>
    </w:pPr>
    <w:rPr>
      <w:rFonts w:ascii="Arial" w:hAnsi="Arial" w:eastAsia="方正兰亭黑简体" w:cs="Arial"/>
      <w:color w:val="auto"/>
      <w:kern w:val="0"/>
      <w:sz w:val="21"/>
      <w:szCs w:val="21"/>
      <w:lang w:val="en-US" w:eastAsia="zh-CN" w:bidi="ar-SA"/>
    </w:rPr>
  </w:style>
  <w:style w:type="paragraph" w:styleId="TOC11" w:customStyle="1">
    <w:name w:val="TOC 标题1"/>
    <w:next w:val="TOC1"/>
    <w:semiHidden/>
    <w:qFormat/>
    <w:pPr>
      <w:keepNext w:val="true"/>
      <w:widowControl/>
      <w:suppressAutoHyphens w:val="true"/>
      <w:bidi w:val="0"/>
      <w:snapToGrid w:val="false"/>
      <w:spacing w:before="480" w:after="360"/>
      <w:jc w:val="center"/>
    </w:pPr>
    <w:rPr>
      <w:rFonts w:ascii="Arial" w:hAnsi="Arial" w:eastAsia="黑体" w:cs="Arial"/>
      <w:color w:val="auto"/>
      <w:kern w:val="0"/>
      <w:sz w:val="36"/>
      <w:szCs w:val="36"/>
      <w:lang w:val="en-US" w:eastAsia="zh-CN" w:bidi="ar-SA"/>
    </w:rPr>
  </w:style>
  <w:style w:type="paragraph" w:styleId="Command" w:customStyle="1">
    <w:name w:val="Command"/>
    <w:basedOn w:val="Normal"/>
    <w:qFormat/>
    <w:pPr>
      <w:snapToGrid w:val="true"/>
      <w:spacing w:lineRule="auto" w:line="240" w:before="40" w:after="40"/>
      <w:ind w:startChars="810" w:endChars="100"/>
    </w:pPr>
    <w:rPr>
      <w:rFonts w:ascii="Courier New" w:hAnsi="Courier New" w:eastAsia="黑体" w:cs="宋体"/>
    </w:rPr>
  </w:style>
  <w:style w:type="paragraph" w:styleId="Outline" w:customStyle="1">
    <w:name w:val="Outline"/>
    <w:basedOn w:val="Normal"/>
    <w:semiHidden/>
    <w:qFormat/>
    <w:pPr>
      <w:spacing w:lineRule="atLeast" w:line="200"/>
      <w:ind w:start="709"/>
      <w:jc w:val="both"/>
    </w:pPr>
    <w:rPr>
      <w:i/>
      <w:color w:val="0000FF"/>
      <w:sz w:val="18"/>
      <w:szCs w:val="18"/>
    </w:rPr>
  </w:style>
  <w:style w:type="paragraph" w:styleId="TableDescriptioninAppendix" w:customStyle="1">
    <w:name w:val="Table Description in Appendix"/>
    <w:basedOn w:val="TableDescription"/>
    <w:next w:val="Normal"/>
    <w:qFormat/>
    <w:pPr>
      <w:ind w:start="0"/>
    </w:pPr>
    <w:rPr/>
  </w:style>
  <w:style w:type="paragraph" w:styleId="Code" w:customStyle="1">
    <w:name w:val="Code"/>
    <w:basedOn w:val="Normal"/>
    <w:qFormat/>
    <w:pPr>
      <w:widowControl w:val="false"/>
      <w:spacing w:lineRule="auto" w:line="360" w:before="0" w:after="0"/>
    </w:pPr>
    <w:rPr>
      <w:rFonts w:ascii="Courier New" w:hAnsi="Courier New"/>
      <w:sz w:val="18"/>
    </w:rPr>
  </w:style>
  <w:style w:type="paragraph" w:styleId="CopyrightDeclaration1" w:customStyle="1">
    <w:name w:val="Copyright Declaration1"/>
    <w:qFormat/>
    <w:pPr>
      <w:widowControl/>
      <w:suppressAutoHyphens w:val="true"/>
      <w:bidi w:val="0"/>
      <w:spacing w:before="80" w:after="80"/>
      <w:jc w:val="start"/>
    </w:pPr>
    <w:rPr>
      <w:rFonts w:ascii="Arial" w:hAnsi="Arial" w:eastAsia="黑体" w:cs="Times New Roman"/>
      <w:color w:val="auto"/>
      <w:kern w:val="0"/>
      <w:sz w:val="36"/>
      <w:szCs w:val="21"/>
      <w:lang w:val="en-US" w:eastAsia="zh-CN" w:bidi="ar-SA"/>
    </w:rPr>
  </w:style>
  <w:style w:type="paragraph" w:styleId="Cover31" w:customStyle="1">
    <w:name w:val="Cover3"/>
    <w:semiHidden/>
    <w:qFormat/>
    <w:pPr>
      <w:widowControl/>
      <w:suppressAutoHyphens w:val="true"/>
      <w:bidi w:val="0"/>
      <w:snapToGrid w:val="false"/>
      <w:spacing w:lineRule="atLeast" w:line="240" w:before="80" w:after="80"/>
      <w:jc w:val="start"/>
    </w:pPr>
    <w:rPr>
      <w:rFonts w:ascii="Arial" w:hAnsi="Arial" w:eastAsia="黑体" w:cs="Arial"/>
      <w:color w:val="auto"/>
      <w:kern w:val="0"/>
      <w:sz w:val="32"/>
      <w:szCs w:val="32"/>
      <w:lang w:val="en-US" w:eastAsia="en-US" w:bidi="ar-SA"/>
    </w:rPr>
  </w:style>
  <w:style w:type="paragraph" w:styleId="Cover41" w:customStyle="1">
    <w:name w:val="Cover4"/>
    <w:basedOn w:val="Normal"/>
    <w:semiHidden/>
    <w:qFormat/>
    <w:pPr>
      <w:ind w:start="0"/>
    </w:pPr>
    <w:rPr>
      <w:rFonts w:ascii="Arial" w:hAnsi="Arial" w:eastAsia="Arial"/>
      <w:b/>
      <w:bCs/>
      <w:sz w:val="24"/>
      <w:szCs w:val="24"/>
    </w:rPr>
  </w:style>
  <w:style w:type="paragraph" w:styleId="SubItemListTextTD" w:customStyle="1">
    <w:name w:val="Sub Item List Text TD"/>
    <w:basedOn w:val="TerminalDisplay"/>
    <w:qFormat/>
    <w:pPr>
      <w:ind w:start="2410"/>
    </w:pPr>
    <w:rPr/>
  </w:style>
  <w:style w:type="paragraph" w:styleId="ItemlistTextTD" w:customStyle="1">
    <w:name w:val="Item list Text TD"/>
    <w:basedOn w:val="TerminalDisplay"/>
    <w:qFormat/>
    <w:pPr>
      <w:ind w:start="2126"/>
    </w:pPr>
    <w:rPr/>
  </w:style>
  <w:style w:type="paragraph" w:styleId="ItemListTextinTable" w:customStyle="1">
    <w:name w:val="Item List Text in Table"/>
    <w:basedOn w:val="TableText1"/>
    <w:qFormat/>
    <w:pPr>
      <w:ind w:start="284"/>
    </w:pPr>
    <w:rPr/>
  </w:style>
  <w:style w:type="paragraph" w:styleId="Appendixheading1" w:customStyle="1">
    <w:name w:val="Appendix heading 1"/>
    <w:basedOn w:val="Heading1"/>
    <w:next w:val="Heading2"/>
    <w:qFormat/>
    <w:pPr>
      <w:keepLines/>
      <w:numPr>
        <w:ilvl w:val="0"/>
        <w:numId w:val="11"/>
      </w:numPr>
    </w:pPr>
    <w:rPr>
      <w:bCs w:val="false"/>
    </w:rPr>
  </w:style>
  <w:style w:type="paragraph" w:styleId="Appendixheading2" w:customStyle="1">
    <w:name w:val="Appendix heading 2"/>
    <w:basedOn w:val="Heading2"/>
    <w:next w:val="Appendixheading3"/>
    <w:qFormat/>
    <w:pPr>
      <w:numPr>
        <w:ilvl w:val="1"/>
        <w:numId w:val="11"/>
      </w:numPr>
      <w:spacing w:before="200" w:after="80"/>
    </w:pPr>
    <w:rPr/>
  </w:style>
  <w:style w:type="paragraph" w:styleId="Appendixheading3" w:customStyle="1">
    <w:name w:val="Appendix heading 3"/>
    <w:basedOn w:val="Heading3"/>
    <w:next w:val="Appendixheading4"/>
    <w:qFormat/>
    <w:pPr>
      <w:numPr>
        <w:ilvl w:val="2"/>
        <w:numId w:val="11"/>
      </w:numPr>
    </w:pPr>
    <w:rPr/>
  </w:style>
  <w:style w:type="paragraph" w:styleId="Appendixheading4" w:customStyle="1">
    <w:name w:val="Appendix heading 4"/>
    <w:basedOn w:val="Heading4"/>
    <w:next w:val="Appendixheading5"/>
    <w:qFormat/>
    <w:pPr>
      <w:numPr>
        <w:ilvl w:val="3"/>
        <w:numId w:val="11"/>
      </w:numPr>
    </w:pPr>
    <w:rPr>
      <w:bCs/>
    </w:rPr>
  </w:style>
  <w:style w:type="paragraph" w:styleId="Appendixheading5" w:customStyle="1">
    <w:name w:val="Appendix heading 5"/>
    <w:basedOn w:val="Heading5"/>
    <w:next w:val="BlockLabel"/>
    <w:qFormat/>
    <w:pPr>
      <w:numPr>
        <w:ilvl w:val="4"/>
        <w:numId w:val="11"/>
      </w:numPr>
    </w:pPr>
    <w:rPr>
      <w:bCs/>
    </w:rPr>
  </w:style>
  <w:style w:type="paragraph" w:styleId="DecimalAligned" w:customStyle="1">
    <w:name w:val="Decimal Aligned"/>
    <w:basedOn w:val="Normal"/>
    <w:uiPriority w:val="40"/>
    <w:qFormat/>
    <w:pPr>
      <w:tabs>
        <w:tab w:val="clear" w:pos="420"/>
        <w:tab w:val="decimal" w:pos="360" w:leader="none"/>
      </w:tabs>
      <w:snapToGrid w:val="true"/>
      <w:spacing w:lineRule="auto" w:line="276" w:before="0" w:after="200"/>
      <w:ind w:start="0"/>
    </w:pPr>
    <w:rPr>
      <w:sz w:val="22"/>
      <w:szCs w:val="22"/>
    </w:rPr>
  </w:style>
  <w:style w:type="paragraph" w:styleId="cover--" w:customStyle="1">
    <w:name w:val="cover--"/>
    <w:basedOn w:val="Normal"/>
    <w:qFormat/>
    <w:pPr>
      <w:widowControl w:val="false"/>
      <w:tabs>
        <w:tab w:val="clear" w:pos="420"/>
        <w:tab w:val="left" w:pos="1644" w:leader="none"/>
      </w:tabs>
      <w:snapToGrid w:val="true"/>
      <w:spacing w:lineRule="auto" w:line="360" w:before="120" w:after="120"/>
      <w:ind w:start="0"/>
      <w:jc w:val="center"/>
    </w:pPr>
    <w:rPr>
      <w:rFonts w:ascii="Arial" w:hAnsi="Arial" w:eastAsia="黑体"/>
      <w:sz w:val="72"/>
    </w:rPr>
  </w:style>
  <w:style w:type="paragraph" w:styleId="Style19" w:customStyle="1">
    <w:name w:val="图样式"/>
    <w:basedOn w:val="Normal"/>
    <w:qFormat/>
    <w:pPr>
      <w:keepNext w:val="true"/>
      <w:spacing w:lineRule="auto" w:line="360" w:before="0" w:after="0"/>
      <w:ind w:start="0"/>
      <w:jc w:val="center"/>
    </w:pPr>
    <w:rPr/>
  </w:style>
  <w:style w:type="paragraph" w:styleId="Style20" w:customStyle="1">
    <w:name w:val="微软雅黑"/>
    <w:basedOn w:val="Normal"/>
    <w:link w:val="Char"/>
    <w:qFormat/>
    <w:pPr>
      <w:widowControl w:val="false"/>
      <w:snapToGrid w:val="true"/>
      <w:spacing w:lineRule="exact" w:line="320" w:before="0" w:after="80"/>
      <w:ind w:firstLine="420" w:start="0"/>
    </w:pPr>
    <w:rPr>
      <w:sz w:val="24"/>
      <w:szCs w:val="24"/>
    </w:rPr>
  </w:style>
  <w:style w:type="paragraph" w:styleId="05" w:customStyle="1">
    <w:name w:val="样式 实验正文 + 段后: 0.5 行"/>
    <w:basedOn w:val="Style20"/>
    <w:qFormat/>
    <w:pPr>
      <w:spacing w:before="0" w:after="120"/>
    </w:pPr>
    <w:rPr>
      <w:rFonts w:cs="宋体"/>
      <w:szCs w:val="20"/>
    </w:rPr>
  </w:style>
  <w:style w:type="paragraph" w:styleId="Style21" w:customStyle="1">
    <w:name w:val="表格"/>
    <w:next w:val="Normal"/>
    <w:link w:val="Char1"/>
    <w:qFormat/>
    <w:pPr>
      <w:widowControl/>
      <w:suppressAutoHyphens w:val="true"/>
      <w:bidi w:val="0"/>
      <w:spacing w:before="0" w:after="0"/>
      <w:jc w:val="start"/>
    </w:pPr>
    <w:rPr>
      <w:rFonts w:ascii="微软雅黑" w:hAnsi="微软雅黑" w:eastAsia="微软雅黑" w:cs="微软雅黑"/>
      <w:color w:val="auto"/>
      <w:kern w:val="0"/>
      <w:sz w:val="21"/>
      <w:szCs w:val="21"/>
      <w:lang w:val="en-US" w:eastAsia="zh-CN" w:bidi="ar-SA"/>
    </w:rPr>
  </w:style>
  <w:style w:type="paragraph" w:styleId="Tab" w:customStyle="1">
    <w:name w:val="正文+Tab"/>
    <w:basedOn w:val="Normal"/>
    <w:qFormat/>
    <w:pPr>
      <w:ind w:start="420"/>
    </w:pPr>
    <w:rPr>
      <w:rFonts w:cs="宋体"/>
    </w:rPr>
  </w:style>
  <w:style w:type="paragraph" w:styleId="Style22" w:customStyle="1">
    <w:name w:val="命令行"/>
    <w:basedOn w:val="Normal"/>
    <w:qFormat/>
    <w:pPr>
      <w:spacing w:lineRule="auto" w:line="240" w:before="0" w:after="0"/>
      <w:ind w:firstLineChars="200" w:startChars="500" w:endChars="100"/>
      <w:contextualSpacing/>
    </w:pPr>
    <w:rPr>
      <w:rFonts w:ascii="Courier New" w:hAnsi="Courier New"/>
      <w:sz w:val="16"/>
    </w:rPr>
  </w:style>
  <w:style w:type="paragraph" w:styleId="Command11" w:customStyle="1">
    <w:name w:val="样式 Command + 左侧:  1 字符 右侧:  1 字符"/>
    <w:basedOn w:val="Command"/>
    <w:semiHidden/>
    <w:qFormat/>
    <w:pPr>
      <w:ind w:startChars="810"/>
    </w:pPr>
    <w:rPr/>
  </w:style>
  <w:style w:type="paragraph" w:styleId="TOC21" w:customStyle="1">
    <w:name w:val="TOC 标题2"/>
    <w:basedOn w:val="Heading1"/>
    <w:next w:val="Normal"/>
    <w:uiPriority w:val="39"/>
    <w:unhideWhenUsed/>
    <w:qFormat/>
    <w:pPr>
      <w:keepLines/>
      <w:numPr>
        <w:ilvl w:val="0"/>
        <w:numId w:val="0"/>
      </w:numPr>
      <w:pBdr>
        <w:bottom w:val="nil"/>
      </w:pBdr>
      <w:snapToGrid w:val="true"/>
      <w:spacing w:lineRule="auto" w:line="259" w:before="240" w:after="0"/>
      <w:ind w:start="0"/>
      <w:jc w:val="start"/>
      <w:outlineLvl w:val="9"/>
    </w:pPr>
    <w:rPr>
      <w:b w:val="false"/>
      <w:bCs w:val="false"/>
      <w:color w:themeColor="accent1" w:themeShade="bf" w:val="365F91"/>
      <w:sz w:val="32"/>
      <w:szCs w:val="32"/>
    </w:rPr>
  </w:style>
  <w:style w:type="paragraph" w:styleId="BlockLabel1" w:customStyle="1">
    <w:name w:val="Block Label + 结果验证"/>
    <w:basedOn w:val="BlockLabel"/>
    <w:qFormat/>
    <w:pPr>
      <w:ind w:startChars="270"/>
    </w:pPr>
    <w:rPr>
      <w:rFonts w:cs="宋体"/>
      <w:bCs w:val="false"/>
      <w:sz w:val="24"/>
      <w:szCs w:val="20"/>
    </w:rPr>
  </w:style>
  <w:style w:type="paragraph" w:styleId="TableDescription1" w:customStyle="1">
    <w:name w:val="样式 Table Description + 居中"/>
    <w:basedOn w:val="TableDescription"/>
    <w:qFormat/>
    <w:pPr>
      <w:ind w:startChars="100" w:endChars="100"/>
      <w:jc w:val="center"/>
    </w:pPr>
    <w:rPr>
      <w:rFonts w:cs="宋体"/>
    </w:rPr>
  </w:style>
  <w:style w:type="paragraph" w:styleId="Style23" w:customStyle="1">
    <w:name w:val="正文（首行不缩进）"/>
    <w:basedOn w:val="Normal"/>
    <w:qFormat/>
    <w:pPr>
      <w:widowControl w:val="false"/>
      <w:snapToGrid w:val="true"/>
      <w:spacing w:lineRule="auto" w:line="240" w:before="0" w:after="0"/>
      <w:ind w:firstLineChars="200" w:startChars="400"/>
      <w:contextualSpacing/>
    </w:pPr>
    <w:rPr>
      <w:rFonts w:ascii="Times New Roman" w:hAnsi="Times New Roman"/>
      <w:sz w:val="22"/>
    </w:rPr>
  </w:style>
  <w:style w:type="paragraph" w:styleId="ListParagraph">
    <w:name w:val="List Paragraph"/>
    <w:basedOn w:val="Normal"/>
    <w:link w:val="Style12"/>
    <w:uiPriority w:val="34"/>
    <w:qFormat/>
    <w:pPr>
      <w:widowControl w:val="false"/>
      <w:tabs>
        <w:tab w:val="clear" w:pos="420"/>
        <w:tab w:val="left" w:pos="2126" w:leader="none"/>
      </w:tabs>
      <w:snapToGrid w:val="true"/>
      <w:spacing w:lineRule="auto" w:line="240" w:before="50" w:after="50"/>
      <w:ind w:start="0"/>
      <w:contextualSpacing/>
    </w:pPr>
    <w:rPr>
      <w:rFonts w:ascii="HuaweiSans-Regular" w:hAnsi="HuaweiSans-Regular"/>
      <w:color w:themeColor="text1" w:val="000000"/>
      <w:kern w:val="2"/>
    </w:rPr>
  </w:style>
  <w:style w:type="paragraph" w:styleId="-" w:customStyle="1">
    <w:name w:val="前言正文-新"/>
    <w:basedOn w:val="Normal"/>
    <w:qFormat/>
    <w:pPr>
      <w:widowControl w:val="false"/>
      <w:snapToGrid w:val="true"/>
      <w:spacing w:lineRule="auto" w:line="360" w:before="156" w:after="156"/>
      <w:ind w:start="0"/>
      <w:contextualSpacing/>
    </w:pPr>
    <w:rPr>
      <w:rFonts w:cs="宋体"/>
    </w:rPr>
  </w:style>
  <w:style w:type="paragraph" w:styleId="Style24" w:customStyle="1">
    <w:name w:val="表格题注"/>
    <w:next w:val="Normal"/>
    <w:qFormat/>
    <w:pPr>
      <w:keepLines/>
      <w:widowControl/>
      <w:suppressAutoHyphens w:val="true"/>
      <w:bidi w:val="0"/>
      <w:spacing w:before="0" w:after="0"/>
      <w:ind w:hanging="369" w:start="1089"/>
      <w:jc w:val="center"/>
    </w:pPr>
    <w:rPr>
      <w:rFonts w:ascii="Arial" w:hAnsi="Arial" w:eastAsia="方正兰亭黑简体" w:cs="Times New Roman"/>
      <w:color w:val="auto"/>
      <w:kern w:val="0"/>
      <w:sz w:val="18"/>
      <w:szCs w:val="18"/>
      <w:lang w:val="en-US" w:eastAsia="zh-CN" w:bidi="ar-SA"/>
    </w:rPr>
  </w:style>
  <w:style w:type="paragraph" w:styleId="Style25" w:customStyle="1">
    <w:name w:val="插图题注"/>
    <w:next w:val="Normal"/>
    <w:qFormat/>
    <w:pPr>
      <w:widowControl/>
      <w:suppressAutoHyphens w:val="true"/>
      <w:bidi w:val="0"/>
      <w:spacing w:before="0" w:after="0"/>
      <w:ind w:hanging="369" w:start="1089"/>
      <w:jc w:val="center"/>
    </w:pPr>
    <w:rPr>
      <w:rFonts w:ascii="Arial" w:hAnsi="Arial" w:eastAsia="方正兰亭黑简体" w:cs="Times New Roman"/>
      <w:color w:val="auto"/>
      <w:kern w:val="0"/>
      <w:sz w:val="18"/>
      <w:szCs w:val="18"/>
      <w:lang w:val="en-US" w:eastAsia="zh-CN" w:bidi="ar-SA"/>
    </w:rPr>
  </w:style>
  <w:style w:type="paragraph" w:styleId="1111" w:customStyle="1">
    <w:name w:val="标题111"/>
    <w:basedOn w:val="Heading2"/>
    <w:qFormat/>
    <w:pPr>
      <w:keepLines w:val="false"/>
      <w:numPr>
        <w:ilvl w:val="0"/>
        <w:numId w:val="12"/>
      </w:numPr>
      <w:snapToGrid w:val="true"/>
      <w:spacing w:lineRule="auto" w:line="240" w:before="240" w:after="240"/>
      <w:jc w:val="both"/>
    </w:pPr>
    <w:rPr>
      <w:rFonts w:ascii="Arial" w:hAnsi="Arial"/>
      <w:b/>
      <w:bCs/>
      <w:sz w:val="24"/>
      <w:szCs w:val="24"/>
    </w:rPr>
  </w:style>
  <w:style w:type="paragraph" w:styleId="Style26" w:customStyle="1">
    <w:name w:val="实验目标"/>
    <w:basedOn w:val="ListParagraph"/>
    <w:qFormat/>
    <w:pPr>
      <w:numPr>
        <w:ilvl w:val="0"/>
        <w:numId w:val="13"/>
      </w:numPr>
      <w:spacing w:before="156" w:after="156"/>
      <w:ind w:hanging="0" w:start="0"/>
      <w:contextualSpacing/>
    </w:pPr>
    <w:rPr>
      <w:rFonts w:cs="宋体"/>
    </w:rPr>
  </w:style>
  <w:style w:type="paragraph" w:styleId="-1" w:customStyle="1">
    <w:name w:val="表格-实验环境说明"/>
    <w:basedOn w:val="Style21"/>
    <w:qFormat/>
    <w:pPr>
      <w:spacing w:before="156" w:after="156"/>
      <w:jc w:val="center"/>
    </w:pPr>
    <w:rPr>
      <w:rFonts w:cs="宋体"/>
      <w:szCs w:val="20"/>
    </w:rPr>
  </w:style>
  <w:style w:type="paragraph" w:styleId="1112" w:customStyle="1">
    <w:name w:val="正文111"/>
    <w:basedOn w:val="Normal"/>
    <w:link w:val="111Char"/>
    <w:qFormat/>
    <w:pPr>
      <w:widowControl w:val="false"/>
      <w:snapToGrid w:val="true"/>
      <w:spacing w:lineRule="auto" w:line="240" w:before="0" w:after="0"/>
      <w:ind w:firstLineChars="200" w:start="0"/>
      <w:contextualSpacing/>
    </w:pPr>
    <w:rPr>
      <w:bCs/>
    </w:rPr>
  </w:style>
  <w:style w:type="paragraph" w:styleId="F1EN1" w:customStyle="1">
    <w:name w:val="F1正文EN"/>
    <w:basedOn w:val="Normal"/>
    <w:link w:val="F1EN"/>
    <w:qFormat/>
    <w:pPr/>
    <w:rPr>
      <w:rFonts w:eastAsia="FrutigerNext LT Regular"/>
    </w:rPr>
  </w:style>
  <w:style w:type="paragraph" w:styleId="Style27" w:customStyle="1">
    <w:name w:val="代码"/>
    <w:basedOn w:val="HTMLPreformatted"/>
    <w:link w:val="Char2"/>
    <w:qFormat/>
    <w:pPr>
      <w:pBdr>
        <w:top w:val="single" w:sz="6" w:space="8" w:color="E7E9FA"/>
        <w:left w:val="single" w:sz="6" w:space="8" w:color="E7E9FA"/>
        <w:bottom w:val="single" w:sz="6" w:space="8" w:color="E7E9FA"/>
        <w:right w:val="single" w:sz="6" w:space="8" w:color="E7E9FA"/>
      </w:pBdr>
      <w:shd w:val="clear" w:color="auto" w:fill="FAFAFA"/>
    </w:pPr>
    <w:rPr>
      <w:rFonts w:ascii="Huawei Sans" w:hAnsi="Huawei Sans"/>
    </w:rPr>
  </w:style>
  <w:style w:type="paragraph" w:styleId="19" w:customStyle="1">
    <w:name w:val="标题1"/>
    <w:basedOn w:val="Heading1"/>
    <w:link w:val="1Char"/>
    <w:qFormat/>
    <w:pPr>
      <w:pageBreakBefore/>
    </w:pPr>
    <w:rPr/>
  </w:style>
  <w:style w:type="paragraph" w:styleId="110" w:customStyle="1">
    <w:name w:val="项目符号1"/>
    <w:basedOn w:val="ListParagraph"/>
    <w:link w:val="Char3"/>
    <w:qFormat/>
    <w:pPr>
      <w:numPr>
        <w:ilvl w:val="0"/>
        <w:numId w:val="14"/>
      </w:numPr>
    </w:pPr>
    <w:rPr/>
  </w:style>
  <w:style w:type="paragraph" w:styleId="TableTexttabletextTableTitletabletitlesTableTitlest" w:customStyle="1">
    <w:name w:val="样式 Table Texttable textTable Titletable titlesTable Titlest..."/>
    <w:basedOn w:val="TableText1"/>
    <w:next w:val="Normal"/>
    <w:qFormat/>
    <w:pPr/>
    <w:rPr>
      <w:rFonts w:cs="宋体"/>
      <w:szCs w:val="20"/>
    </w:rPr>
  </w:style>
  <w:style w:type="paragraph" w:styleId="Style28" w:customStyle="1">
    <w:name w:val="编号"/>
    <w:basedOn w:val="ListParagraph"/>
    <w:link w:val="Char4"/>
    <w:qFormat/>
    <w:pPr/>
    <w:rPr/>
  </w:style>
  <w:style w:type="paragraph" w:styleId="31" w:customStyle="1">
    <w:name w:val="标题3新"/>
    <w:basedOn w:val="Normal"/>
    <w:link w:val="3Char"/>
    <w:qFormat/>
    <w:pPr>
      <w:ind w:hanging="420" w:start="420"/>
    </w:pPr>
    <w:rPr>
      <w:sz w:val="32"/>
    </w:rPr>
  </w:style>
  <w:style w:type="paragraph" w:styleId="32" w:customStyle="1">
    <w:name w:val="3.步骤"/>
    <w:basedOn w:val="Normal"/>
    <w:qFormat/>
    <w:pPr>
      <w:numPr>
        <w:ilvl w:val="5"/>
        <w:numId w:val="1"/>
      </w:numPr>
    </w:pPr>
    <w:rPr/>
  </w:style>
  <w:style w:type="paragraph" w:styleId="9" w:customStyle="1">
    <w:name w:val="9.图片标题"/>
    <w:basedOn w:val="Normal"/>
    <w:qFormat/>
    <w:pPr>
      <w:numPr>
        <w:ilvl w:val="7"/>
        <w:numId w:val="1"/>
      </w:numPr>
    </w:pPr>
    <w:rPr/>
  </w:style>
  <w:style w:type="paragraph" w:styleId="5" w:customStyle="1">
    <w:name w:val="5.表格标题"/>
    <w:basedOn w:val="Normal"/>
    <w:qFormat/>
    <w:pPr>
      <w:numPr>
        <w:ilvl w:val="8"/>
        <w:numId w:val="1"/>
      </w:numPr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napToGrid w:val="false"/>
      <w:spacing w:before="0" w:after="0"/>
      <w:ind w:start="1134"/>
      <w:jc w:val="start"/>
    </w:pPr>
    <w:rPr>
      <w:rFonts w:ascii="微软雅黑" w:hAnsi="微软雅黑" w:eastAsia="微软雅黑" w:cs="微软雅黑"/>
      <w:color w:val="auto"/>
      <w:kern w:val="0"/>
      <w:sz w:val="21"/>
      <w:szCs w:val="21"/>
      <w:lang w:val="en-US" w:eastAsia="zh-CN" w:bidi="ar-SA"/>
    </w:rPr>
  </w:style>
  <w:style w:type="paragraph" w:styleId="Quote">
    <w:name w:val="Quote"/>
    <w:basedOn w:val="Normal"/>
    <w:next w:val="Normal"/>
    <w:link w:val="Style14"/>
    <w:uiPriority w:val="29"/>
    <w:qFormat/>
    <w:pPr>
      <w:spacing w:before="200" w:after="160"/>
      <w:ind w:start="864" w:end="864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Style15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start="864" w:end="864"/>
      <w:jc w:val="center"/>
    </w:pPr>
    <w:rPr>
      <w:i/>
      <w:iCs/>
      <w:color w:themeColor="accent1" w:val="4F81BD"/>
    </w:rPr>
  </w:style>
  <w:style w:type="paragraph" w:styleId="md-end-block" w:customStyle="1">
    <w:name w:val="md-end-block"/>
    <w:basedOn w:val="Normal"/>
    <w:qFormat/>
    <w:pPr>
      <w:snapToGrid w:val="true"/>
      <w:spacing w:lineRule="auto" w:line="240" w:beforeAutospacing="1" w:afterAutospacing="1"/>
      <w:ind w:start="0"/>
    </w:pPr>
    <w:rPr>
      <w:rFonts w:ascii="宋体" w:hAnsi="宋体" w:eastAsia="宋体" w:cs="宋体"/>
      <w:sz w:val="24"/>
      <w:szCs w:val="24"/>
    </w:rPr>
  </w:style>
  <w:style w:type="paragraph" w:styleId="Style29" w:customStyle="1">
    <w:name w:val="封面标题"/>
    <w:basedOn w:val="Normal"/>
    <w:qFormat/>
    <w:pPr/>
    <w:rPr>
      <w:rFonts w:ascii="方正兰亭黑简体" w:hAnsi="方正兰亭黑简体"/>
      <w:sz w:val="72"/>
    </w:rPr>
  </w:style>
  <w:style w:type="paragraph" w:styleId="22" w:customStyle="1">
    <w:name w:val="标题2"/>
    <w:basedOn w:val="Heading2"/>
    <w:link w:val="2Char"/>
    <w:qFormat/>
    <w:pPr/>
    <w:rPr/>
  </w:style>
  <w:style w:type="paragraph" w:styleId="050512" w:customStyle="1">
    <w:name w:val="样式 列出段落 + 段前: 0.5 行 段后: 0.5 行 行距: 多倍行距 1.2 字行"/>
    <w:basedOn w:val="ListParagraph"/>
    <w:qFormat/>
    <w:pPr>
      <w:spacing w:lineRule="auto" w:line="288"/>
      <w:ind w:hangingChars="200" w:start="200"/>
    </w:pPr>
    <w:rPr>
      <w:rFonts w:cs="宋体"/>
      <w:szCs w:val="20"/>
    </w:rPr>
  </w:style>
  <w:style w:type="paragraph" w:styleId="05051205" w:customStyle="1">
    <w:name w:val="样式 样式 列出段落 + 段前: 0.5 行 段后: 0.5 行 行距: 多倍行距 1.2 字行 + 段前: 0.5 行 段后..."/>
    <w:basedOn w:val="050512"/>
    <w:qFormat/>
    <w:pPr>
      <w:ind w:startChars="100"/>
    </w:pPr>
    <w:rPr/>
  </w:style>
  <w:style w:type="paragraph" w:styleId="113" w:customStyle="1">
    <w:name w:val="列出段落1"/>
    <w:basedOn w:val="Normal"/>
    <w:qFormat/>
    <w:pPr>
      <w:spacing w:before="120" w:after="120"/>
      <w:ind w:hangingChars="200" w:startChars="500"/>
    </w:pPr>
    <w:rPr/>
  </w:style>
  <w:style w:type="paragraph" w:styleId="user10">
    <w:name w:val="表格 (user)"/>
    <w:basedOn w:val="Caption"/>
    <w:qFormat/>
    <w:pPr/>
    <w:rPr/>
  </w:style>
  <w:style w:type="paragraph" w:styleId="user11">
    <w:name w:val="预设定格式的文本 (user)"/>
    <w:basedOn w:val="Normal"/>
    <w:qFormat/>
    <w:pPr>
      <w:spacing w:before="8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user12" w:default="1">
    <w:name w:val="无列表 (user)"/>
    <w:uiPriority w:val="99"/>
    <w:semiHidden/>
    <w:unhideWhenUsed/>
    <w:qFormat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c">
    <w:name w:val="Table Grid"/>
    <w:basedOn w:val="a4"/>
    <w:pPr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d">
    <w:name w:val="Table Theme"/>
    <w:basedOn w:val="a4"/>
    <w:semiHidden/>
    <w:pPr>
      <w:snapToGrid w:val="0"/>
      <w:spacing w:before="160" w:after="160" w:line="24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">
    <w:name w:val="Table Colorful 1"/>
    <w:basedOn w:val="a4"/>
    <w:semiHidden/>
    <w:pPr>
      <w:snapToGrid w:val="0"/>
      <w:spacing w:before="160" w:after="160" w:line="240" w:lineRule="atLeast"/>
    </w:p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il"/>
          <w:tr2bl w:val="nil"/>
        </w:tcBorders>
      </w:tcPr>
    </w:tblStylePr>
  </w:style>
  <w:style w:type="table" w:styleId="29">
    <w:name w:val="Table Colorful 2"/>
    <w:basedOn w:val="a4"/>
    <w:semiHidden/>
    <w:qFormat/>
    <w:pPr>
      <w:snapToGrid w:val="0"/>
      <w:spacing w:before="160" w:after="160" w:line="240" w:lineRule="atLeast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4"/>
    <w:semiHidden/>
    <w:pPr>
      <w:snapToGrid w:val="0"/>
      <w:spacing w:before="160" w:after="160" w:line="240" w:lineRule="atLeast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e">
    <w:name w:val="Table Elegant"/>
    <w:basedOn w:val="a4"/>
    <w:semiHidden/>
    <w:qFormat/>
    <w:pPr>
      <w:snapToGrid w:val="0"/>
      <w:spacing w:before="160" w:after="160" w:line="240" w:lineRule="atLeast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4"/>
    <w:semiHidden/>
    <w:pPr>
      <w:snapToGrid w:val="0"/>
      <w:spacing w:before="160" w:after="160" w:line="240" w:lineRule="atLeast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a">
    <w:name w:val="Table Classic 2"/>
    <w:basedOn w:val="a4"/>
    <w:semiHidden/>
    <w:pPr>
      <w:snapToGrid w:val="0"/>
      <w:spacing w:before="160" w:after="160" w:line="240" w:lineRule="atLeast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4"/>
    <w:semiHidden/>
    <w:pPr>
      <w:snapToGrid w:val="0"/>
      <w:spacing w:before="160" w:after="160" w:line="240" w:lineRule="atLeast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4"/>
    <w:semiHidden/>
    <w:pPr>
      <w:snapToGrid w:val="0"/>
      <w:spacing w:before="160" w:after="160" w:line="240" w:lineRule="atLeast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4"/>
    <w:semiHidden/>
    <w:qFormat/>
    <w:pPr>
      <w:snapToGrid w:val="0"/>
      <w:spacing w:before="160" w:after="160" w:line="240" w:lineRule="atLeast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2b">
    <w:name w:val="Table Simple 2"/>
    <w:basedOn w:val="a4"/>
    <w:semiHidden/>
    <w:pPr>
      <w:snapToGrid w:val="0"/>
      <w:spacing w:before="160" w:after="160" w:line="240" w:lineRule="atLeast"/>
    </w:p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4"/>
    <w:semiHidden/>
    <w:pPr>
      <w:snapToGrid w:val="0"/>
      <w:spacing w:before="160" w:after="160" w:line="240" w:lineRule="atLeast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4"/>
    <w:semiHidden/>
    <w:pPr>
      <w:snapToGrid w:val="0"/>
      <w:spacing w:before="160" w:after="160" w:line="240" w:lineRule="atLeast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Subtle 2"/>
    <w:basedOn w:val="a4"/>
    <w:semiHidden/>
    <w:pPr>
      <w:snapToGrid w:val="0"/>
      <w:spacing w:before="160" w:after="160" w:line="240" w:lineRule="atLeast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4"/>
    <w:semiHidden/>
    <w:pPr>
      <w:snapToGrid w:val="0"/>
      <w:spacing w:before="160" w:after="160" w:line="240" w:lineRule="atLeast"/>
    </w:pPr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d">
    <w:name w:val="Table 3D effects 2"/>
    <w:basedOn w:val="a4"/>
    <w:semiHidden/>
    <w:pPr>
      <w:snapToGrid w:val="0"/>
      <w:spacing w:before="160" w:after="160"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4"/>
    <w:semiHidden/>
    <w:pPr>
      <w:snapToGrid w:val="0"/>
      <w:spacing w:before="160" w:after="160" w:line="24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4"/>
    <w:semiHidden/>
    <w:pPr>
      <w:snapToGrid w:val="0"/>
      <w:spacing w:before="160" w:after="160" w:line="240" w:lineRule="atLeast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List 2"/>
    <w:basedOn w:val="a4"/>
    <w:semiHidden/>
    <w:pPr>
      <w:snapToGrid w:val="0"/>
      <w:spacing w:before="160" w:after="160" w:line="240" w:lineRule="atLeast"/>
    </w:pPr>
    <w:tblPr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4"/>
    <w:semiHidden/>
    <w:pPr>
      <w:snapToGrid w:val="0"/>
      <w:spacing w:before="160" w:after="160" w:line="240" w:lineRule="atLeast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</w:rPr>
      <w:tblPr/>
      <w:tcPr>
        <w:tcBorders>
          <w:tl2br w:val="nil"/>
          <w:tr2bl w:val="nil"/>
        </w:tcBorders>
      </w:tcPr>
    </w:tblStylePr>
  </w:style>
  <w:style w:type="table" w:styleId="46">
    <w:name w:val="Table List 4"/>
    <w:basedOn w:val="a4"/>
    <w:semiHidden/>
    <w:pPr>
      <w:snapToGrid w:val="0"/>
      <w:spacing w:before="160" w:after="160" w:line="240" w:lineRule="atLeast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4"/>
    <w:semiHidden/>
    <w:pPr>
      <w:snapToGrid w:val="0"/>
      <w:spacing w:before="160" w:after="160" w:line="240" w:lineRule="atLeast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1">
    <w:name w:val="Table List 6"/>
    <w:basedOn w:val="a4"/>
    <w:semiHidden/>
    <w:pPr>
      <w:snapToGrid w:val="0"/>
      <w:spacing w:before="160" w:after="160" w:line="240" w:lineRule="atLeast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71">
    <w:name w:val="Table List 7"/>
    <w:basedOn w:val="a4"/>
    <w:semiHidden/>
    <w:pPr>
      <w:snapToGrid w:val="0"/>
      <w:spacing w:before="160" w:after="160" w:line="240" w:lineRule="atLeast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4"/>
    <w:semiHidden/>
    <w:pPr>
      <w:snapToGrid w:val="0"/>
      <w:spacing w:before="160" w:after="160" w:line="240" w:lineRule="atLeast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afff">
    <w:name w:val="Table Contemporary"/>
    <w:basedOn w:val="a4"/>
    <w:semiHidden/>
    <w:qFormat/>
    <w:pPr>
      <w:snapToGrid w:val="0"/>
      <w:spacing w:before="160" w:after="160" w:line="240" w:lineRule="atLeast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4"/>
    <w:semiHidden/>
    <w:pPr>
      <w:snapToGrid w:val="0"/>
      <w:spacing w:before="160" w:after="160" w:line="240" w:lineRule="atLeast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Columns 2"/>
    <w:basedOn w:val="a4"/>
    <w:semiHidden/>
    <w:pPr>
      <w:snapToGrid w:val="0"/>
      <w:spacing w:before="160" w:after="160" w:line="240" w:lineRule="atLeast"/>
    </w:pPr>
    <w:rPr>
      <w:b/>
      <w:bCs/>
    </w:rPr>
    <w:tblPr>
      <w:tblStyleColBandSize w:val="1"/>
    </w:tblPr>
    <w:tblStylePr w:type="firstRow"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4"/>
    <w:semiHidden/>
    <w:pPr>
      <w:snapToGrid w:val="0"/>
      <w:spacing w:before="160" w:after="160" w:line="240" w:lineRule="atLeast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7">
    <w:name w:val="Table Columns 4"/>
    <w:basedOn w:val="a4"/>
    <w:semiHidden/>
    <w:pPr>
      <w:snapToGrid w:val="0"/>
      <w:spacing w:before="160" w:after="160" w:line="240" w:lineRule="atLeast"/>
    </w:pPr>
    <w:tblPr>
      <w:tblStyleColBandSize w:val="1"/>
    </w:tblPr>
    <w:tblStylePr w:type="firstRow"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pPr>
      <w:snapToGrid w:val="0"/>
      <w:spacing w:before="160" w:after="160" w:line="240" w:lineRule="atLeast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</w:tblStylePr>
  </w:style>
  <w:style w:type="table" w:styleId="19">
    <w:name w:val="Table Grid 1"/>
    <w:basedOn w:val="a4"/>
    <w:semiHidden/>
    <w:pPr>
      <w:snapToGrid w:val="0"/>
      <w:spacing w:before="160" w:after="160" w:line="240" w:lineRule="atLeast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il"/>
          <w:tr2bl w:val="nil"/>
        </w:tcBorders>
      </w:tcPr>
    </w:tblStylePr>
    <w:tblStylePr w:type="lastCol">
      <w:rPr>
        <w:i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2f0">
    <w:name w:val="Table Grid 2"/>
    <w:basedOn w:val="a4"/>
    <w:semiHidden/>
    <w:pPr>
      <w:snapToGrid w:val="0"/>
      <w:spacing w:before="160" w:after="160" w:line="240" w:lineRule="atLeast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4"/>
    <w:semiHidden/>
    <w:pPr>
      <w:snapToGrid w:val="0"/>
      <w:spacing w:before="160" w:after="160" w:line="240" w:lineRule="atLeast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48">
    <w:name w:val="Table Grid 4"/>
    <w:basedOn w:val="a4"/>
    <w:semiHidden/>
    <w:pPr>
      <w:snapToGrid w:val="0"/>
      <w:spacing w:before="160" w:after="160" w:line="240" w:lineRule="atLeast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4"/>
    <w:semiHidden/>
    <w:pPr>
      <w:snapToGrid w:val="0"/>
      <w:spacing w:before="160" w:after="160" w:line="240" w:lineRule="atLeast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62">
    <w:name w:val="Table Grid 6"/>
    <w:basedOn w:val="a4"/>
    <w:semiHidden/>
    <w:pPr>
      <w:snapToGrid w:val="0"/>
      <w:spacing w:before="160" w:after="160" w:line="240" w:lineRule="atLeast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72">
    <w:name w:val="Table Grid 7"/>
    <w:basedOn w:val="a4"/>
    <w:semiHidden/>
    <w:pPr>
      <w:snapToGrid w:val="0"/>
      <w:spacing w:before="160" w:after="160" w:line="240" w:lineRule="atLeast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82">
    <w:name w:val="Table Grid 8"/>
    <w:basedOn w:val="a4"/>
    <w:semiHidden/>
    <w:pPr>
      <w:snapToGrid w:val="0"/>
      <w:spacing w:before="160" w:after="160" w:line="240" w:lineRule="atLeast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4"/>
    <w:semiHidden/>
    <w:pPr>
      <w:snapToGrid w:val="0"/>
      <w:spacing w:before="160" w:after="160" w:line="240" w:lineRule="atLeast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il"/>
          <w:tr2bl w:val="nil"/>
        </w:tcBorders>
      </w:tcPr>
    </w:tblStylePr>
  </w:style>
  <w:style w:type="table" w:styleId="2f1">
    <w:name w:val="Table Web 2"/>
    <w:basedOn w:val="a4"/>
    <w:semiHidden/>
    <w:pPr>
      <w:snapToGrid w:val="0"/>
      <w:spacing w:before="160" w:after="160" w:line="240" w:lineRule="atLeast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4"/>
    <w:semiHidden/>
    <w:pPr>
      <w:snapToGrid w:val="0"/>
      <w:spacing w:before="160" w:after="160" w:line="240" w:lineRule="atLeast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il"/>
          <w:tr2bl w:val="nil"/>
        </w:tcBorders>
      </w:tcPr>
    </w:tblStylePr>
  </w:style>
  <w:style w:type="table" w:styleId="afff0">
    <w:name w:val="Table Professional"/>
    <w:basedOn w:val="a4"/>
    <w:semiHidden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-5">
    <w:name w:val="Medium Shading 2 Accent 5"/>
    <w:basedOn w:val="a4"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TableNoFrame">
    <w:name w:val="Table No Frame"/>
    <w:basedOn w:val="affc"/>
    <w:semiHidden/>
    <w:pPr>
      <w:snapToGrid/>
      <w:jc w:val="left"/>
    </w:pPr>
  </w:style>
  <w:style w:type="table" w:customStyle="1" w:styleId="V30">
    <w:name w:val="实验手册V3.0专用"/>
    <w:basedOn w:val="a4"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affff9">
    <w:name w:val="表格样式"/>
    <w:basedOn w:val="a4"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fff0"/>
    <w:pPr>
      <w:jc w:val="left"/>
    </w:pPr>
    <w:tcPr>
      <w:shd w:val="clear" w:color="auto" w:fill="auto"/>
    </w:tcPr>
    <w:tblStylePr w:type="firstRow">
      <w:rPr>
        <w:b w:val="0"/>
        <w:bCs w:val="0"/>
        <w:i w:val="0"/>
        <w:sz w:val="20"/>
        <w:szCs w:val="20"/>
      </w:rPr>
      <w:tblPr/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  <w:tl2br w:val="nil"/>
          <w:tr2bl w:val="nil"/>
        </w:tcBorders>
        <w:shd w:val="clear" w:color="auto" w:fill="D9D9D9"/>
      </w:tcPr>
    </w:tblStylePr>
  </w:style>
  <w:style w:type="table" w:customStyle="1" w:styleId="1f4">
    <w:name w:val="网格型1"/>
    <w:basedOn w:val="a4"/>
    <w:uiPriority w:val="39"/>
    <w:pPr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<Relationship Id="rId13" Type="http://schemas.openxmlformats.org/officeDocument/2006/relationships/customXml" Target="../customXml/item5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ma:contentTypeID="0x010100CC226774B8D87F4D92D9D1F6859ED44E" ma:contentTypeDescription="Create a new document." ma:contentTypeVersion="0" ma:contentTypeName="Document" ma:_="" ct:_="" ma:versionID="2405c1ce63a3409bcef189279c704bc6" ma:contentTypeScope="">
  <xsd:schema xmlns:xs="http://www.w3.org/2001/XMLSchema" xmlns:xsd="http://www.w3.org/2001/XMLSchema" xmlns:p="http://schemas.microsoft.com/office/2006/metadata/properties" ma:fieldsID="c64490b4aec6201516c3a874156f37b2" targetNamespace="http://schemas.microsoft.com/office/2006/metadata/properties" ma:root="tru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:xsi="http://www.w3.org/2001/XMLSchema-instance" xmlns:dc="http://purl.org/dc/elements/1.1/" xmlns="http://schemas.openxmlformats.org/package/2006/metadata/core-properties" xmlns:dcterms="http://purl.org/dc/terms/" xmlns:xsd="http://www.w3.org/2001/XMLSchema" xmlns:odoc="http://schemas.microsoft.com/internal/obd" blockDefault="#all" targetNamespace="http://schemas.openxmlformats.org/package/2006/metadata/core-properties" attributeFormDefault="unqualified" elementFormDefault="qualified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type="CT_coreProperties" name="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ma:displayName="Content Type" type="xsd:string" ma:index="0" maxOccurs="1" minOccurs="0" name="contentType"/>
        <xsd:element ref="dc:title" ma:displayName="Title" ma:index="4" maxOccurs="1" minOccurs="0"/>
        <xsd:element ref="dc:subject" maxOccurs="1" minOccurs="0"/>
        <xsd:element ref="dc:description" maxOccurs="1" minOccurs="0"/>
        <xsd:element type="xsd:string" maxOccurs="1" minOccurs="0" name="keywords"/>
        <xsd:element ref="dc:language" maxOccurs="1" minOccurs="0"/>
        <xsd:element type="xsd:string" maxOccurs="1" minOccurs="0" name="category"/>
        <xsd:element type="xsd:string" maxOccurs="1" minOccurs="0" name="version"/>
        <xsd:element type="xsd:string" maxOccurs="1" minOccurs="0" name="revision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maxOccurs="1" minOccurs="0" name="lastModifiedBy"/>
        <xsd:element ref="dcterms:modified" maxOccurs="1" minOccurs="0"/>
        <xsd:element type="xsd:string" maxOccurs="1" minOccurs="0" name="contentStatus"/>
      </xsd:all>
    </xsd:complexType>
  </xsd:schema>
  <xs:schema xmlns:xs="http://www.w3.org/2001/XMLSchema" xmlns:pc="http://schemas.microsoft.com/office/infopath/2007/PartnerControls" targetNamespace="http://schemas.microsoft.com/office/infopath/2007/PartnerControls" attributeFormDefault="unqualified" elementFormDefault="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2.xml><?xml version="1.0" encoding="utf-8"?>
<p:properties xmlns:xsi="http://www.w3.org/2001/XMLSchema-instance" xmlns:p="http://schemas.microsoft.com/office/2006/metadata/properties" xmlns:pc="http://schemas.microsoft.com/office/infopath/2007/PartnerControls">
  <documentManagement/>
</p:properties>
</file>

<file path=customXml/item3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5D7D905-E2AE-4379-91E5-B62BCFCA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971A66-DA16-41DE-826A-1C5FA64A24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LibreOffice/26.2.4.2$Linux_X86_64 LibreOffice_project/620$Build-2</Application>
  <AppVersion>15.0000</AppVersion>
  <Pages>7</Pages>
  <Words>1878</Words>
  <Characters>3053</Characters>
  <CharactersWithSpaces>3482</CharactersWithSpaces>
  <Paragraphs>138</Paragraphs>
  <Company>Huawei Technologies Co.,Ltd.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2026-07-13T03:20:00Z</dcterms:created>
  <dc:creator>renfengmei</dc:creator>
  <dc:description/>
  <dc:language>zh-CN</dc:language>
  <cp:lastModifiedBy/>
  <cp:lastPrinted>2024-09-02T17:33:00Z</cp:lastPrinted>
  <dcterms:modified xsi:type="dcterms:W3CDTF">2026-07-13T17:26:46Z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dential">
    <vt:lpwstr/>
  </property>
  <property fmtid="{D5CDD505-2E9C-101B-9397-08002B2CF9AE}" pid="3" name="ContentTypeId">
    <vt:lpwstr>0x010100CC226774B8D87F4D92D9D1F6859ED44E</vt:lpwstr>
  </property>
  <property fmtid="{D5CDD505-2E9C-101B-9397-08002B2CF9AE}" pid="4" name="DocumentName">
    <vt:lpwstr/>
  </property>
  <property fmtid="{D5CDD505-2E9C-101B-9397-08002B2CF9AE}" pid="5" name="DocumentVersion">
    <vt:lpwstr>01</vt:lpwstr>
  </property>
  <property fmtid="{D5CDD505-2E9C-101B-9397-08002B2CF9AE}" pid="6" name="KSOProductBuildVer">
    <vt:lpwstr>2052-0.0.0.0</vt:lpwstr>
  </property>
  <property fmtid="{D5CDD505-2E9C-101B-9397-08002B2CF9AE}" pid="7" name="Product&amp;Project Name">
    <vt:lpwstr/>
  </property>
  <property fmtid="{D5CDD505-2E9C-101B-9397-08002B2CF9AE}" pid="8" name="ProductVersion">
    <vt:lpwstr/>
  </property>
  <property fmtid="{D5CDD505-2E9C-101B-9397-08002B2CF9AE}" pid="9" name="ProprietaryDeclaration">
    <vt:lpwstr>华为专有和保密信息
版权所有 © 华为技术有限公司</vt:lpwstr>
  </property>
  <property fmtid="{D5CDD505-2E9C-101B-9397-08002B2CF9AE}" pid="10" name="ReleaseDate">
    <vt:lpwstr>2015-12</vt:lpwstr>
  </property>
  <property fmtid="{D5CDD505-2E9C-101B-9397-08002B2CF9AE}" pid="11" name="_2015_ms_pID_725343">
    <vt:lpwstr>(3)Am+QoQU70fad44KxzgCOFKDd7lSq/2NZF2a3Gx7BsrB9Q+35bNrQKV1VTGiQLbaaDSf3pLW7
srnRqO2AlxWibguOUeGFEJaDvXcMSJyuSoGqlZ3cuzycxVpau46o+dbQFrC6Mvj2XPFtDc/W
hZhZXW4wpiPcSoNfjc/fjn7FohGOojGstqwKbSEOBHK7slg7ffo0iBH7Yck7oOzch27YcZ/R
Urwedg6CTzpTl/Cdwn</vt:lpwstr>
  </property>
  <property fmtid="{D5CDD505-2E9C-101B-9397-08002B2CF9AE}" pid="12" name="_2015_ms_pID_7253431">
    <vt:lpwstr>zcucde+HyLl6FknBqdwdyLG2OaNlmOcK/UUJdC8YNqjzlBwJ4MWLNc
LfanlA2JYyRH/caET74V5lc3DJcp48Bxu9/FSI4Lvzl2E3s5H7bYtzspXOhgeGTTeIwndEJP
A/0GyFPi37S8MfQU9uHaJ0mhNnPicHO/IjR26UEvhgg5PTBSBgHyPvEJvwEVJGSsa03zB4hI
+BMt0yP96YM1AqFZr6jGl140c4ZpIQ45g6XF</vt:lpwstr>
  </property>
  <property fmtid="{D5CDD505-2E9C-101B-9397-08002B2CF9AE}" pid="13" name="_2015_ms_pID_7253432">
    <vt:lpwstr>mg==</vt:lpwstr>
  </property>
  <property fmtid="{D5CDD505-2E9C-101B-9397-08002B2CF9AE}" pid="14" name="_change">
    <vt:lpwstr/>
  </property>
  <property fmtid="{D5CDD505-2E9C-101B-9397-08002B2CF9AE}" pid="15" name="_full-control">
    <vt:lpwstr/>
  </property>
  <property fmtid="{D5CDD505-2E9C-101B-9397-08002B2CF9AE}" pid="16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7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8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9" name="_readonly">
    <vt:lpwstr/>
  </property>
  <property fmtid="{D5CDD505-2E9C-101B-9397-08002B2CF9AE}" pid="20" name="sflag">
    <vt:lpwstr>1620539361</vt:lpwstr>
  </property>
  <property fmtid="{D5CDD505-2E9C-101B-9397-08002B2CF9AE}" pid="21" name="slevel">
    <vt:lpwstr>5</vt:lpwstr>
  </property>
  <property fmtid="{D5CDD505-2E9C-101B-9397-08002B2CF9AE}" pid="22" name="slevelui">
    <vt:lpwstr>0</vt:lpwstr>
  </property>
</Properties>
</file>