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Артенар Рейв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описание: </w:t>
      </w:r>
      <w:r w:rsidDel="00000000" w:rsidR="00000000" w:rsidRPr="00000000">
        <w:rPr>
          <w:sz w:val="24"/>
          <w:szCs w:val="24"/>
          <w:rtl w:val="0"/>
        </w:rPr>
        <w:t xml:space="preserve">Рыцарь-чародей родом из Дельна. Сын великого воина влиятельной чародейки.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– Собрать союзников, и организовать помощь столице. Остановить армию отступников.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– Многочисленные враги в разных уголках империи.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Мотивация: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Доказать родителям свою значимость.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– Осознать свою свободу и независимость от родителей. Преодолеть их влияние, а не уйти от него.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– Желание угодить родителям. Страх потерять их расположение.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Герой - сын великого рыцаря, совершившего несметное количество подвигов, считающийся одним из лучших воинов в истории и уважаем огромным количеством людей и чародейки, признанным мастером своего ремесла, превосходного политика, который с помощью интриг сумел получить огромное влияние.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Примерно до 14 лет, жизнь героя протекает спокойно. Ему ни в чем не отказывают, он успешно учиться. Затем, брак, который ему планировала сделать мать, не реализуется. Дворянство Эрендора, останавливает этот брак. Герой, хоть и обижен, принимает такой расклад. Мать же начинает активно наседать на сына, что тот должен добиваться власти. Она постепенно посвящает в его в тонкости дворовых интриг. Они привила сыну чувство вины и долга, что он должен заботиться о ней.  Боясь потерять сына, она усиливала контроль над ним, заставляя быть не таким как отец.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Герой пытается уйти от всего этого. Он пытается сблизиться с отцом. Однако тот не доволен сыном. Он хочет сделать из него героя и знаменитость. Постоянно ставит себя в пример. При этом не давая сыну перепрыгнуть себя. К тому же, оказывал похожее давление, говоря, что он слишком похож на мать.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Такой расклад злит героя еще больше. После возвращение из похода, все это приходит к точке кипения. Мать, говорит, что или он с ней, или она от него отвернется. Отец, ставит похожий ультиматум.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желая выбирать и быть инструментом в руках родителей, сын покидает дом, и становиться странствующим воином. Однако груз нереализованных родительских ожиданий, сомнения о выбранном пути, чувство вины, страх и злость из-за неспособности добиться чего-то остался с героем.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Амбициозен – стремится достичь большой славы и власти.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Склонен к лидерству – стремится вести людей, а не быть ведомым.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Храбрый – не боится быть настоящим рыцарем.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Честолюбивый и тщеславный – в следствии амбиций больше заботится о своем успехе нежели об о вкладе в жизнь людей.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Властолюбивый – в следствии стремлении к лидерству, больше зациклен на самом факте управлять.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Не сопереживающий – храбрый, но недостаточно чтобы жертвовать своими интересами.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Главная слабость: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Страх перед родителями и гнев. Предпочтение уйти от конфликта с ними, не делая выбора в сторону одного из них.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Сильные стороны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Превосходный боец.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Сильный чародей.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Второстепенные черты: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Саркастичный – благодаря хорошему образованию, герой умеет периодически острить и не лишен самоиронии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Хитрый – благодаря образованию и наставлениям матери, склонен искать непрямые пути решения проблем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Поддающийся соблазнам – матерь и отец прививали сыну чувство что тот достоин только самого лучшего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Жестокий – мать учила героя быть беспощадным к врагам, таким образом герой по-своему трактует рыцарскую добродетель – справедливость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Линия развития: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Артенар учится сопереживанию. Из просто храброго воина он учится принимать во внимание интересы других людей и жертвовать своими.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Артенар учится быть лидером. Он перебарывает желания просто иметь власть, а понимает истинное значение власти и лидерства.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Артенар учится умирять свои амбиции. Он понимает, что достижения и признание со стороны не столь важно сколько истинный вклад.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Артенар вместо того чтобы уйти от проблемы с родителями, встречается с ней лицом к лицу.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</w:t>
      </w:r>
      <w:r w:rsidDel="00000000" w:rsidR="00000000" w:rsidRPr="00000000">
        <w:rPr>
          <w:sz w:val="24"/>
          <w:szCs w:val="24"/>
          <w:rtl w:val="0"/>
        </w:rPr>
        <w:t xml:space="preserve"> – высокого роста. Стройное тело, бледная кожа, пепельные глаза. Волосы черные, имеет щетину на все лицо. Благородная внешность, длинный нос.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начале истории имеет стеганный жилет черного цвета, руки закрыты тканью золотого цвета, имеет кожаные наручи черного цвета. Носит обычные штаны черного цвета и высокие кожаные сапоги черного цвета. 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A39E7"/>
    <w:rPr>
      <w:rFonts w:ascii="Calibri" w:cs="Calibri" w:eastAsia="Calibri" w:hAnsi="Calibri"/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68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Wpp5NmHOkoki35KOck6TtdmM0g==">AMUW2mXYVm9QZah5ycCp/WJN0LjxGXVIRigLFwYmXEKflT4vDQLz5MTAuX9OM5wmTayd5oFdSiA1wSns9grq1n06oftW9DeXFIcTkOLZW2inZ8EM6VC6idTCcuAbHvAi+iH6imcNuCcx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2021-02-14T15:09:00Z</dcterms:created>
  <dc:creator>Шмаков Женя</dc:creator>
</cp:coreProperties>
</file>