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C10A" w14:textId="77777777" w:rsidR="00C5453A" w:rsidRDefault="00C5453A"/>
    <w:p w14:paraId="5EE782E9" w14:textId="77777777" w:rsidR="00C5453A" w:rsidRDefault="00000000">
      <w:pPr>
        <w:pStyle w:val="1"/>
        <w:jc w:val="center"/>
      </w:pPr>
      <w:r>
        <w:rPr>
          <w:rFonts w:hint="eastAsia"/>
        </w:rPr>
        <w:t>王者系统</w:t>
      </w:r>
    </w:p>
    <w:p w14:paraId="7295FC28" w14:textId="77777777" w:rsidR="00C5453A" w:rsidRDefault="00000000">
      <w:pPr>
        <w:pStyle w:val="1"/>
        <w:jc w:val="center"/>
      </w:pPr>
      <w:r>
        <w:rPr>
          <w:rFonts w:hint="eastAsia"/>
        </w:rPr>
        <w:t>软件系统技术状态</w:t>
      </w:r>
    </w:p>
    <w:p w14:paraId="7EF790B9" w14:textId="77777777" w:rsidR="00C5453A" w:rsidRDefault="00C5453A">
      <w:pPr>
        <w:pStyle w:val="1"/>
      </w:pPr>
    </w:p>
    <w:p w14:paraId="7A7815B2" w14:textId="77777777" w:rsidR="00C5453A" w:rsidRDefault="00C5453A"/>
    <w:p w14:paraId="6BE53DAE" w14:textId="77777777" w:rsidR="00C5453A" w:rsidRDefault="00C5453A"/>
    <w:p w14:paraId="547C2B54" w14:textId="77777777" w:rsidR="00C5453A" w:rsidRDefault="00C5453A"/>
    <w:p w14:paraId="3A971DBE" w14:textId="77777777" w:rsidR="00C5453A" w:rsidRDefault="00C5453A"/>
    <w:p w14:paraId="525CCEE6" w14:textId="77777777" w:rsidR="00C5453A" w:rsidRDefault="00C5453A"/>
    <w:p w14:paraId="4D7A3554" w14:textId="77777777" w:rsidR="00C5453A" w:rsidRDefault="00C5453A"/>
    <w:p w14:paraId="645CC74F" w14:textId="77777777" w:rsidR="00C5453A" w:rsidRDefault="00C5453A"/>
    <w:p w14:paraId="5656FBD6" w14:textId="77777777" w:rsidR="00C5453A" w:rsidRDefault="00C5453A"/>
    <w:p w14:paraId="62082E49" w14:textId="77777777" w:rsidR="00C5453A" w:rsidRDefault="00000000">
      <w:r>
        <w:t>‘</w:t>
      </w:r>
    </w:p>
    <w:p w14:paraId="6EE495C9" w14:textId="77777777" w:rsidR="00C5453A" w:rsidRDefault="00C5453A"/>
    <w:p w14:paraId="5253361B" w14:textId="77777777" w:rsidR="00C5453A" w:rsidRDefault="00C5453A"/>
    <w:p w14:paraId="5D4F8DD6" w14:textId="77777777" w:rsidR="00C5453A" w:rsidRDefault="00C5453A"/>
    <w:p w14:paraId="50013763" w14:textId="77777777" w:rsidR="00C5453A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王者系统技术团队</w:t>
      </w:r>
    </w:p>
    <w:p w14:paraId="59B6B957" w14:textId="77777777" w:rsidR="00C5453A" w:rsidRDefault="00C5453A"/>
    <w:p w14:paraId="51F1196B" w14:textId="77777777" w:rsidR="00C5453A" w:rsidRDefault="00C5453A"/>
    <w:p w14:paraId="2968FD68" w14:textId="77777777" w:rsidR="00C5453A" w:rsidRDefault="00C5453A"/>
    <w:p w14:paraId="3BCE48F6" w14:textId="77777777" w:rsidR="00C5453A" w:rsidRDefault="00C5453A"/>
    <w:p w14:paraId="73D1D876" w14:textId="77777777" w:rsidR="00C5453A" w:rsidRDefault="00C5453A"/>
    <w:p w14:paraId="546A1190" w14:textId="77777777" w:rsidR="00C5453A" w:rsidRDefault="00C5453A"/>
    <w:bookmarkStart w:id="0" w:name="_Toc28772_WPSOffice_Type1" w:displacedByCustomXml="next"/>
    <w:sdt>
      <w:sdtPr>
        <w:rPr>
          <w:rFonts w:ascii="宋体" w:eastAsia="宋体" w:hAnsi="宋体" w:cs="Times New Roman"/>
          <w:kern w:val="0"/>
          <w:sz w:val="20"/>
          <w:szCs w:val="20"/>
        </w:rPr>
        <w:id w:val="12530900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0430B455" w14:textId="77777777" w:rsidR="00C5453A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B82CD63" w14:textId="77777777" w:rsidR="00C5453A" w:rsidRDefault="00000000">
          <w:pPr>
            <w:pStyle w:val="WPSOffice1"/>
            <w:tabs>
              <w:tab w:val="right" w:leader="dot" w:pos="13958"/>
            </w:tabs>
          </w:pPr>
          <w:hyperlink w:anchor="_Toc31907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7466457"/>
                <w:placeholder>
                  <w:docPart w:val="{719857af-9721-4ce0-a61f-cad5532d324c}"/>
                </w:placeholder>
                <w15:color w:val="509DF3"/>
              </w:sdtPr>
              <w:sdtContent>
                <w:r>
                  <w:rPr>
                    <w:rFonts w:ascii="Arial" w:eastAsia="黑体" w:hAnsi="Arial" w:cstheme="minorBidi" w:hint="eastAsia"/>
                  </w:rPr>
                  <w:t xml:space="preserve">1 </w:t>
                </w:r>
                <w:r>
                  <w:rPr>
                    <w:rFonts w:ascii="Arial" w:eastAsia="黑体" w:hAnsi="Arial" w:cstheme="minorBidi" w:hint="eastAsia"/>
                  </w:rPr>
                  <w:t>概述</w:t>
                </w:r>
              </w:sdtContent>
            </w:sdt>
            <w:r>
              <w:tab/>
            </w:r>
            <w:bookmarkStart w:id="1" w:name="_Toc31907_WPSOffice_Level1Page"/>
            <w:r>
              <w:t>3</w:t>
            </w:r>
            <w:bookmarkEnd w:id="1"/>
          </w:hyperlink>
        </w:p>
        <w:p w14:paraId="440E24C2" w14:textId="77777777" w:rsidR="00C5453A" w:rsidRDefault="00000000">
          <w:pPr>
            <w:pStyle w:val="WPSOffice1"/>
            <w:tabs>
              <w:tab w:val="right" w:leader="dot" w:pos="13958"/>
            </w:tabs>
          </w:pPr>
          <w:hyperlink w:anchor="_Toc28772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309797578"/>
                <w:placeholder>
                  <w:docPart w:val="{0f626331-0e46-4925-93e6-45b51d6f83c1}"/>
                </w:placeholder>
                <w15:color w:val="509DF3"/>
              </w:sdtPr>
              <w:sdtContent>
                <w:r>
                  <w:rPr>
                    <w:rFonts w:ascii="Arial" w:eastAsia="黑体" w:hAnsi="Arial" w:cstheme="minorBidi" w:hint="eastAsia"/>
                  </w:rPr>
                  <w:t xml:space="preserve">2 </w:t>
                </w:r>
                <w:r>
                  <w:rPr>
                    <w:rFonts w:ascii="Arial" w:eastAsia="黑体" w:hAnsi="Arial" w:cstheme="minorBidi" w:hint="eastAsia"/>
                  </w:rPr>
                  <w:t>软件系统当前技术状态</w:t>
                </w:r>
              </w:sdtContent>
            </w:sdt>
            <w:r>
              <w:tab/>
            </w:r>
            <w:bookmarkStart w:id="2" w:name="_Toc28772_WPSOffice_Level1Page"/>
            <w:r>
              <w:t>3</w:t>
            </w:r>
            <w:bookmarkEnd w:id="2"/>
          </w:hyperlink>
        </w:p>
        <w:p w14:paraId="51443D36" w14:textId="77777777" w:rsidR="008934A5" w:rsidRDefault="00000000">
          <w:pPr>
            <w:pStyle w:val="WPSOffice1"/>
            <w:tabs>
              <w:tab w:val="right" w:leader="dot" w:pos="13958"/>
            </w:tabs>
          </w:pPr>
          <w:hyperlink w:anchor="_Toc11992_WPSOffice_Level1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81892558"/>
                <w:placeholder>
                  <w:docPart w:val="{462026ba-c212-4133-babc-760e778e3125}"/>
                </w:placeholder>
                <w15:color w:val="509DF3"/>
              </w:sdtPr>
              <w:sdtContent>
                <w:r>
                  <w:rPr>
                    <w:rFonts w:ascii="Arial" w:eastAsia="黑体" w:hAnsi="Arial" w:cstheme="minorBidi" w:hint="eastAsia"/>
                  </w:rPr>
                  <w:t xml:space="preserve">3 </w:t>
                </w:r>
                <w:r>
                  <w:rPr>
                    <w:rFonts w:ascii="Arial" w:eastAsia="黑体" w:hAnsi="Arial" w:cstheme="minorBidi" w:hint="eastAsia"/>
                  </w:rPr>
                  <w:t>后续开发内容</w:t>
                </w:r>
              </w:sdtContent>
            </w:sdt>
            <w:r>
              <w:tab/>
            </w:r>
            <w:bookmarkStart w:id="3" w:name="_Toc11992_WPSOffice_Level1Page"/>
            <w:r>
              <w:t>15</w:t>
            </w:r>
            <w:bookmarkEnd w:id="3"/>
          </w:hyperlink>
          <w:bookmarkEnd w:id="0"/>
        </w:p>
        <w:p w14:paraId="6DA4FF7D" w14:textId="1598687D" w:rsidR="00C5453A" w:rsidRDefault="008934A5">
          <w:pPr>
            <w:pStyle w:val="WPSOffice1"/>
            <w:tabs>
              <w:tab w:val="right" w:leader="dot" w:pos="13958"/>
            </w:tabs>
          </w:pPr>
          <w:r>
            <w:rPr>
              <w:rFonts w:hint="eastAsia"/>
            </w:rPr>
            <w:t>4</w:t>
          </w:r>
          <w:r>
            <w:t xml:space="preserve"> </w:t>
          </w:r>
          <w:r w:rsidRPr="008934A5">
            <w:rPr>
              <w:rFonts w:ascii="黑体" w:eastAsia="黑体" w:hAnsi="黑体" w:hint="eastAsia"/>
            </w:rPr>
            <w:t>现有问题反馈</w:t>
          </w:r>
          <w:r w:rsidRPr="008934A5">
            <w:rPr>
              <w:rFonts w:ascii="黑体" w:eastAsia="黑体" w:hAnsi="黑体"/>
            </w:rPr>
            <w:tab/>
            <w:t>1</w:t>
          </w:r>
          <w:r>
            <w:rPr>
              <w:rFonts w:ascii="黑体" w:eastAsia="黑体" w:hAnsi="黑体"/>
            </w:rPr>
            <w:t>6</w:t>
          </w:r>
        </w:p>
      </w:sdtContent>
    </w:sdt>
    <w:p w14:paraId="6DEA5685" w14:textId="77777777" w:rsidR="00C5453A" w:rsidRDefault="00C5453A"/>
    <w:p w14:paraId="52060CC0" w14:textId="77777777" w:rsidR="00C5453A" w:rsidRDefault="00C5453A"/>
    <w:p w14:paraId="4D23F2E6" w14:textId="77777777" w:rsidR="00C5453A" w:rsidRDefault="00C5453A"/>
    <w:p w14:paraId="772A3087" w14:textId="77777777" w:rsidR="00C5453A" w:rsidRDefault="00C5453A"/>
    <w:p w14:paraId="2894961E" w14:textId="77777777" w:rsidR="00C5453A" w:rsidRDefault="00C5453A"/>
    <w:p w14:paraId="674FC61A" w14:textId="77777777" w:rsidR="00C5453A" w:rsidRDefault="00C5453A"/>
    <w:p w14:paraId="7A6FBF0A" w14:textId="77777777" w:rsidR="00C5453A" w:rsidRDefault="00C5453A"/>
    <w:p w14:paraId="2C00DC8B" w14:textId="77777777" w:rsidR="00C5453A" w:rsidRDefault="00C5453A"/>
    <w:p w14:paraId="3819885A" w14:textId="77777777" w:rsidR="00C5453A" w:rsidRDefault="00C5453A"/>
    <w:p w14:paraId="4690C5F4" w14:textId="77777777" w:rsidR="00C5453A" w:rsidRDefault="00C5453A"/>
    <w:p w14:paraId="3B06F2A4" w14:textId="77777777" w:rsidR="00C5453A" w:rsidRDefault="00C5453A"/>
    <w:p w14:paraId="14973E9E" w14:textId="77777777" w:rsidR="00C5453A" w:rsidRDefault="00C5453A"/>
    <w:p w14:paraId="094A005A" w14:textId="77777777" w:rsidR="00C5453A" w:rsidRDefault="00C5453A"/>
    <w:p w14:paraId="76FC4513" w14:textId="77777777" w:rsidR="00C5453A" w:rsidRDefault="00C5453A"/>
    <w:p w14:paraId="46F2D593" w14:textId="77777777" w:rsidR="00C5453A" w:rsidRDefault="00C5453A"/>
    <w:p w14:paraId="6CF842FD" w14:textId="77777777" w:rsidR="00C5453A" w:rsidRDefault="00C5453A"/>
    <w:p w14:paraId="0B2ED4E8" w14:textId="77777777" w:rsidR="00C5453A" w:rsidRDefault="00000000">
      <w:pPr>
        <w:pStyle w:val="2"/>
        <w:rPr>
          <w:rFonts w:ascii="宋体" w:eastAsia="宋体" w:hAnsi="宋体" w:cs="宋体"/>
          <w:sz w:val="24"/>
        </w:rPr>
      </w:pPr>
      <w:bookmarkStart w:id="4" w:name="_Toc31907_WPSOffice_Level1"/>
      <w:r>
        <w:rPr>
          <w:rFonts w:hint="eastAsia"/>
        </w:rPr>
        <w:t xml:space="preserve">1 </w:t>
      </w:r>
      <w:r>
        <w:rPr>
          <w:rFonts w:hint="eastAsia"/>
        </w:rPr>
        <w:t>概述</w:t>
      </w:r>
      <w:bookmarkEnd w:id="4"/>
    </w:p>
    <w:p w14:paraId="1EAA7876" w14:textId="77777777" w:rsidR="00C5453A" w:rsidRDefault="00000000">
      <w:pPr>
        <w:spacing w:line="48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>王者系统软件系统目前已经开发一个月左右，形成了初步交付版本，可满足市场的基本使用需求。现对软件系统技术状态进行详细梳理，作为后续开发的工作依据。</w:t>
      </w:r>
    </w:p>
    <w:p w14:paraId="0CDC18D8" w14:textId="77777777" w:rsidR="00C5453A" w:rsidRDefault="00000000">
      <w:pPr>
        <w:pStyle w:val="2"/>
      </w:pPr>
      <w:bookmarkStart w:id="5" w:name="_Toc28772_WPSOffice_Level1"/>
      <w:r>
        <w:rPr>
          <w:rFonts w:hint="eastAsia"/>
        </w:rPr>
        <w:t xml:space="preserve">2 </w:t>
      </w:r>
      <w:r>
        <w:rPr>
          <w:rFonts w:hint="eastAsia"/>
        </w:rPr>
        <w:t>软件系统当前技术状态</w:t>
      </w:r>
      <w:bookmarkEnd w:id="5"/>
    </w:p>
    <w:p w14:paraId="72B1BF01" w14:textId="77777777" w:rsidR="00C5453A" w:rsidRDefault="00000000">
      <w:pPr>
        <w:spacing w:line="48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根据开发合同约定的软件系统功能需求，目前软件系统技术状态如下：</w:t>
      </w:r>
    </w:p>
    <w:p w14:paraId="27F96D78" w14:textId="77777777" w:rsidR="00C5453A" w:rsidRDefault="00000000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按照合同约定的功能需求表（具体见表</w:t>
      </w: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），已经完成了所有的功能项开发；</w:t>
      </w:r>
    </w:p>
    <w:p w14:paraId="26E961D9" w14:textId="77777777" w:rsidR="00C5453A" w:rsidRDefault="00000000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根据约定的部分新增需求（具体见表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）、功能优化需求（具体见表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），完成了新增功能项及优化功能项开发；</w:t>
      </w:r>
    </w:p>
    <w:p w14:paraId="625B7FB9" w14:textId="77777777" w:rsidR="00C5453A" w:rsidRDefault="00000000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根据市场实际使用需求，针对新提出来的功能细节使用要求，完成了部分新的功能项开发；</w:t>
      </w:r>
    </w:p>
    <w:p w14:paraId="6B3FB764" w14:textId="77777777" w:rsidR="00C5453A" w:rsidRDefault="00000000">
      <w:pPr>
        <w:numPr>
          <w:ilvl w:val="0"/>
          <w:numId w:val="1"/>
        </w:numPr>
        <w:spacing w:line="480" w:lineRule="auto"/>
        <w:ind w:left="1005"/>
        <w:rPr>
          <w:sz w:val="28"/>
          <w:szCs w:val="28"/>
        </w:rPr>
      </w:pPr>
      <w:r>
        <w:rPr>
          <w:rFonts w:hint="eastAsia"/>
          <w:sz w:val="28"/>
          <w:szCs w:val="28"/>
        </w:rPr>
        <w:t>有部分数据的增删</w:t>
      </w:r>
      <w:proofErr w:type="gramStart"/>
      <w:r>
        <w:rPr>
          <w:rFonts w:hint="eastAsia"/>
          <w:sz w:val="28"/>
          <w:szCs w:val="28"/>
        </w:rPr>
        <w:t>改查需要</w:t>
      </w:r>
      <w:proofErr w:type="gramEnd"/>
      <w:r>
        <w:rPr>
          <w:rFonts w:hint="eastAsia"/>
          <w:sz w:val="28"/>
          <w:szCs w:val="28"/>
        </w:rPr>
        <w:t>继续优化更新（具体见第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章）。</w:t>
      </w:r>
    </w:p>
    <w:p w14:paraId="066B79B5" w14:textId="77777777" w:rsidR="00C5453A" w:rsidRDefault="00C5453A">
      <w:pPr>
        <w:spacing w:line="480" w:lineRule="auto"/>
        <w:ind w:firstLine="420"/>
        <w:rPr>
          <w:sz w:val="28"/>
          <w:szCs w:val="28"/>
        </w:rPr>
      </w:pPr>
    </w:p>
    <w:p w14:paraId="6428CA53" w14:textId="77777777" w:rsidR="00C5453A" w:rsidRDefault="00C5453A">
      <w:pPr>
        <w:spacing w:line="480" w:lineRule="auto"/>
        <w:ind w:firstLine="420"/>
        <w:rPr>
          <w:sz w:val="28"/>
          <w:szCs w:val="28"/>
        </w:rPr>
      </w:pPr>
    </w:p>
    <w:p w14:paraId="0BE6CD7D" w14:textId="77777777" w:rsidR="00C5453A" w:rsidRDefault="00C5453A">
      <w:pPr>
        <w:spacing w:line="480" w:lineRule="auto"/>
        <w:ind w:firstLine="420"/>
        <w:rPr>
          <w:sz w:val="28"/>
          <w:szCs w:val="28"/>
        </w:rPr>
      </w:pPr>
    </w:p>
    <w:p w14:paraId="3065E723" w14:textId="3E138CA7" w:rsidR="00C5453A" w:rsidRDefault="00000000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E660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功能需求表</w:t>
      </w:r>
    </w:p>
    <w:tbl>
      <w:tblPr>
        <w:tblW w:w="31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1477"/>
        <w:gridCol w:w="2267"/>
        <w:gridCol w:w="2039"/>
        <w:gridCol w:w="1320"/>
        <w:gridCol w:w="612"/>
        <w:gridCol w:w="2652"/>
        <w:gridCol w:w="4416"/>
        <w:gridCol w:w="2652"/>
        <w:gridCol w:w="2652"/>
        <w:gridCol w:w="2652"/>
        <w:gridCol w:w="2652"/>
        <w:gridCol w:w="2652"/>
        <w:gridCol w:w="2652"/>
      </w:tblGrid>
      <w:tr w:rsidR="009875DE" w14:paraId="01160815" w14:textId="5A62F83E" w:rsidTr="009875DE">
        <w:trPr>
          <w:trHeight w:val="696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5061026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端口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34A7123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一级菜单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0871F90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二级菜单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176A8A5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三级菜单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6D49B91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四级菜单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404E9BD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第几期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tcMar>
              <w:top w:w="12" w:type="dxa"/>
              <w:left w:w="12" w:type="dxa"/>
              <w:right w:w="12" w:type="dxa"/>
            </w:tcMar>
            <w:vAlign w:val="center"/>
          </w:tcPr>
          <w:p w14:paraId="22BE7ED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sz w:val="24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说明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21DA4BA6" w14:textId="37A3CF2F" w:rsidR="009875DE" w:rsidRDefault="00F6676F" w:rsidP="00F6676F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kern w:val="0"/>
                <w:sz w:val="24"/>
                <w:lang w:bidi="ar"/>
              </w:rPr>
              <w:t>测试结果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4E94F31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433DFC9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3C0FFAC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4C14A0E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4E6D740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</w:tcPr>
          <w:p w14:paraId="58089CD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kern w:val="0"/>
                <w:sz w:val="24"/>
                <w:lang w:bidi="ar"/>
              </w:rPr>
            </w:pPr>
          </w:p>
        </w:tc>
      </w:tr>
      <w:tr w:rsidR="009875DE" w14:paraId="218A4DB2" w14:textId="5D75A059" w:rsidTr="00860435">
        <w:trPr>
          <w:trHeight w:val="34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540C3A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王者系统总控后台</w:t>
            </w: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609EB61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商品管理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3BC35D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特权商品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6698C3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商品SKU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A35B68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9A960D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1F5109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单量配置，权重默认发布时间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49551AC" w14:textId="1C231B04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F6AF71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595413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9F4709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19029F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2A601B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9C399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0CBC267D" w14:textId="455A68F1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D35B2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345D284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4DE492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EAA8EC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库存管理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34482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0BFD9A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B0EAAD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878C589" w14:textId="33988513" w:rsidR="009875DE" w:rsidRDefault="00C61FE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C3EE66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19916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3ECC92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DEEC79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C6C02E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6B885A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0B031A5" w14:textId="7FED2060" w:rsidTr="00860435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91D47F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635F0EF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0CF29E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688220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套餐产品配置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F8EDBA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68CB54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F14814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配置商品的组合套餐，S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端购买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后，套餐入库S端店铺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6FFFD9C" w14:textId="1B93A933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5B1118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4FA494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0DADFF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7CF148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E52191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E994FB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2654310D" w14:textId="7A94CAF7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6D714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2B9F0DF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FE711B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爆品商品</w:t>
            </w:r>
            <w:proofErr w:type="gramEnd"/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E9FB60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商品SKU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162F5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E23C4F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D4760A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平台不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售卖爆品商品</w:t>
            </w:r>
            <w:proofErr w:type="gramEnd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，只在S端进行售卖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93B669C" w14:textId="3977928D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6DC325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883C18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1A4C31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8DD422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B3F316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257EDF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6016F18E" w14:textId="42515F78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EA8AA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6ED5F4B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11A1EB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218633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库存管理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CA2F29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240B0B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6C85FF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6C85BA8" w14:textId="3B3E036A" w:rsidR="009875DE" w:rsidRDefault="00C61FE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F71067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E10B85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7C267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FDD574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969749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AB8B9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487A30C" w14:textId="19180B7C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B3DB87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CE4D6"/>
            <w:tcMar>
              <w:top w:w="12" w:type="dxa"/>
              <w:left w:w="12" w:type="dxa"/>
              <w:right w:w="12" w:type="dxa"/>
            </w:tcMar>
            <w:vAlign w:val="center"/>
          </w:tcPr>
          <w:p w14:paraId="39DA8BF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03766C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86FC6E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分类管理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32E4C2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22B816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A0F359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A7D5AC7" w14:textId="468E28F2" w:rsidR="009875DE" w:rsidRDefault="00762B0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610701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FA9F0F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8ED55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39AD30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59D9EE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AE535E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0E16392C" w14:textId="36524ED7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86B7E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493F9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</w:t>
            </w: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端管理</w:t>
            </w:r>
            <w:proofErr w:type="gramEnd"/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619E35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S端申请审核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A34779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9DD90D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40B250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A9981D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EA7591D" w14:textId="40263CD8" w:rsidR="009875DE" w:rsidRDefault="00C61FE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5125A3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C1AED8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0174B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8ABF65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816E84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1DB043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3DB948E" w14:textId="6A3E03B4" w:rsidTr="00860435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9C05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D85582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F92EA6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S商品配货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237CB1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176D80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74A072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E01BDC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平台对S端的商品库存统一管理，可以增加S端在售商品以及商品库存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820FA0A" w14:textId="0A2D5EA5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4252FD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1A84B2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057018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4E2C8B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B3B46E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C1B389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321704CC" w14:textId="7B572004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DEC3D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0C923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751D97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商品管理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A0F83E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043926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B5350D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650BAB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87442DF" w14:textId="26860369" w:rsidR="009875DE" w:rsidRDefault="00C61FE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F3643F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FD97A1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2CF8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94FD36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66D5D8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CAAA2D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07A6F0BA" w14:textId="493704C7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81FE08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F63D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6B218C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库存管理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96DF4F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A5BA40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8B0D43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2CA583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每个S端单独一个库存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EBF0FDF" w14:textId="7E3DAB68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D0C61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E4C1F4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959704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734A97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A55D5A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9F253F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1124CB4A" w14:textId="008B0A17" w:rsidTr="0086043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6DD2A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365A2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A2C968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S端店铺管理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B98950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开关店铺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7995C3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174B3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51FD4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10EB70B" w14:textId="6D34BB1A" w:rsidR="009875DE" w:rsidRDefault="00C61FE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C91250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746182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19096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68B671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CFF156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0E408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6AB3315" w14:textId="171E3DC6" w:rsidTr="00860435">
        <w:trPr>
          <w:trHeight w:val="1044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97951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140ABC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90B42F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13FA3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店铺信息设置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9738BD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C7975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406745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基本信息，收款公账，店铺区域，店铺列表需要做权重，未设置权重默认按销量降序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E348E52" w14:textId="652459A9" w:rsidR="009875DE" w:rsidRDefault="00C61FE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，店铺权重未完成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144E53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B1B1BF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A0CC58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70263A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1B5931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DD8FDF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4D0D54A3" w14:textId="389415C5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D38CEA" w14:textId="77777777" w:rsidR="009875DE" w:rsidRPr="002E6608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ED1B02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B端服务</w:t>
            </w:r>
          </w:p>
        </w:tc>
        <w:tc>
          <w:tcPr>
            <w:tcW w:w="226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D5F4BB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委托服务业绩</w:t>
            </w: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BE78D6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团队业绩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D27B86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7DA0C0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30D374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按单量升级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413F804" w14:textId="359F1DEC" w:rsidR="009875DE" w:rsidRDefault="00FF7AB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，升级方式需求有变更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D1E75F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9F52C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3766E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B74424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61F6FD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F1260F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41E9AE9F" w14:textId="6F1F1096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74C88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3CEE2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689409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A7F7BF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团队订单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7C433A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CFEAE5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1721DA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5CC4C6C" w14:textId="342D7A5F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99C7D8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387DFD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EA3C98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C76E1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C5856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F9ABCF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02373087" w14:textId="22E8ECA6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E0A15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9ACE9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CF448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2A07BA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服务佣金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1B4B7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D027A2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31470C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开启关闭佣金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CCB6416" w14:textId="09D997EC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1CB7A4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61EF14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C1AF17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ADFCF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CEFD1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8D0B91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0C237D96" w14:textId="0A58AD3A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A4D614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9A413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9C4594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CA10BF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服务分红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956195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717FBF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E2B3F2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开启关闭分红，极差分红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FA3AB4" w14:textId="28FBD2ED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8AABA7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8BF83F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635E7A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D03E9F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A33D12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EC450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7AA82410" w14:textId="3321C2D0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95AE0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142D1E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任务大厅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B7C93E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任务类型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5436CE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管理新增类型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6B574D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A4F57C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0E7760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13B7D4E" w14:textId="6DCB8572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242E7B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BC00AC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16B6AE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F2347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6D339F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6424F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5CD020A" w14:textId="3CEB8015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7C702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3E64E4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555945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任务角色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F27CCC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管理新增角色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4E8CB7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1D2326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7E5612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关联订单交易成功后，根据角色关联可做任务类型，自动分配任务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19D89BC" w14:textId="14866F53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3B9BE8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7CFE51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D9564B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45E93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10E54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338D03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3F74C555" w14:textId="25981496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4D4108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8BBFA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会员管理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A450A2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会员列表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5A2ED0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66D141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1A8A6A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E0EF90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用户名称，等级，余额，交易信息，团队，业绩等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65A9316" w14:textId="04698CD0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BC98F9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E96F44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25AF2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BCDB2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2F864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3F7DC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7FE87617" w14:textId="08C829C9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DC3196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B2883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C20934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会员等级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8BFCB5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等级配置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0E87E5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2433F6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8E4E31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1F7C164" w14:textId="604BA9E1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8C2C3B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DBFC2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C657AD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C26BB6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4EFACA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BFDE9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1E00CE14" w14:textId="70CAD863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074C1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FDD77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33F6E9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382244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享受优惠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2B6324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2B2A12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9DD688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0DC3B23" w14:textId="51C0FDEB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D57A3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BE7B4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18C30D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A3A0D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01C5BF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B0041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5A145FE" w14:textId="53E69593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EE9B7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CF525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F9798B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5CAAA0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升级条件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AE8B63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CA32B4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ABF3D5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按单量升级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04FEF2" w14:textId="73DA10C3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AB55BE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A92E25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002EDE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6D111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35108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8C7A75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43272CDA" w14:textId="1E6B7A11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706DFC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C328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2F2258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E97712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等级佣金配置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2DCEAB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024560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D0425B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极差佣金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C36A057" w14:textId="0FC1F45D" w:rsidR="009875DE" w:rsidRDefault="008E7D58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6B1EBF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2B7469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C1AF3A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1032D3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1EB142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71600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779C447A" w14:textId="127DE568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0F0857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3CA05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订单管理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EDEE97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S端订单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8B044B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D49E8D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77571D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F9C3B5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2D679BD" w14:textId="1EC86070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908E88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5CE5F7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931148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AEE212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C7B2E1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CA3D60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665F0ECA" w14:textId="6457F602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FBE30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A421E6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594FD2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特权商品订单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FBFBF2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A15A8E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BFE003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A59E97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D858E9C" w14:textId="08287B90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7BCAF0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C931D1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2CF159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7C9B8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06730B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1C4761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031DAC0" w14:textId="48F3C84B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C7460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D5806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3AC132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代发货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B66FB2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发货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8BD23E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B16A1E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E4D8D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B57C0F5" w14:textId="1418F2BF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0925D6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A172A6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C2FC1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44E3D6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895C92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552638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C527F26" w14:textId="04C16979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3A1B84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E26CB3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14FC86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CC7671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填写订单号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8CAB12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2F9F55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A44CBF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AF7ED40" w14:textId="1C253C0A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555C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9D4544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1B1B41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9565B6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0FC523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AEB91E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630117EC" w14:textId="2A49170C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3E4D7A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D311B0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FE67F5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待收货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8B0BFA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确认收货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FB5D56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DC8481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782E11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105EFD0" w14:textId="5B7D1D61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BCDF13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6AB2E4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01B6AA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6D6809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E104CD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25FD0F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9FC4FDD" w14:textId="20E10BF8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BFFB54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BD9C73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CBBACA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待付款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6DBFE5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0B9A18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C779CC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3C6501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494FA50" w14:textId="69DCF298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253CB5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3ADBC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B18DAD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38F874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45723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73C073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12631669" w14:textId="34ECC0C3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F90974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907FE9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2BDEBF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已完成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B128D7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1CAF30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1DA9F6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B22D57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9ABCA22" w14:textId="5C53A1AF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E767DA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2BE45F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88E91E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07F68B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2DFFC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5F069A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60171C1A" w14:textId="23112673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5F831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136395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841B86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已关闭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C4C61C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94FA34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F38878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6B5309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3FCBF0D" w14:textId="0F6EA911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23A352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E170F4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5B23AD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187087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5D95D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549A79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F3CA13A" w14:textId="25AEB022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9DF13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3B36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1B8DBA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退货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BCE7BE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退货申请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B74A4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4D1596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E5F75F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9A7DA66" w14:textId="13F594DA" w:rsidR="009875DE" w:rsidRDefault="008E7D58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，不是一期的功能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77250E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7974DB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28D598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3B111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AF073D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99B00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D301321" w14:textId="6403DE47" w:rsidTr="006F0FEC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401FF8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BB455C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04C740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0D547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退货订单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A6D499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DAD1E3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56C0CB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37337CB" w14:textId="056C669F" w:rsidR="009875DE" w:rsidRDefault="00831D5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，不是一期的功能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6300C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C6565A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8F9C47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0F2A1F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3C0B9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595AD0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CB56280" w14:textId="5A1B7AB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85ACC9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6814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9DEA39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广告配置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D36896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广告位置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04150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4C9F27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26736F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B40DABC" w14:textId="5E27AA4A" w:rsidR="009875DE" w:rsidRDefault="00831D5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21446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EF38ED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0BC3D9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0931E5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6FF1B9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3D3182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5FB1806" w14:textId="74514A8B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590932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6692F8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C51466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505C62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banner上传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98F10D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085158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C98337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DA5A08E" w14:textId="32BCC00F" w:rsidR="009875DE" w:rsidRDefault="00831D5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60D58F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91A5BB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33E25F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244744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72E0D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CD27AE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6D59097" w14:textId="21C1EF4C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CD5819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5D8A90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3D9A6C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FE0A27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跳转链接配置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7C6B96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DC47BE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5D1A5E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806085C" w14:textId="05D04775" w:rsidR="009875DE" w:rsidRDefault="00831D5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，不是一期的功能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A7B6B6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BD4B1F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9BC8FF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1EB25B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513699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4C602C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DCE9FB3" w14:textId="7B662725" w:rsidTr="00011BD5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18C14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2BAB0A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财务管理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F16FE6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S端财务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02AC78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委托服务财务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435678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服务分红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FD1659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F32E02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每个S端单独一个结算账户，售卖商品，已经下属B端任务佣金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8F8AAE2" w14:textId="4ABD5A7F" w:rsidR="009875DE" w:rsidRDefault="00B359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6C05E1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CE5945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E7858C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9F259F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171BE0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39505D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195E12BF" w14:textId="570CD786" w:rsidTr="00011BD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AD153D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B8A59A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59F951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626AF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51B30C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服务佣金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F2C38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E7CEB5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2B51D27" w14:textId="5D459061" w:rsidR="009875DE" w:rsidRDefault="00B3592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92C231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D4B96A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DF685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0B201F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801EA9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C92AEB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BE3B860" w14:textId="724505A1" w:rsidTr="00011BD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01F9A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BD2AA4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BDBF56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06281D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销售商品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E1C77B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5287F9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DB2B55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CF5F450" w14:textId="50C0B5B3" w:rsidR="009875DE" w:rsidRDefault="00B3592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AA809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21437C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CAC06F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E92E98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515865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5CF3D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151E2658" w14:textId="4A80C48B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2518A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30DB4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959D7C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充值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6B735E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D9C6FA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574607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CA5864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00E183" w14:textId="0C07736A" w:rsidR="009875DE" w:rsidRDefault="00B35929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1D830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DC3339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9F650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1F46FD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973C6A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998C0F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16FB1B95" w14:textId="542EDA4E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B1C6C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246F3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3CBEC3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1320CC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8208EA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40E43A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24688C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今日提现，总提现，通过申请，上传代扣税凭证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479CCBC" w14:textId="14E365C1" w:rsidR="009875DE" w:rsidRDefault="00B3592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B01F7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2B2EF0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5894D7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6CB6B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8AACCC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7E7B4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6719ABA3" w14:textId="0E4B56B7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5DE76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F82AD0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334231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提现审核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232B20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DE552E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1AA018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20A102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B4A65BF" w14:textId="4BF98694" w:rsidR="009875DE" w:rsidRDefault="00586B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2E443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FC380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BFDCE4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2DFC8B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E25156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FB2544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7D333AA" w14:textId="3756FA8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DA6A6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30B14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30D018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报表下载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50055B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8E4ED7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1772A4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39EA2A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ED71B97" w14:textId="3EACBE99" w:rsidR="009875DE" w:rsidRDefault="00586B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D4A28F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111DBD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52C11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6A4D37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5172C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BACB0A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6EE94ABC" w14:textId="0B02D736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71EDC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BBD02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设置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52D080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退出登录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B993C7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0B2B31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28C98B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6CAD8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706D77C" w14:textId="0E327A97" w:rsidR="009875DE" w:rsidRDefault="008C5111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46F0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C85719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664450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FB9628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605C35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623A27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01CA27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F8BD71F" w14:textId="4591BD5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E4EF1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7B5AC5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FA21F3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修改密码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9933F2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0EA259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1B0DFB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982F20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31AAEF2" w14:textId="6E7A213E" w:rsidR="009875DE" w:rsidRDefault="00246F0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246F0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1B62DB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503A67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816C2F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C41F7A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9C6F34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06EA47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D864BDC" w14:textId="2FA7FDE9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C8C5A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B52BDF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04F0FC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提现手续费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41C93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7635D5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9FF8FB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C394E8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AC4B294" w14:textId="1E3C6672" w:rsidR="009875DE" w:rsidRDefault="00E42B8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703C26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646ABE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03DDB1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00AEC4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E17415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D32E03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3E78EC6" w14:textId="33D001C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19275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406139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82A2E1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提现扣税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536349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B8C6CB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5332C4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73769E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DE230A6" w14:textId="0E32F670" w:rsidR="009875DE" w:rsidRDefault="00E42B8B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97130F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670335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96E990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2F258A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63F925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FDF3DF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04AB453" w14:textId="22585B49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55D2E6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2CAE60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CE7CA6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提现复购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34C90C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B5C224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89CBA4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FA38C4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扣除部分转换商城余额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2B2C85A" w14:textId="5424E40E" w:rsidR="009875DE" w:rsidRDefault="00E42B8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FBCED7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DEE3CE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7A43C5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2ACCE0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A696B6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94A9F2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67C69AC4" w14:textId="0EC91069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F4B74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282AF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705D9B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结算方式（任务）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67D347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C5298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7C1212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720937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用户确认收货，后对应任务佣金进行结算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287532D" w14:textId="264DBDDC" w:rsidR="009875DE" w:rsidRDefault="00E42B8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C8EC6A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C68D92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D6076A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8B3CBE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4A1B5A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AC2C0F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3FC2321B" w14:textId="2C721395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92C3D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33B75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80E910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banner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1DF7BE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5A0772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806E14B" w14:textId="77777777" w:rsidR="009875DE" w:rsidRDefault="009875DE">
            <w:pPr>
              <w:widowControl/>
              <w:jc w:val="righ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AFDA57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F661006" w14:textId="724139D6" w:rsidR="009875DE" w:rsidRDefault="003C444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981884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956CEC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248B72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A68EC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BF888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8E5C45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56323B7" w14:textId="21AB0066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09082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8AB1E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CD8072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696E59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热销店铺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5F1BE5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61F370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68F600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83B1003" w14:textId="4B54AC6B" w:rsidR="009875DE" w:rsidRDefault="003C444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CE21D7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990C73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37DE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471EDA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1B7929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A7F59B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6B6E6CF8" w14:textId="72A07CA4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5DE80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89BA93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B6834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2D8449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爆单商品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DCD2FD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3B1787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A68396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1DA9944" w14:textId="0A677172" w:rsidR="009875DE" w:rsidRDefault="003C4443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A36789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6BCAC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F2F58D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67107E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948044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AD9D55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BC69218" w14:textId="31DA3C81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57566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F9ADEC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61299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18599F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特权产品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D715CB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0FEE89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E2CE7D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C4FE8CC" w14:textId="32EB5BCE" w:rsidR="009875DE" w:rsidRDefault="00E0152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0A29B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9466C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B6E0A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BD5567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262C70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2795EE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3445FCEB" w14:textId="753AD98C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DF9A0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23F8C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0C7B2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商品详情</w:t>
            </w: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8DE821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</w:t>
            </w:r>
            <w:proofErr w:type="spellStart"/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sku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B31287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7E9FFA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7005EE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DB8C5F2" w14:textId="344AE7CA" w:rsidR="009875DE" w:rsidRDefault="00E0152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8EB8F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259E24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4A606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96172D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A7F5BA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2EBDC5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0F0A9F" w14:paraId="74EC3B57" w14:textId="2D704115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0488E7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04F556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44C1FA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AD27693" w14:textId="77777777" w:rsidR="000F0A9F" w:rsidRDefault="000F0A9F" w:rsidP="000F0A9F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商品详情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71BCEAC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0D4A4A2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8BC8FF9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67D8FCF" w14:textId="2CCA4C24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EC505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A02C620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7778FDE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0D7141D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62B558E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77E0B31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9803D9B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0F0A9F" w14:paraId="5EB40C76" w14:textId="67C81EE0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AD75F6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A9333DD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C39626D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081D1D4" w14:textId="77777777" w:rsidR="000F0A9F" w:rsidRDefault="000F0A9F" w:rsidP="000F0A9F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分享（绑定任务）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F5B90E1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6D1B992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6C8C180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35560BA" w14:textId="67D7D8AB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EC505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D6C81E1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6BF8B6D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D54BABA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68C3B26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CC608E0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44F851E" w14:textId="77777777" w:rsidR="000F0A9F" w:rsidRDefault="000F0A9F" w:rsidP="000F0A9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0B1EC88" w14:textId="09B2A09A" w:rsidTr="00196715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C4EF73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C6EC57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09AEAF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2357D3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我的小店（B端,S端用户）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911A59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50B35E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A20A04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B端的小店共享上级S端的商品以及库存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4C7D91D" w14:textId="5A277E4F" w:rsidR="009875DE" w:rsidRDefault="00E0152F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1E0E49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BAEFB8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2F549F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24026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B7C98D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601044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655FDE" w14:paraId="1A753A50" w14:textId="100E791B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4CBF95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2979F0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237C547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0980D81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立即购买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44B1077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EC36FC9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AA44198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余额支付，微信支付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648BBB5" w14:textId="6A891B66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F55B962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6B5F25E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1FCD19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80C26D4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53A5852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A5B42AA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655FDE" w14:paraId="203591F8" w14:textId="7A195DC7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E4ADD97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23AB1E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8687FC2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BF9F17E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店铺信息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EB25B92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B6FBFFD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9251F7A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A2F9C52" w14:textId="28ED18C9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F8CC789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6CFB320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917C31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FA43BD9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A98BC4A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07C2F2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55FDE" w14:paraId="0191DD21" w14:textId="172A0E4A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22D9A4E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A85798D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D95008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842CB08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分享二维码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573D962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8675899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FBEB0CF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372F0EB" w14:textId="2ADC8CBF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B913E84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E180AF1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B68BA35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BBC6A6D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64BDC73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754DD34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55FDE" w14:paraId="164ED577" w14:textId="7DB6DAEB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DCEC11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59210A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F557245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C0DA1A6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商品分类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1FF3C50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7B9AF30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982B462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AF97110" w14:textId="6A1037ED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E737137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DCB354E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C8C195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BB75F93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DA5A33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7C34187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55FDE" w14:paraId="552F312F" w14:textId="08B59A35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60031B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3640A96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FF6E5E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DDF68DF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商品列表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EC7208F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838D6D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7975F49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9E9A5A4" w14:textId="0B3E7650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3845BDE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7C544F1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5F29D9B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79504C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AE5D682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E630F3F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655FDE" w14:paraId="07275B16" w14:textId="594CAB71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7EC4B9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4DAF3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F47D22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1562810" w14:textId="77777777" w:rsidR="00655FDE" w:rsidRDefault="00655FDE" w:rsidP="00655F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推荐商品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14BDE5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69E1C4E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AB0AE9C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D59F9CC" w14:textId="764D8E29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FD0E898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C77CED4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B46A363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FF6D6EA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B9FD9ED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E7829F1" w14:textId="77777777" w:rsidR="00655FDE" w:rsidRDefault="00655FDE" w:rsidP="00655F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AD5A4D5" w14:textId="62EE0260" w:rsidTr="00196715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DE084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FEF4DF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A902C2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7FB431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商品信息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D4A931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0FAA8B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B280F0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5FDE1894" w14:textId="6FB1717D" w:rsidR="009875DE" w:rsidRDefault="00FC378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7F3D9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661E1B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41C542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DD4A0D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12A9DE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AF7E22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2AB15E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0F42F6" w14:paraId="51BAF660" w14:textId="687534A8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217430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735C89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任务大厅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3B1BA6E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领取任务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449CC73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E35445A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C8BEBBD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EDF9098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3721221" w14:textId="2120F271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0795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A2E7AEA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2E57D2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0EBF405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6FD50C3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F1026B9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9AA77E6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0F42F6" w14:paraId="5F422C65" w14:textId="5BC69396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C8AB4F1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4C42E3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8AEE74A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完成任务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8EBE024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C02B241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E7D0DC0" w14:textId="77777777" w:rsidR="000F42F6" w:rsidRDefault="000F42F6" w:rsidP="000F42F6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E856A0B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2期完成任务上传任务凭证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C18C3F2" w14:textId="0801A8A1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10795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D220EAF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E99F51C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35D3374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8B9B6B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BD62D25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8E8CAE" w14:textId="77777777" w:rsidR="000F42F6" w:rsidRDefault="000F42F6" w:rsidP="000F42F6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6EAE062C" w14:textId="21B7B772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8ADF70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EACDA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个人中心</w:t>
            </w: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EE0D1D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个人基本信息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1DF123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5CA1A5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561B0C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FC7CA7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头像，名称，姓名，生日，职业</w:t>
            </w:r>
          </w:p>
        </w:tc>
        <w:tc>
          <w:tcPr>
            <w:tcW w:w="441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200547CA" w14:textId="76A63E27" w:rsidR="009875DE" w:rsidRDefault="000576C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lang w:bidi="ar"/>
              </w:rPr>
              <w:t>未</w:t>
            </w:r>
            <w:r w:rsidR="00C0517C" w:rsidRPr="00C0517C">
              <w:rPr>
                <w:rFonts w:ascii="微软雅黑" w:eastAsia="微软雅黑" w:hAnsi="微软雅黑" w:cs="微软雅黑" w:hint="eastAsia"/>
                <w:color w:val="FF000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59FCCC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5E7FB13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63BDF99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A1D370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1DD4D63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92AF18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E5E15" w14:paraId="613844E1" w14:textId="4F813B1C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2FBDDF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393DF77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AF0AEB3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账户余额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E6AD409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35509EE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06AACD3" w14:textId="77777777" w:rsidR="009E5E15" w:rsidRDefault="009E5E15" w:rsidP="009E5E15">
            <w:pPr>
              <w:widowControl/>
              <w:jc w:val="right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77511C9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消费明细，充值明细，复购余额，佣金分红余额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BC5844E" w14:textId="758B7E75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BD334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37163B9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00BA3AC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92D3CE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0D442E7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A17732E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AA8EB1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E5E15" w14:paraId="77B45860" w14:textId="3A30F41E" w:rsidTr="009C09FF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B74521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E3D136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1DDF6BB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今日收益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B4F565A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昨日收益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DB07C2F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698E77A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2F4E2FA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311F83F" w14:textId="037F384F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BD334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3817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B4D4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E21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AE3C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E9E4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CD595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E5E15" w14:paraId="39DFEA59" w14:textId="296A6203" w:rsidTr="009C09FF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AF469F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B352365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09BA72B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E68EF6A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月收益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AB5AAB3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6624BCD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402C8D8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13EDF5C" w14:textId="429FCE18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BD334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B733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CCDC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E9A3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0AA0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71FE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FFD41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E5E15" w14:paraId="0630C705" w14:textId="4D939A9A" w:rsidTr="009C09FF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2E370A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E026B40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订单中心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DD95051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待付款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4EAF3A5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491A79B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2D7B4A9" w14:textId="77777777" w:rsidR="009E5E15" w:rsidRDefault="009E5E15" w:rsidP="009E5E15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83A7895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329EE6AE" w14:textId="07B24CAF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BD3347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50467CC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50EB4A1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034752F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78046BD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F26C97C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E0C4F78" w14:textId="77777777" w:rsidR="009E5E15" w:rsidRDefault="009E5E15" w:rsidP="009E5E1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A0D1690" w14:textId="19519BFE" w:rsidTr="009C09FF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84FCAF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829DF1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95F3C4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代发货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5987D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60D044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C6A5FA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7E367A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ADA1A3D" w14:textId="0F3952AB" w:rsidR="009875DE" w:rsidRDefault="00E0152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C2D947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BA662D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92AAD5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549D22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C0F13C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9779B2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30A27" w14:paraId="7B724475" w14:textId="6C890947" w:rsidTr="009C09FF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276D6D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9DC3A5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1674AA4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待收货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2A723CE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11598D1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4943610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4EAB6C4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6035D344" w14:textId="30E57DF1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1558E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BF6B5E4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2ACABAC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5428FAC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58E7713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57AF995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9C58F42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30A27" w14:paraId="01874ECA" w14:textId="2B15D7C8" w:rsidTr="00287A44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B932BD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0DC6EC8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3929446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已完成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94EFBF3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开票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624794C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04E3CDC" w14:textId="77777777" w:rsidR="00930A27" w:rsidRDefault="00930A27" w:rsidP="00930A27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481C5A0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开票二期在开放功能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003D06D" w14:textId="6F1D5F90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1558E0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D5FA4FD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9494B03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BCF963C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5C33964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D7D70A5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0573013" w14:textId="77777777" w:rsidR="00930A27" w:rsidRDefault="00930A27" w:rsidP="00930A27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2C3B5E2F" w14:textId="6BDC2357" w:rsidTr="00287A44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EE64FA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8BBE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00B7BD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退款售后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39BE4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E93BEA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50555B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8B754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744A3A8" w14:textId="7497BA81" w:rsidR="009875DE" w:rsidRDefault="00E0152F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，二期功能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F47695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1A09A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95D8C6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4E0C87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E76CC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EA26D8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89532A" w14:paraId="04983138" w14:textId="1851DF98" w:rsidTr="00287A44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C990477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54D4FCE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我的服务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1FB4E01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我的店铺</w:t>
            </w:r>
          </w:p>
        </w:tc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0EC50BC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S端店铺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4E20400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申请开店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DC06DB0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A3CABD0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17FB7920" w14:textId="57D2FC02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5628F3A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11D6C4D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0D0A3B5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F253983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21C19A7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B10E4F3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89532A" w14:paraId="1BB2D45F" w14:textId="422C0A7B" w:rsidTr="00287A44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DA4DF20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10A7CB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F01D011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397F44A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783AC1A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订单管理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16E269C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9CBD4E2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发货退货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2E9AE01C" w14:textId="541ABE8E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6945A55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45A1F49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06EF409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B94BFCF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48F2710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2DA79DC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89532A" w14:paraId="2699A42A" w14:textId="7281E015" w:rsidTr="00287A44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689FFAD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226E68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EF26E77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584872D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684288CF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商品管理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B8767A1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49F840C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上下架商品，库存管理，置换商品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7B7E8CCC" w14:textId="210D21A8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0EC6206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7795A05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157F437E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4E4CEBCD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7FEE5B2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08BECFC9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89532A" w14:paraId="508AAF7F" w14:textId="1B35F7B6" w:rsidTr="00287A44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F3BB6FF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0E84960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A53C1B7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0A3B5B28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2224C08F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店铺信息设置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76FBFC2C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3C06161A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006CC29C" w14:textId="0FD0FC3B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677284B4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F59E9C6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76A23F4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DF20502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8B6EE80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5CE876FF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89532A" w14:paraId="10037F72" w14:textId="5D29EDF3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7B82FC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45CF44E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D1550CA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我的佣金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5C94A46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成功提现佣金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63320B1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提现记录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27A0828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E97C8EA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C9A70E6" w14:textId="5F6920E0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BE9F76E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9C60291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C5D32B7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6F7F9A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67F3115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88AA91B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89532A" w14:paraId="43723F13" w14:textId="6A86264E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3CE1FF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7B6EC92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F9E7D79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E405C08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可提现佣金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61766E9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立即提现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AD3E7D6" w14:textId="77777777" w:rsidR="0089532A" w:rsidRDefault="0089532A" w:rsidP="0089532A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E71EBDD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提现余额，提现三方提现申请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7872B3" w14:textId="5F1F091D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512622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2D51A3E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45C6E80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9080442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398370F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185278C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C4AEB52" w14:textId="77777777" w:rsidR="0089532A" w:rsidRDefault="0089532A" w:rsidP="0089532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E36640" w14:paraId="701A6A72" w14:textId="21326AE1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0EA81D0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F82CE19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8295E24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60D4260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佣金明细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5B838A9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76298CB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C8C5EB7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3AF529" w14:textId="70487C68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B4346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EDBDAF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36B4079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950B2C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4DA46B7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4D7A90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7B72FD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E36640" w14:paraId="4D5FDB37" w14:textId="2AF735C5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727AB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2D9CC1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8767400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34D1D4F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总订单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06A5376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推荐订单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A10C82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0DA9A57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8D68295" w14:textId="27D9922D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B4346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85C7AE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EE4A60B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4C2ECEF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50846B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98ED085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6E274E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E36640" w14:paraId="52FB66D4" w14:textId="58AC968A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699E20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BE426F6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AB79696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018F5FF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8A21B12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委托订单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DF53683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339298A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018224B" w14:textId="60C98D81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B4346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8E8823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AD96D0D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2394E1C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B765F77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392328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606A7F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E36640" w14:paraId="0B305836" w14:textId="2865D6D7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1A4A8BD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4EA0657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10233D6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委托服务（等级）</w:t>
            </w:r>
          </w:p>
        </w:tc>
        <w:tc>
          <w:tcPr>
            <w:tcW w:w="203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C8B78E0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委托人数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DA904EF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用户列表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82F43A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844319F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5EFCD78" w14:textId="2F4680CE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B4346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BAA6CDB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41ED57E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DF104A2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24BAE18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C629048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C45F185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E36640" w14:paraId="643D13D5" w14:textId="224F7394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8B4D2FA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C0EA5FA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902238A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21A360D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2989784" w14:textId="77777777" w:rsidR="00E36640" w:rsidRDefault="00E36640" w:rsidP="00E3664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会员等级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2F99A76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CA79648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D11BCC5" w14:textId="3EC82ABD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B4346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C83C0C3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586C199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DBDCC5F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5561E6B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3D9DAC5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7AA80A0" w14:textId="77777777" w:rsidR="00E36640" w:rsidRDefault="00E36640" w:rsidP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33DA602" w14:textId="5315316C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62EBDC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A3253C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17C3E74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18BA82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委托订单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75BE4CC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093ACF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5C5EFDD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F15D805" w14:textId="7ED10960" w:rsidR="009875DE" w:rsidRDefault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40D253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5969F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C42673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A7F98F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C1BA3E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B6BB7E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7BB81B0F" w14:textId="6E7ACA71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F16605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87A934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170713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1B533B0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委托服务业绩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F8CAA74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服务业绩分红</w:t>
            </w: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2273CA8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F2C90B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7B553CC" w14:textId="2498390A" w:rsidR="009875DE" w:rsidRDefault="00E3664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5CB7F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A0A462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7318A8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29C376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E066CD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178B638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90D9927" w14:textId="5977266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0F30E3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74AF3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0271BD8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推广二维码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6080858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D8FBA0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4DE0868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2" w:type="dxa"/>
              <w:left w:w="12" w:type="dxa"/>
              <w:right w:w="12" w:type="dxa"/>
            </w:tcMar>
            <w:vAlign w:val="center"/>
          </w:tcPr>
          <w:p w14:paraId="399660D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B0A6716" w14:textId="63E6722E" w:rsidR="009875DE" w:rsidRDefault="000633B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633B5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9218D0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72B73A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9006CB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0567D6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11657C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13221F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5FAB0799" w14:textId="2B4DF52C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9B95BD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705057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6AEC50C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设置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9CA470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修改密码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012F61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2769198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9BC162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8C356F3" w14:textId="31B995B4" w:rsidR="009875DE" w:rsidRPr="000633B5" w:rsidRDefault="0069375B">
            <w:pPr>
              <w:jc w:val="center"/>
            </w:pPr>
            <w:r w:rsidRPr="000633B5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8EB8A6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F2A9C3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0B7C64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53EFCB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C70FD2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5AC756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F9BBE9B" w14:textId="64206E51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F4F6E3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5443AE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595751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1BA72E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修改个人信息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8D82AC4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7ED894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EB84E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B351655" w14:textId="3784879A" w:rsidR="009875DE" w:rsidRDefault="0037493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24"/>
              </w:rPr>
              <w:t>未</w:t>
            </w:r>
            <w:r w:rsidR="00EA6740" w:rsidRPr="00EA6740">
              <w:rPr>
                <w:rFonts w:ascii="微软雅黑" w:eastAsia="微软雅黑" w:hAnsi="微软雅黑" w:cs="微软雅黑" w:hint="eastAsia"/>
                <w:color w:val="FF000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EA68CD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676561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4D1BAD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CF8FDE7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7316B2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DE952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0560EFE" w14:textId="1B023E00" w:rsidTr="00AB45C6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4EC2B3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34357F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99371C9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地址管理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4880DC9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29AC1D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560BA8DA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top w:w="12" w:type="dxa"/>
              <w:left w:w="12" w:type="dxa"/>
              <w:right w:w="12" w:type="dxa"/>
            </w:tcMar>
            <w:vAlign w:val="center"/>
          </w:tcPr>
          <w:p w14:paraId="1859992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</w:tcPr>
          <w:p w14:paraId="40113B93" w14:textId="7C2E74C6" w:rsidR="009875DE" w:rsidRDefault="00477E4D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633B5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0274B5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2E83549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F5170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25EBF8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37E57E3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14:paraId="7A2819C2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45CFEF29" w14:textId="6F712B7F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89F03A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D1C5A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8975BD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意见反馈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1AA792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3F7B72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7139F3A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7467A5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39EA96F" w14:textId="0599D307" w:rsidR="009875DE" w:rsidRDefault="000633B5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0633B5">
              <w:rPr>
                <w:rFonts w:ascii="微软雅黑" w:eastAsia="微软雅黑" w:hAnsi="微软雅黑" w:cs="微软雅黑" w:hint="eastAsia"/>
                <w:color w:val="FF0000"/>
                <w:sz w:val="24"/>
              </w:rPr>
              <w:t>未通过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8D702B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B909FFE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656A7D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572CC43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6012ED4C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12656F9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9875DE" w14:paraId="215492C2" w14:textId="46E36A8B" w:rsidTr="009875DE">
        <w:trPr>
          <w:trHeight w:val="696"/>
        </w:trPr>
        <w:tc>
          <w:tcPr>
            <w:tcW w:w="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16E165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9D1AFF0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2C5778A2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税务凭证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32BBAEA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提现代扣税凭证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6528014D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AC6CF7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481323E3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代扣代缴的税收，后台上传凭证，前端展示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D7B3967" w14:textId="5EDF434E" w:rsidR="009875DE" w:rsidRDefault="002D53C9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B55F54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4BAF0B2B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154C45D1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A1F2A8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8B07C4E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59D735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kern w:val="0"/>
                <w:sz w:val="24"/>
                <w:lang w:bidi="ar"/>
              </w:rPr>
            </w:pPr>
          </w:p>
        </w:tc>
      </w:tr>
      <w:tr w:rsidR="009875DE" w14:paraId="5FFE0C58" w14:textId="345E6A28" w:rsidTr="009875DE">
        <w:trPr>
          <w:trHeight w:val="348"/>
        </w:trPr>
        <w:tc>
          <w:tcPr>
            <w:tcW w:w="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48EE768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504CD6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登录注册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8A06F3A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1DD7FAD6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1BE9367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0729779D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tcMar>
              <w:top w:w="12" w:type="dxa"/>
              <w:left w:w="12" w:type="dxa"/>
              <w:right w:w="12" w:type="dxa"/>
            </w:tcMar>
            <w:vAlign w:val="center"/>
          </w:tcPr>
          <w:p w14:paraId="5CDE876B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51B5820" w14:textId="4B42710B" w:rsidR="009875DE" w:rsidRDefault="00D80D12" w:rsidP="00D80D12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D80D12">
              <w:rPr>
                <w:rFonts w:ascii="宋体" w:eastAsia="宋体" w:hAnsi="宋体" w:cs="宋体" w:hint="eastAsia"/>
                <w:color w:val="00B050"/>
                <w:sz w:val="24"/>
              </w:rPr>
              <w:t>通过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25108411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5A73BBF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7BABD15F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098C1231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5DA28BD6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14:paraId="3FDB66C3" w14:textId="77777777" w:rsidR="009875DE" w:rsidRDefault="009875DE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02C7FE2" w14:textId="77777777" w:rsidR="00C5453A" w:rsidRDefault="00C5453A">
      <w:pPr>
        <w:spacing w:line="480" w:lineRule="auto"/>
        <w:ind w:firstLine="420"/>
        <w:rPr>
          <w:sz w:val="28"/>
          <w:szCs w:val="28"/>
        </w:rPr>
      </w:pPr>
    </w:p>
    <w:p w14:paraId="3632DADE" w14:textId="77777777" w:rsidR="00C5453A" w:rsidRDefault="00C5453A">
      <w:pPr>
        <w:spacing w:line="480" w:lineRule="auto"/>
        <w:ind w:firstLine="420"/>
        <w:rPr>
          <w:sz w:val="28"/>
          <w:szCs w:val="28"/>
        </w:rPr>
      </w:pPr>
    </w:p>
    <w:p w14:paraId="5803415A" w14:textId="193A51A0" w:rsidR="00C5453A" w:rsidRDefault="00000000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E6608">
        <w:rPr>
          <w:noProof/>
        </w:rPr>
        <w:t>2</w:t>
      </w:r>
      <w:r>
        <w:fldChar w:fldCharType="end"/>
      </w:r>
      <w:r>
        <w:rPr>
          <w:rFonts w:hint="eastAsia"/>
        </w:rPr>
        <w:t>新增功能需求</w:t>
      </w:r>
    </w:p>
    <w:tbl>
      <w:tblPr>
        <w:tblW w:w="29086" w:type="dxa"/>
        <w:tblInd w:w="-1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009"/>
        <w:gridCol w:w="1546"/>
        <w:gridCol w:w="1391"/>
        <w:gridCol w:w="5693"/>
        <w:gridCol w:w="423"/>
        <w:gridCol w:w="372"/>
        <w:gridCol w:w="16612"/>
      </w:tblGrid>
      <w:tr w:rsidR="009875DE" w14:paraId="5D8E7A1A" w14:textId="3F23A8E2" w:rsidTr="00C12E19">
        <w:trPr>
          <w:trHeight w:val="492"/>
        </w:trPr>
        <w:tc>
          <w:tcPr>
            <w:tcW w:w="124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EEF736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新增功能</w:t>
            </w:r>
          </w:p>
        </w:tc>
        <w:tc>
          <w:tcPr>
            <w:tcW w:w="16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612BD8B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color w:val="FFFFFF"/>
                <w:kern w:val="0"/>
                <w:sz w:val="36"/>
                <w:szCs w:val="36"/>
                <w:lang w:bidi="ar"/>
              </w:rPr>
            </w:pPr>
          </w:p>
        </w:tc>
      </w:tr>
      <w:tr w:rsidR="009875DE" w14:paraId="212DE832" w14:textId="27FE565D" w:rsidTr="00C12E19">
        <w:trPr>
          <w:trHeight w:val="492"/>
        </w:trPr>
        <w:tc>
          <w:tcPr>
            <w:tcW w:w="5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EF2D15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菜单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A15F37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说明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CE79A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1CD541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343F198" w14:textId="62D5293A" w:rsidR="009875DE" w:rsidRDefault="00CA6AC8" w:rsidP="00CA6AC8">
            <w:pPr>
              <w:tabs>
                <w:tab w:val="left" w:pos="949"/>
              </w:tabs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  <w:tab/>
            </w:r>
            <w:r w:rsidR="00C13A71">
              <w:rPr>
                <w:rFonts w:ascii="微软雅黑" w:eastAsia="微软雅黑" w:hAnsi="微软雅黑" w:cs="微软雅黑" w:hint="eastAsia"/>
                <w:color w:val="FFFFFF"/>
                <w:sz w:val="36"/>
                <w:szCs w:val="36"/>
              </w:rPr>
              <w:t>测试结果</w:t>
            </w:r>
          </w:p>
        </w:tc>
      </w:tr>
      <w:tr w:rsidR="009875DE" w14:paraId="612213F2" w14:textId="40983CD2" w:rsidTr="00C12E19">
        <w:trPr>
          <w:trHeight w:val="312"/>
        </w:trPr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93187DF" w14:textId="77777777" w:rsidR="009875DE" w:rsidRDefault="009875DE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商品管理</w:t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C3681AD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平价商品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19B9DD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S端售卖购买商品赠送三倍积分（以商品利润进入拨比分配池）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FC4267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8C5191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620DA5" w14:textId="540D09FC" w:rsidR="009875DE" w:rsidRDefault="00DF66A3" w:rsidP="00221122">
            <w:pPr>
              <w:tabs>
                <w:tab w:val="left" w:pos="1020"/>
                <w:tab w:val="center" w:pos="8301"/>
              </w:tabs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  <w:r>
              <w:rPr>
                <w:rFonts w:ascii="微软雅黑" w:eastAsia="微软雅黑" w:hAnsi="微软雅黑" w:cs="微软雅黑"/>
                <w:color w:val="00B050"/>
                <w:sz w:val="24"/>
              </w:rPr>
              <w:tab/>
            </w:r>
          </w:p>
        </w:tc>
      </w:tr>
      <w:tr w:rsidR="009875DE" w14:paraId="0C316457" w14:textId="6BB2461C" w:rsidTr="00C12E19">
        <w:trPr>
          <w:trHeight w:val="312"/>
        </w:trPr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36416CF" w14:textId="77777777" w:rsidR="009875DE" w:rsidRDefault="009875DE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CBF29E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积分券商品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277522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S端售卖沟通商品赠送1张商品销售价格券面抽奖券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C57C1B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370115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3891D7" w14:textId="78C8CF32" w:rsidR="009875DE" w:rsidRDefault="00CA6AC8" w:rsidP="00221122">
            <w:pPr>
              <w:tabs>
                <w:tab w:val="left" w:pos="1113"/>
              </w:tabs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9875DE" w14:paraId="1DA1602F" w14:textId="623FADB6" w:rsidTr="00C12E19">
        <w:trPr>
          <w:trHeight w:val="312"/>
        </w:trPr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E30BAF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积分组团抽奖</w:t>
            </w:r>
          </w:p>
        </w:tc>
        <w:tc>
          <w:tcPr>
            <w:tcW w:w="3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442D9C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创建抽奖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96AF3C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创建抽奖，关闭抽奖，抽奖时间范围设置，参与人数，中奖人数，虚拟机器人参与配置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3CD6A6A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782146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EAE74D" w14:textId="77777777" w:rsidR="009875DE" w:rsidRDefault="009875DE" w:rsidP="0022112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14:paraId="3FF7F955" w14:textId="4AC198F0" w:rsidR="00CA6AC8" w:rsidRPr="00CA6AC8" w:rsidRDefault="00CA6AC8" w:rsidP="00221122">
            <w:pPr>
              <w:tabs>
                <w:tab w:val="left" w:pos="818"/>
              </w:tabs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9875DE" w14:paraId="490F1595" w14:textId="27250008" w:rsidTr="00C12E19">
        <w:trPr>
          <w:trHeight w:val="312"/>
        </w:trPr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F3B82D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4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ED6CAA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抽奖记录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6E9930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抽奖人数，中奖记录，活动记录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F7A1C6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0612E2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7EF7B1" w14:textId="77777777" w:rsidR="009875DE" w:rsidRDefault="009875DE" w:rsidP="00221122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9875DE" w14:paraId="621CED57" w14:textId="0EF11167" w:rsidTr="00C12E19">
        <w:trPr>
          <w:trHeight w:val="312"/>
        </w:trPr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BBD8C8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4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7860D3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275545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FF1101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3C4481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355690" w14:textId="00151F0F" w:rsidR="009875DE" w:rsidRDefault="0012291D" w:rsidP="00221122">
            <w:pPr>
              <w:tabs>
                <w:tab w:val="left" w:pos="513"/>
              </w:tabs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未</w:t>
            </w:r>
            <w:r w:rsidRPr="00C61FE8"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通过</w:t>
            </w:r>
            <w:r>
              <w:rPr>
                <w:rFonts w:ascii="微软雅黑" w:eastAsia="微软雅黑" w:hAnsi="微软雅黑" w:cs="微软雅黑" w:hint="eastAsia"/>
                <w:color w:val="00B050"/>
                <w:kern w:val="0"/>
                <w:sz w:val="24"/>
                <w:lang w:bidi="ar"/>
              </w:rPr>
              <w:t>，明细未展示</w:t>
            </w:r>
          </w:p>
        </w:tc>
      </w:tr>
      <w:tr w:rsidR="009875DE" w14:paraId="24E4FF20" w14:textId="0646AA5B" w:rsidTr="00C12E19">
        <w:trPr>
          <w:trHeight w:val="312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CA12B4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复购区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3C2CAE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8AC5E8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D7460D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A7226F" w14:textId="77777777" w:rsidR="009875DE" w:rsidRDefault="009875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积分+现金进行购买，利润部分进入拨比分配</w:t>
            </w:r>
          </w:p>
        </w:tc>
        <w:tc>
          <w:tcPr>
            <w:tcW w:w="4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E0E1A1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3CA725" w14:textId="77777777" w:rsidR="009875DE" w:rsidRDefault="009875DE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6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228F1" w14:textId="664CC887" w:rsidR="009875DE" w:rsidRDefault="001D7916" w:rsidP="00221122">
            <w:pPr>
              <w:tabs>
                <w:tab w:val="left" w:pos="564"/>
                <w:tab w:val="center" w:pos="8301"/>
              </w:tabs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  <w:r>
              <w:rPr>
                <w:rFonts w:ascii="微软雅黑" w:eastAsia="微软雅黑" w:hAnsi="微软雅黑" w:cs="微软雅黑"/>
                <w:color w:val="00B050"/>
                <w:sz w:val="24"/>
              </w:rPr>
              <w:tab/>
            </w:r>
          </w:p>
        </w:tc>
      </w:tr>
    </w:tbl>
    <w:p w14:paraId="001C2973" w14:textId="77777777" w:rsidR="00C5453A" w:rsidRDefault="00C5453A">
      <w:pPr>
        <w:spacing w:line="480" w:lineRule="auto"/>
        <w:rPr>
          <w:sz w:val="28"/>
          <w:szCs w:val="28"/>
        </w:rPr>
      </w:pPr>
    </w:p>
    <w:p w14:paraId="536EC471" w14:textId="77777777" w:rsidR="00C5453A" w:rsidRDefault="00C5453A">
      <w:pPr>
        <w:spacing w:line="480" w:lineRule="auto"/>
        <w:rPr>
          <w:sz w:val="28"/>
          <w:szCs w:val="28"/>
        </w:rPr>
      </w:pPr>
    </w:p>
    <w:p w14:paraId="5B730E93" w14:textId="41CAC372" w:rsidR="00C5453A" w:rsidRDefault="00000000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2E6608">
        <w:rPr>
          <w:noProof/>
        </w:rPr>
        <w:t>3</w:t>
      </w:r>
      <w:r>
        <w:fldChar w:fldCharType="end"/>
      </w:r>
      <w:r>
        <w:rPr>
          <w:rFonts w:hint="eastAsia"/>
        </w:rPr>
        <w:t>优化功能项</w:t>
      </w:r>
    </w:p>
    <w:tbl>
      <w:tblPr>
        <w:tblW w:w="1398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551"/>
        <w:gridCol w:w="3920"/>
        <w:gridCol w:w="3527"/>
        <w:gridCol w:w="2283"/>
      </w:tblGrid>
      <w:tr w:rsidR="00C5453A" w14:paraId="54FEF541" w14:textId="77777777">
        <w:trPr>
          <w:trHeight w:val="492"/>
          <w:jc w:val="center"/>
        </w:trPr>
        <w:tc>
          <w:tcPr>
            <w:tcW w:w="139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02F85D" w14:textId="77777777" w:rsidR="00C5453A" w:rsidRDefault="00000000">
            <w:pPr>
              <w:jc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B端优化功能</w:t>
            </w:r>
          </w:p>
        </w:tc>
      </w:tr>
      <w:tr w:rsidR="00C5453A" w14:paraId="5DCE4D00" w14:textId="77777777" w:rsidTr="009875DE">
        <w:trPr>
          <w:trHeight w:val="492"/>
          <w:jc w:val="center"/>
        </w:trPr>
        <w:tc>
          <w:tcPr>
            <w:tcW w:w="81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413A6EA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菜单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F732DB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kern w:val="0"/>
                <w:sz w:val="36"/>
                <w:szCs w:val="36"/>
                <w:lang w:bidi="ar"/>
              </w:rPr>
              <w:t>说明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ED7D31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66B8D9" w14:textId="07677FC7" w:rsidR="00C5453A" w:rsidRDefault="00C13A71">
            <w:pPr>
              <w:jc w:val="center"/>
              <w:rPr>
                <w:rFonts w:ascii="微软雅黑" w:eastAsia="微软雅黑" w:hAnsi="微软雅黑" w:cs="微软雅黑"/>
                <w:color w:val="FFFFFF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36"/>
                <w:szCs w:val="36"/>
              </w:rPr>
              <w:t>测试结果</w:t>
            </w:r>
          </w:p>
        </w:tc>
      </w:tr>
      <w:tr w:rsidR="00C5453A" w14:paraId="674C0FFA" w14:textId="77777777" w:rsidTr="009875DE">
        <w:trPr>
          <w:trHeight w:val="348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E6CCFB1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B端服务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F689936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委托服务业绩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2ACA7347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团队业绩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3B52949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直推，间推业绩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7FD9BBA" w14:textId="7B1AE673" w:rsidR="00C5453A" w:rsidRDefault="0065474B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C5453A" w14:paraId="296A9A82" w14:textId="77777777" w:rsidTr="009875DE">
        <w:trPr>
          <w:trHeight w:val="348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C0DC8C1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7DB7345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8E21247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个人业绩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3E4236E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个人消费业绩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2230138C" w14:textId="0398BA8B" w:rsidR="00C5453A" w:rsidRDefault="0065474B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C5453A" w14:paraId="2175A874" w14:textId="77777777" w:rsidTr="009875DE">
        <w:trPr>
          <w:trHeight w:val="348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79B62CFD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5CE8D5DA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B60F46B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直推人数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18DA01D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数据展示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1443A19" w14:textId="1539157B" w:rsidR="00C5453A" w:rsidRDefault="0065474B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C5453A" w14:paraId="31CAAA3C" w14:textId="77777777" w:rsidTr="009875DE">
        <w:trPr>
          <w:trHeight w:val="348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9CC212D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72191ED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DE819B3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间推人数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1C2EB162" w14:textId="77777777" w:rsidR="00C5453A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4"/>
                <w:lang w:bidi="ar"/>
              </w:rPr>
              <w:t>数据展示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657CFC6" w14:textId="49F9BEE3" w:rsidR="00C5453A" w:rsidRDefault="0065474B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  <w:r w:rsidRPr="0065474B">
              <w:rPr>
                <w:rFonts w:ascii="微软雅黑" w:eastAsia="微软雅黑" w:hAnsi="微软雅黑" w:cs="微软雅黑" w:hint="eastAsia"/>
                <w:color w:val="00B050"/>
                <w:sz w:val="24"/>
              </w:rPr>
              <w:t>通过</w:t>
            </w:r>
          </w:p>
        </w:tc>
      </w:tr>
      <w:tr w:rsidR="00C5453A" w14:paraId="735E8584" w14:textId="77777777" w:rsidTr="009875DE">
        <w:trPr>
          <w:trHeight w:val="348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6F18854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B07D1C3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3606F81D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446934F2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1320FB89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</w:tr>
      <w:tr w:rsidR="00C5453A" w14:paraId="78695323" w14:textId="77777777" w:rsidTr="009875DE">
        <w:trPr>
          <w:trHeight w:val="348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0C35157D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B860BB0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107B5062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65C77360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 w14:paraId="2FA2176C" w14:textId="77777777" w:rsidR="00C5453A" w:rsidRDefault="00C5453A">
            <w:pPr>
              <w:jc w:val="center"/>
              <w:rPr>
                <w:rFonts w:ascii="微软雅黑" w:eastAsia="微软雅黑" w:hAnsi="微软雅黑" w:cs="微软雅黑"/>
                <w:color w:val="000000"/>
                <w:sz w:val="24"/>
              </w:rPr>
            </w:pPr>
          </w:p>
        </w:tc>
      </w:tr>
    </w:tbl>
    <w:p w14:paraId="7BA75BCC" w14:textId="77777777" w:rsidR="00C5453A" w:rsidRDefault="00C5453A">
      <w:pPr>
        <w:spacing w:line="480" w:lineRule="auto"/>
        <w:rPr>
          <w:sz w:val="28"/>
          <w:szCs w:val="28"/>
        </w:rPr>
      </w:pPr>
    </w:p>
    <w:p w14:paraId="5E79AB80" w14:textId="77777777" w:rsidR="00C5453A" w:rsidRDefault="00000000">
      <w:pPr>
        <w:pStyle w:val="2"/>
        <w:rPr>
          <w:rFonts w:ascii="宋体" w:eastAsia="宋体" w:hAnsi="宋体" w:cs="宋体"/>
          <w:sz w:val="28"/>
          <w:szCs w:val="28"/>
        </w:rPr>
      </w:pPr>
      <w:bookmarkStart w:id="6" w:name="_Toc11992_WPSOffice_Level1"/>
      <w:r>
        <w:rPr>
          <w:rFonts w:hint="eastAsia"/>
        </w:rPr>
        <w:lastRenderedPageBreak/>
        <w:t xml:space="preserve">3 </w:t>
      </w:r>
      <w:r>
        <w:rPr>
          <w:rFonts w:hint="eastAsia"/>
        </w:rPr>
        <w:t>后续开发内容</w:t>
      </w:r>
      <w:bookmarkEnd w:id="6"/>
    </w:p>
    <w:p w14:paraId="7CB53A38" w14:textId="77777777" w:rsidR="00C5453A" w:rsidRDefault="00000000">
      <w:pPr>
        <w:numPr>
          <w:ilvl w:val="0"/>
          <w:numId w:val="2"/>
        </w:numPr>
      </w:pPr>
      <w:r>
        <w:rPr>
          <w:rFonts w:ascii="宋体" w:eastAsia="宋体" w:hAnsi="宋体" w:cs="宋体" w:hint="eastAsia"/>
          <w:sz w:val="28"/>
          <w:szCs w:val="28"/>
        </w:rPr>
        <w:t>后台b端服务，订单都需要支出手机号码搜索，现在页面有搜索框搜索不了</w:t>
      </w:r>
    </w:p>
    <w:p w14:paraId="4F8765B0" w14:textId="77777777" w:rsidR="00C5453A" w:rsidRDefault="00000000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B端服务会员主页，需要显示个人的业绩、市场业绩；推荐人里面包含下属所有的关系人，直推间推需要带上标签。 推间人的消费金额，推荐人的市场业绩需要展示出来。B端列表页面也需要展示出来，个人的消费金额，市场的业绩、等级信息等相关资料信息。</w:t>
      </w:r>
    </w:p>
    <w:p w14:paraId="1854E7C8" w14:textId="77777777" w:rsidR="00C5453A" w:rsidRDefault="00000000">
      <w:pPr>
        <w:spacing w:line="48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1，运营中心，超级管家奖励原个人市场（团队）新增业绩只有直推间推的，也改为无限制个人市场业绩。运营中心，超级管家，只要下面有新增有新增业绩，马上就发放</w:t>
      </w:r>
      <w:r>
        <w:rPr>
          <w:rFonts w:ascii="宋体" w:eastAsia="宋体" w:hAnsi="宋体" w:cs="宋体"/>
          <w:sz w:val="28"/>
          <w:szCs w:val="28"/>
        </w:rPr>
        <w:t>5%</w:t>
      </w:r>
      <w:r>
        <w:rPr>
          <w:rFonts w:ascii="宋体" w:eastAsia="宋体" w:hAnsi="宋体" w:cs="宋体" w:hint="eastAsia"/>
          <w:sz w:val="28"/>
          <w:szCs w:val="28"/>
        </w:rPr>
        <w:t>的奖励。（原结算周期发放，优化成秒到）</w:t>
      </w:r>
    </w:p>
    <w:p w14:paraId="0C4CAB24" w14:textId="77777777" w:rsidR="00C5453A" w:rsidRDefault="00000000">
      <w:pPr>
        <w:spacing w:line="48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2，新增市场业绩：每天的新增市场业绩。团队奖励（新增优化需求）一星管家-王者管家后台配置的结算周期，从第一个升级管家等级后，开始结算结算周期。</w:t>
      </w:r>
      <w:r>
        <w:rPr>
          <w:rFonts w:ascii="宋体" w:eastAsia="宋体" w:hAnsi="宋体" w:cs="宋体"/>
          <w:sz w:val="28"/>
          <w:szCs w:val="28"/>
        </w:rPr>
        <w:t>个人中心收支明细里面需要同步任务奖励数等相关数据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增加平价商城的3倍积分记录（平价积分），跟中奖2倍积分记录（中奖积分）同步跟新上线</w:t>
      </w:r>
      <w:r>
        <w:rPr>
          <w:rFonts w:ascii="宋体" w:eastAsia="宋体" w:hAnsi="宋体" w:cs="宋体" w:hint="eastAsia"/>
          <w:sz w:val="28"/>
          <w:szCs w:val="28"/>
        </w:rPr>
        <w:t>、、。</w:t>
      </w:r>
    </w:p>
    <w:p w14:paraId="744E427E" w14:textId="77777777" w:rsidR="00C5453A" w:rsidRDefault="00000000">
      <w:pPr>
        <w:spacing w:line="48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3，运营中心，超级管家奖励原个人市场（团队）新增业绩只有直推间推的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也改为无限制个人市场业绩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7959C15F" w14:textId="77777777" w:rsidR="00C5453A" w:rsidRDefault="00000000">
      <w:pPr>
        <w:spacing w:line="48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4，使用账户余额付款购买商品</w:t>
      </w:r>
      <w:r>
        <w:rPr>
          <w:rFonts w:ascii="宋体" w:eastAsia="宋体" w:hAnsi="宋体" w:cs="宋体" w:hint="eastAsia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我的任务，完成任务后隐藏任务列表。后台收货地址详细地址没有展示出来，app前端用户输入了详细数据。首页，活动区，平价区，复购区，店铺注意搜索功能政策搜索</w:t>
      </w:r>
      <w:r>
        <w:rPr>
          <w:rFonts w:ascii="宋体" w:eastAsia="宋体" w:hAnsi="宋体" w:cs="宋体" w:hint="eastAsia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后台的团队奖励记</w:t>
      </w:r>
      <w:r>
        <w:rPr>
          <w:rFonts w:ascii="宋体" w:eastAsia="宋体" w:hAnsi="宋体" w:cs="宋体"/>
          <w:sz w:val="28"/>
          <w:szCs w:val="28"/>
        </w:rPr>
        <w:lastRenderedPageBreak/>
        <w:t>录，赠送积分增立，修改操作需要出来</w:t>
      </w:r>
      <w:r>
        <w:rPr>
          <w:rFonts w:ascii="宋体" w:eastAsia="宋体" w:hAnsi="宋体" w:cs="宋体" w:hint="eastAsia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添加数据：总积分 =抽奖奖励积分+平价商城积分</w:t>
      </w:r>
      <w:r>
        <w:rPr>
          <w:rFonts w:ascii="宋体" w:eastAsia="宋体" w:hAnsi="宋体" w:cs="宋体" w:hint="eastAsia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已赠送总积分，增加积分任务发放的积分</w:t>
      </w:r>
      <w:r>
        <w:rPr>
          <w:rFonts w:ascii="宋体" w:eastAsia="宋体" w:hAnsi="宋体" w:cs="宋体" w:hint="eastAsia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抽奖积分，平价积分，总积分只加不减，显示已赠送总积分=总积分后，不进行赠送积分任务奖励</w:t>
      </w:r>
      <w:r>
        <w:rPr>
          <w:rFonts w:ascii="宋体" w:eastAsia="宋体" w:hAnsi="宋体" w:cs="宋体" w:hint="eastAsia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b端用户的账户操作，余额，送券，个人消费资金，积分赠送</w:t>
      </w:r>
      <w:r>
        <w:rPr>
          <w:rFonts w:ascii="宋体" w:eastAsia="宋体" w:hAnsi="宋体" w:cs="宋体" w:hint="eastAsia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复购区商品规格选择弹窗没有显示复购积分</w:t>
      </w:r>
      <w:r>
        <w:rPr>
          <w:rFonts w:ascii="宋体" w:eastAsia="宋体" w:hAnsi="宋体" w:cs="宋体" w:hint="eastAsia"/>
          <w:sz w:val="28"/>
          <w:szCs w:val="28"/>
        </w:rPr>
        <w:t>。财务明细资料汇总没展示出来，财务汇总、余额明细、充值明细。</w:t>
      </w:r>
    </w:p>
    <w:p w14:paraId="5D077F5F" w14:textId="678070B8" w:rsidR="00C5453A" w:rsidRDefault="00C5453A" w:rsidP="00F255E6">
      <w:pPr>
        <w:spacing w:line="480" w:lineRule="auto"/>
      </w:pPr>
    </w:p>
    <w:p w14:paraId="339EAD08" w14:textId="77F20E5F" w:rsidR="008C74A0" w:rsidRPr="008C74A0" w:rsidRDefault="008C74A0" w:rsidP="004D7784">
      <w:pPr>
        <w:rPr>
          <w:rFonts w:hint="eastAsia"/>
        </w:rPr>
      </w:pPr>
    </w:p>
    <w:sectPr w:rsidR="008C74A0" w:rsidRPr="008C74A0" w:rsidSect="002E6608">
      <w:footerReference w:type="default" r:id="rId8"/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AE919" w14:textId="77777777" w:rsidR="001F2E4F" w:rsidRDefault="001F2E4F">
      <w:r>
        <w:separator/>
      </w:r>
    </w:p>
  </w:endnote>
  <w:endnote w:type="continuationSeparator" w:id="0">
    <w:p w14:paraId="0174F4DD" w14:textId="77777777" w:rsidR="001F2E4F" w:rsidRDefault="001F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BF580" w14:textId="77777777" w:rsidR="00C5453A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0B70FD" wp14:editId="74FA8C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913E0" w14:textId="77777777" w:rsidR="00C5453A" w:rsidRDefault="00C5453A">
                          <w:pPr>
                            <w:pStyle w:val="a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0B70F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AE913E0" w14:textId="77777777" w:rsidR="00C5453A" w:rsidRDefault="00C5453A">
                    <w:pPr>
                      <w:pStyle w:val="a4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1979" w14:textId="77777777" w:rsidR="001F2E4F" w:rsidRDefault="001F2E4F">
      <w:r>
        <w:separator/>
      </w:r>
    </w:p>
  </w:footnote>
  <w:footnote w:type="continuationSeparator" w:id="0">
    <w:p w14:paraId="36C937EC" w14:textId="77777777" w:rsidR="001F2E4F" w:rsidRDefault="001F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DD6F01"/>
    <w:multiLevelType w:val="singleLevel"/>
    <w:tmpl w:val="A2DD6F01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C34625E9"/>
    <w:multiLevelType w:val="singleLevel"/>
    <w:tmpl w:val="C34625E9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705230D"/>
    <w:multiLevelType w:val="singleLevel"/>
    <w:tmpl w:val="D705230D"/>
    <w:lvl w:ilvl="0">
      <w:start w:val="8"/>
      <w:numFmt w:val="decimal"/>
      <w:suff w:val="nothing"/>
      <w:lvlText w:val="%1，"/>
      <w:lvlJc w:val="left"/>
    </w:lvl>
  </w:abstractNum>
  <w:abstractNum w:abstractNumId="3" w15:restartNumberingAfterBreak="0">
    <w:nsid w:val="EFE07B7E"/>
    <w:multiLevelType w:val="singleLevel"/>
    <w:tmpl w:val="EFE07B7E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15342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1E43238D"/>
    <w:multiLevelType w:val="multilevel"/>
    <w:tmpl w:val="1E43238D"/>
    <w:lvl w:ilvl="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E9E88EE"/>
    <w:multiLevelType w:val="singleLevel"/>
    <w:tmpl w:val="1E9E88EE"/>
    <w:lvl w:ilvl="0">
      <w:start w:val="3"/>
      <w:numFmt w:val="decimal"/>
      <w:suff w:val="nothing"/>
      <w:lvlText w:val="%1，"/>
      <w:lvlJc w:val="left"/>
    </w:lvl>
  </w:abstractNum>
  <w:abstractNum w:abstractNumId="7" w15:restartNumberingAfterBreak="0">
    <w:nsid w:val="217C4657"/>
    <w:multiLevelType w:val="multilevel"/>
    <w:tmpl w:val="8004848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39F7928"/>
    <w:multiLevelType w:val="singleLevel"/>
    <w:tmpl w:val="239F792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34943EC0"/>
    <w:multiLevelType w:val="hybridMultilevel"/>
    <w:tmpl w:val="50482862"/>
    <w:lvl w:ilvl="0" w:tplc="075801B8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8C66CD"/>
    <w:multiLevelType w:val="hybridMultilevel"/>
    <w:tmpl w:val="15CEFC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48F4740D"/>
    <w:multiLevelType w:val="multilevel"/>
    <w:tmpl w:val="F6888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431902"/>
    <w:multiLevelType w:val="hybridMultilevel"/>
    <w:tmpl w:val="CA36021C"/>
    <w:lvl w:ilvl="0" w:tplc="4F1411F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663947"/>
    <w:multiLevelType w:val="multilevel"/>
    <w:tmpl w:val="5766394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48F721E"/>
    <w:multiLevelType w:val="multilevel"/>
    <w:tmpl w:val="748F721E"/>
    <w:lvl w:ilvl="0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15" w15:restartNumberingAfterBreak="0">
    <w:nsid w:val="7D3C4D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7025676">
    <w:abstractNumId w:val="1"/>
  </w:num>
  <w:num w:numId="2" w16cid:durableId="1998872402">
    <w:abstractNumId w:val="8"/>
  </w:num>
  <w:num w:numId="3" w16cid:durableId="1737236654">
    <w:abstractNumId w:val="0"/>
  </w:num>
  <w:num w:numId="4" w16cid:durableId="2034262562">
    <w:abstractNumId w:val="3"/>
  </w:num>
  <w:num w:numId="5" w16cid:durableId="2077118591">
    <w:abstractNumId w:val="6"/>
  </w:num>
  <w:num w:numId="6" w16cid:durableId="1785735731">
    <w:abstractNumId w:val="2"/>
  </w:num>
  <w:num w:numId="7" w16cid:durableId="922645743">
    <w:abstractNumId w:val="13"/>
  </w:num>
  <w:num w:numId="8" w16cid:durableId="961306197">
    <w:abstractNumId w:val="14"/>
  </w:num>
  <w:num w:numId="9" w16cid:durableId="440803365">
    <w:abstractNumId w:val="5"/>
  </w:num>
  <w:num w:numId="10" w16cid:durableId="651061082">
    <w:abstractNumId w:val="15"/>
  </w:num>
  <w:num w:numId="11" w16cid:durableId="568611820">
    <w:abstractNumId w:val="4"/>
  </w:num>
  <w:num w:numId="12" w16cid:durableId="1006515512">
    <w:abstractNumId w:val="10"/>
  </w:num>
  <w:num w:numId="13" w16cid:durableId="1717849517">
    <w:abstractNumId w:val="7"/>
  </w:num>
  <w:num w:numId="14" w16cid:durableId="525673614">
    <w:abstractNumId w:val="11"/>
  </w:num>
  <w:num w:numId="15" w16cid:durableId="1190946867">
    <w:abstractNumId w:val="12"/>
  </w:num>
  <w:num w:numId="16" w16cid:durableId="13736501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53A"/>
    <w:rsid w:val="00006C2B"/>
    <w:rsid w:val="00010817"/>
    <w:rsid w:val="00011BD5"/>
    <w:rsid w:val="0001560A"/>
    <w:rsid w:val="00032EC1"/>
    <w:rsid w:val="00040A7F"/>
    <w:rsid w:val="00050131"/>
    <w:rsid w:val="0005361D"/>
    <w:rsid w:val="000576C2"/>
    <w:rsid w:val="00060AC1"/>
    <w:rsid w:val="000611DE"/>
    <w:rsid w:val="000633B5"/>
    <w:rsid w:val="000729EB"/>
    <w:rsid w:val="00075FA2"/>
    <w:rsid w:val="00076C94"/>
    <w:rsid w:val="00087031"/>
    <w:rsid w:val="000C2492"/>
    <w:rsid w:val="000C2C5B"/>
    <w:rsid w:val="000D52C7"/>
    <w:rsid w:val="000D5BA7"/>
    <w:rsid w:val="000D7917"/>
    <w:rsid w:val="000E2A26"/>
    <w:rsid w:val="000F0A9F"/>
    <w:rsid w:val="000F2941"/>
    <w:rsid w:val="000F42F6"/>
    <w:rsid w:val="001011B3"/>
    <w:rsid w:val="0012291D"/>
    <w:rsid w:val="001328EE"/>
    <w:rsid w:val="00177555"/>
    <w:rsid w:val="0018145F"/>
    <w:rsid w:val="001853B8"/>
    <w:rsid w:val="00196715"/>
    <w:rsid w:val="0019771A"/>
    <w:rsid w:val="0019775C"/>
    <w:rsid w:val="001A32E7"/>
    <w:rsid w:val="001A3F20"/>
    <w:rsid w:val="001A4318"/>
    <w:rsid w:val="001B79CC"/>
    <w:rsid w:val="001D7916"/>
    <w:rsid w:val="001E461C"/>
    <w:rsid w:val="001F2E4F"/>
    <w:rsid w:val="00201C9F"/>
    <w:rsid w:val="00202F5D"/>
    <w:rsid w:val="0020566C"/>
    <w:rsid w:val="00221122"/>
    <w:rsid w:val="002357CE"/>
    <w:rsid w:val="00246F00"/>
    <w:rsid w:val="0024732E"/>
    <w:rsid w:val="00250D16"/>
    <w:rsid w:val="0028617B"/>
    <w:rsid w:val="00287A44"/>
    <w:rsid w:val="002A419F"/>
    <w:rsid w:val="002B47A4"/>
    <w:rsid w:val="002C2141"/>
    <w:rsid w:val="002C6D4A"/>
    <w:rsid w:val="002D0DFC"/>
    <w:rsid w:val="002D53C9"/>
    <w:rsid w:val="002E5AE7"/>
    <w:rsid w:val="002E6608"/>
    <w:rsid w:val="00304309"/>
    <w:rsid w:val="00330275"/>
    <w:rsid w:val="003322E6"/>
    <w:rsid w:val="00337FF8"/>
    <w:rsid w:val="003474E0"/>
    <w:rsid w:val="00365962"/>
    <w:rsid w:val="00366788"/>
    <w:rsid w:val="00372BFB"/>
    <w:rsid w:val="0037493E"/>
    <w:rsid w:val="0038011B"/>
    <w:rsid w:val="003867E1"/>
    <w:rsid w:val="00393A57"/>
    <w:rsid w:val="003A6B5F"/>
    <w:rsid w:val="003C4443"/>
    <w:rsid w:val="003E6744"/>
    <w:rsid w:val="003F1478"/>
    <w:rsid w:val="003F6E28"/>
    <w:rsid w:val="00456899"/>
    <w:rsid w:val="00477E4D"/>
    <w:rsid w:val="00482CD1"/>
    <w:rsid w:val="00490CBF"/>
    <w:rsid w:val="004A4304"/>
    <w:rsid w:val="004A5D2A"/>
    <w:rsid w:val="004D12F0"/>
    <w:rsid w:val="004D7784"/>
    <w:rsid w:val="004E02BA"/>
    <w:rsid w:val="004F2675"/>
    <w:rsid w:val="005226EB"/>
    <w:rsid w:val="00522E94"/>
    <w:rsid w:val="00531257"/>
    <w:rsid w:val="005360B8"/>
    <w:rsid w:val="0054070E"/>
    <w:rsid w:val="005446A9"/>
    <w:rsid w:val="00551513"/>
    <w:rsid w:val="00556650"/>
    <w:rsid w:val="00574E23"/>
    <w:rsid w:val="00586B40"/>
    <w:rsid w:val="00587159"/>
    <w:rsid w:val="005A4112"/>
    <w:rsid w:val="005B0E4E"/>
    <w:rsid w:val="005B3061"/>
    <w:rsid w:val="005D6C14"/>
    <w:rsid w:val="005E1705"/>
    <w:rsid w:val="005E7A66"/>
    <w:rsid w:val="005F039E"/>
    <w:rsid w:val="00605611"/>
    <w:rsid w:val="00625F0A"/>
    <w:rsid w:val="006316F9"/>
    <w:rsid w:val="0065474B"/>
    <w:rsid w:val="00655FDE"/>
    <w:rsid w:val="00671E25"/>
    <w:rsid w:val="00677B4E"/>
    <w:rsid w:val="00677BDF"/>
    <w:rsid w:val="00682A53"/>
    <w:rsid w:val="00682A64"/>
    <w:rsid w:val="0068719E"/>
    <w:rsid w:val="0069375B"/>
    <w:rsid w:val="0069685D"/>
    <w:rsid w:val="006A3244"/>
    <w:rsid w:val="006A3985"/>
    <w:rsid w:val="006A70F7"/>
    <w:rsid w:val="006C1B4E"/>
    <w:rsid w:val="006C75FF"/>
    <w:rsid w:val="006D1471"/>
    <w:rsid w:val="006F0FEC"/>
    <w:rsid w:val="007602B4"/>
    <w:rsid w:val="00762B0B"/>
    <w:rsid w:val="00773070"/>
    <w:rsid w:val="00783A21"/>
    <w:rsid w:val="007D481B"/>
    <w:rsid w:val="007E56A2"/>
    <w:rsid w:val="007F6CC9"/>
    <w:rsid w:val="00801B79"/>
    <w:rsid w:val="00804A9B"/>
    <w:rsid w:val="008210FA"/>
    <w:rsid w:val="00824412"/>
    <w:rsid w:val="00831D59"/>
    <w:rsid w:val="00832AB0"/>
    <w:rsid w:val="00835A2D"/>
    <w:rsid w:val="00851DBF"/>
    <w:rsid w:val="00860435"/>
    <w:rsid w:val="00884243"/>
    <w:rsid w:val="008934A5"/>
    <w:rsid w:val="0089532A"/>
    <w:rsid w:val="008C5111"/>
    <w:rsid w:val="008C74A0"/>
    <w:rsid w:val="008C7C13"/>
    <w:rsid w:val="008E47F3"/>
    <w:rsid w:val="008E7D58"/>
    <w:rsid w:val="008F4500"/>
    <w:rsid w:val="00921AC2"/>
    <w:rsid w:val="00930A27"/>
    <w:rsid w:val="009341CA"/>
    <w:rsid w:val="0094707C"/>
    <w:rsid w:val="00960EAE"/>
    <w:rsid w:val="0096647D"/>
    <w:rsid w:val="00974472"/>
    <w:rsid w:val="009875DE"/>
    <w:rsid w:val="009C09FF"/>
    <w:rsid w:val="009E48CC"/>
    <w:rsid w:val="009E5E15"/>
    <w:rsid w:val="00A039F1"/>
    <w:rsid w:val="00A05EE5"/>
    <w:rsid w:val="00A26D75"/>
    <w:rsid w:val="00A300A0"/>
    <w:rsid w:val="00A41200"/>
    <w:rsid w:val="00A423FE"/>
    <w:rsid w:val="00A4267B"/>
    <w:rsid w:val="00A463BF"/>
    <w:rsid w:val="00A539A0"/>
    <w:rsid w:val="00A54F59"/>
    <w:rsid w:val="00A8544A"/>
    <w:rsid w:val="00A91BFC"/>
    <w:rsid w:val="00AB0777"/>
    <w:rsid w:val="00AB45C6"/>
    <w:rsid w:val="00AB6F83"/>
    <w:rsid w:val="00AD50FE"/>
    <w:rsid w:val="00AD5213"/>
    <w:rsid w:val="00AF5A9A"/>
    <w:rsid w:val="00B14CDD"/>
    <w:rsid w:val="00B17386"/>
    <w:rsid w:val="00B35929"/>
    <w:rsid w:val="00B51E87"/>
    <w:rsid w:val="00B639DE"/>
    <w:rsid w:val="00B77FC7"/>
    <w:rsid w:val="00B818F6"/>
    <w:rsid w:val="00B9390E"/>
    <w:rsid w:val="00B94916"/>
    <w:rsid w:val="00B94A6F"/>
    <w:rsid w:val="00BA7838"/>
    <w:rsid w:val="00BB31B3"/>
    <w:rsid w:val="00BC5B31"/>
    <w:rsid w:val="00BC6330"/>
    <w:rsid w:val="00BF0960"/>
    <w:rsid w:val="00C0517C"/>
    <w:rsid w:val="00C10E5A"/>
    <w:rsid w:val="00C12E19"/>
    <w:rsid w:val="00C13A71"/>
    <w:rsid w:val="00C17A42"/>
    <w:rsid w:val="00C22D3B"/>
    <w:rsid w:val="00C262E3"/>
    <w:rsid w:val="00C43920"/>
    <w:rsid w:val="00C51507"/>
    <w:rsid w:val="00C54003"/>
    <w:rsid w:val="00C5453A"/>
    <w:rsid w:val="00C5619B"/>
    <w:rsid w:val="00C61FE8"/>
    <w:rsid w:val="00C94A66"/>
    <w:rsid w:val="00CA6AC8"/>
    <w:rsid w:val="00CC1E95"/>
    <w:rsid w:val="00CC3E45"/>
    <w:rsid w:val="00CC4235"/>
    <w:rsid w:val="00CC6034"/>
    <w:rsid w:val="00D05769"/>
    <w:rsid w:val="00D12D7E"/>
    <w:rsid w:val="00D217E5"/>
    <w:rsid w:val="00D22AF9"/>
    <w:rsid w:val="00D27A93"/>
    <w:rsid w:val="00D33778"/>
    <w:rsid w:val="00D600B3"/>
    <w:rsid w:val="00D65BB3"/>
    <w:rsid w:val="00D80D12"/>
    <w:rsid w:val="00D83527"/>
    <w:rsid w:val="00D933DD"/>
    <w:rsid w:val="00DB5E6E"/>
    <w:rsid w:val="00DB70B8"/>
    <w:rsid w:val="00DC4D1F"/>
    <w:rsid w:val="00DD6E79"/>
    <w:rsid w:val="00DD706A"/>
    <w:rsid w:val="00DD787C"/>
    <w:rsid w:val="00DE1C4E"/>
    <w:rsid w:val="00DF0619"/>
    <w:rsid w:val="00DF66A3"/>
    <w:rsid w:val="00E0152F"/>
    <w:rsid w:val="00E2306A"/>
    <w:rsid w:val="00E30100"/>
    <w:rsid w:val="00E36640"/>
    <w:rsid w:val="00E42B8B"/>
    <w:rsid w:val="00E7578A"/>
    <w:rsid w:val="00E920CB"/>
    <w:rsid w:val="00E92BBA"/>
    <w:rsid w:val="00E93484"/>
    <w:rsid w:val="00E949EA"/>
    <w:rsid w:val="00EA6740"/>
    <w:rsid w:val="00EC1614"/>
    <w:rsid w:val="00EE2962"/>
    <w:rsid w:val="00EF4C37"/>
    <w:rsid w:val="00F0787A"/>
    <w:rsid w:val="00F17A1A"/>
    <w:rsid w:val="00F24677"/>
    <w:rsid w:val="00F24ABA"/>
    <w:rsid w:val="00F255E6"/>
    <w:rsid w:val="00F3423F"/>
    <w:rsid w:val="00F61C62"/>
    <w:rsid w:val="00F6676F"/>
    <w:rsid w:val="00F67417"/>
    <w:rsid w:val="00F715B7"/>
    <w:rsid w:val="00F7762F"/>
    <w:rsid w:val="00F9511E"/>
    <w:rsid w:val="00FB3DD1"/>
    <w:rsid w:val="00FC378A"/>
    <w:rsid w:val="00FE2853"/>
    <w:rsid w:val="00FF7ABE"/>
    <w:rsid w:val="01392492"/>
    <w:rsid w:val="01411F17"/>
    <w:rsid w:val="014400D9"/>
    <w:rsid w:val="01B27950"/>
    <w:rsid w:val="03C16F44"/>
    <w:rsid w:val="040076A8"/>
    <w:rsid w:val="042B77AE"/>
    <w:rsid w:val="04496893"/>
    <w:rsid w:val="056B6FB9"/>
    <w:rsid w:val="06454953"/>
    <w:rsid w:val="0664609B"/>
    <w:rsid w:val="06A44309"/>
    <w:rsid w:val="07575D6F"/>
    <w:rsid w:val="07676BA0"/>
    <w:rsid w:val="08283A7D"/>
    <w:rsid w:val="087B2F79"/>
    <w:rsid w:val="08DF720D"/>
    <w:rsid w:val="08FC5B92"/>
    <w:rsid w:val="09362CA5"/>
    <w:rsid w:val="094C5D16"/>
    <w:rsid w:val="096C79B4"/>
    <w:rsid w:val="098734C2"/>
    <w:rsid w:val="098C4FA7"/>
    <w:rsid w:val="099832EB"/>
    <w:rsid w:val="09A3249D"/>
    <w:rsid w:val="09E82789"/>
    <w:rsid w:val="0A0D36F8"/>
    <w:rsid w:val="0A3B6A92"/>
    <w:rsid w:val="0A8A2943"/>
    <w:rsid w:val="0B4F3E07"/>
    <w:rsid w:val="0C644956"/>
    <w:rsid w:val="0C903227"/>
    <w:rsid w:val="0C9D1E27"/>
    <w:rsid w:val="0CC47271"/>
    <w:rsid w:val="0CF22D7D"/>
    <w:rsid w:val="0D722A71"/>
    <w:rsid w:val="0D9D61E5"/>
    <w:rsid w:val="0DE556DC"/>
    <w:rsid w:val="0E59788E"/>
    <w:rsid w:val="0E5A67E3"/>
    <w:rsid w:val="0E8F1B34"/>
    <w:rsid w:val="0E925D2B"/>
    <w:rsid w:val="0F173EF3"/>
    <w:rsid w:val="0F913054"/>
    <w:rsid w:val="103F20F2"/>
    <w:rsid w:val="10FA1E3E"/>
    <w:rsid w:val="11417FD6"/>
    <w:rsid w:val="11975C3E"/>
    <w:rsid w:val="11B077C5"/>
    <w:rsid w:val="11C66A46"/>
    <w:rsid w:val="11FC53BE"/>
    <w:rsid w:val="128D4090"/>
    <w:rsid w:val="12AD039A"/>
    <w:rsid w:val="136D3D28"/>
    <w:rsid w:val="14227B52"/>
    <w:rsid w:val="143D68C8"/>
    <w:rsid w:val="1489330A"/>
    <w:rsid w:val="158713AD"/>
    <w:rsid w:val="1594512B"/>
    <w:rsid w:val="15B4171F"/>
    <w:rsid w:val="16DE2662"/>
    <w:rsid w:val="17857497"/>
    <w:rsid w:val="18084E64"/>
    <w:rsid w:val="189C062E"/>
    <w:rsid w:val="18E90DFC"/>
    <w:rsid w:val="191807C5"/>
    <w:rsid w:val="191C4ADC"/>
    <w:rsid w:val="192A15BA"/>
    <w:rsid w:val="196E1B0E"/>
    <w:rsid w:val="19756513"/>
    <w:rsid w:val="19C01AC6"/>
    <w:rsid w:val="1A545270"/>
    <w:rsid w:val="1B104002"/>
    <w:rsid w:val="1B3B0BBA"/>
    <w:rsid w:val="1B815F11"/>
    <w:rsid w:val="1CA43466"/>
    <w:rsid w:val="1D3B30C8"/>
    <w:rsid w:val="1D7C68C3"/>
    <w:rsid w:val="1E9A4C76"/>
    <w:rsid w:val="1EC32EC0"/>
    <w:rsid w:val="1F334D47"/>
    <w:rsid w:val="20302FD3"/>
    <w:rsid w:val="206B1700"/>
    <w:rsid w:val="20D042A8"/>
    <w:rsid w:val="211A17B1"/>
    <w:rsid w:val="21276317"/>
    <w:rsid w:val="214C6444"/>
    <w:rsid w:val="220547DE"/>
    <w:rsid w:val="22F47576"/>
    <w:rsid w:val="23A90CFA"/>
    <w:rsid w:val="23DD45EA"/>
    <w:rsid w:val="23DF1F49"/>
    <w:rsid w:val="23EE39ED"/>
    <w:rsid w:val="248026BC"/>
    <w:rsid w:val="248E0F12"/>
    <w:rsid w:val="24C954BA"/>
    <w:rsid w:val="259E714A"/>
    <w:rsid w:val="25A11B90"/>
    <w:rsid w:val="25C921C4"/>
    <w:rsid w:val="26E31CD8"/>
    <w:rsid w:val="26F90767"/>
    <w:rsid w:val="272C4003"/>
    <w:rsid w:val="27FF46D8"/>
    <w:rsid w:val="28C77B0C"/>
    <w:rsid w:val="298A2719"/>
    <w:rsid w:val="29C85CCC"/>
    <w:rsid w:val="2BDA3D7A"/>
    <w:rsid w:val="2C262F9D"/>
    <w:rsid w:val="2C421542"/>
    <w:rsid w:val="2D2537E6"/>
    <w:rsid w:val="2DCC4318"/>
    <w:rsid w:val="2DEF0EAC"/>
    <w:rsid w:val="2DFC19BB"/>
    <w:rsid w:val="2E0C1CE9"/>
    <w:rsid w:val="2E9D769F"/>
    <w:rsid w:val="2EAB7219"/>
    <w:rsid w:val="2F190777"/>
    <w:rsid w:val="2F507223"/>
    <w:rsid w:val="2F7D430A"/>
    <w:rsid w:val="2F9F2203"/>
    <w:rsid w:val="2FCB3C94"/>
    <w:rsid w:val="30035E02"/>
    <w:rsid w:val="30270680"/>
    <w:rsid w:val="308E08DE"/>
    <w:rsid w:val="30E718EB"/>
    <w:rsid w:val="327368CA"/>
    <w:rsid w:val="32D93108"/>
    <w:rsid w:val="33690B5B"/>
    <w:rsid w:val="3440491A"/>
    <w:rsid w:val="34E37ECB"/>
    <w:rsid w:val="34E72401"/>
    <w:rsid w:val="35FE48BC"/>
    <w:rsid w:val="36295CBE"/>
    <w:rsid w:val="369D27B2"/>
    <w:rsid w:val="370D7A46"/>
    <w:rsid w:val="375D1825"/>
    <w:rsid w:val="38160975"/>
    <w:rsid w:val="38567791"/>
    <w:rsid w:val="38C02523"/>
    <w:rsid w:val="38D11059"/>
    <w:rsid w:val="39873425"/>
    <w:rsid w:val="39C30B60"/>
    <w:rsid w:val="39E64876"/>
    <w:rsid w:val="3A4523C4"/>
    <w:rsid w:val="3AB0793F"/>
    <w:rsid w:val="3ACE03CE"/>
    <w:rsid w:val="3ADA3D72"/>
    <w:rsid w:val="3B5139B0"/>
    <w:rsid w:val="3C131D74"/>
    <w:rsid w:val="3C250E6F"/>
    <w:rsid w:val="3C334441"/>
    <w:rsid w:val="3D015860"/>
    <w:rsid w:val="3D4E7AD4"/>
    <w:rsid w:val="3DF45DE5"/>
    <w:rsid w:val="3E8F7362"/>
    <w:rsid w:val="3EC11AC2"/>
    <w:rsid w:val="3F265B9F"/>
    <w:rsid w:val="406007ED"/>
    <w:rsid w:val="40731B3E"/>
    <w:rsid w:val="419A35FC"/>
    <w:rsid w:val="41F622DD"/>
    <w:rsid w:val="41FE445D"/>
    <w:rsid w:val="42805F68"/>
    <w:rsid w:val="42851A4B"/>
    <w:rsid w:val="4312224D"/>
    <w:rsid w:val="43AC2227"/>
    <w:rsid w:val="43C86D33"/>
    <w:rsid w:val="43EF1E7C"/>
    <w:rsid w:val="4442325A"/>
    <w:rsid w:val="445B241A"/>
    <w:rsid w:val="448470E8"/>
    <w:rsid w:val="451452E4"/>
    <w:rsid w:val="45417012"/>
    <w:rsid w:val="468C3CF6"/>
    <w:rsid w:val="475B3FFD"/>
    <w:rsid w:val="4767653F"/>
    <w:rsid w:val="47A014AC"/>
    <w:rsid w:val="47AA53E8"/>
    <w:rsid w:val="47D67BDE"/>
    <w:rsid w:val="47F22608"/>
    <w:rsid w:val="489473F2"/>
    <w:rsid w:val="491549A1"/>
    <w:rsid w:val="494F3B2F"/>
    <w:rsid w:val="49A324D5"/>
    <w:rsid w:val="49E25493"/>
    <w:rsid w:val="4A2A21E7"/>
    <w:rsid w:val="4A3D1B50"/>
    <w:rsid w:val="4A6553E4"/>
    <w:rsid w:val="4A663E25"/>
    <w:rsid w:val="4B127FA1"/>
    <w:rsid w:val="4BC84E20"/>
    <w:rsid w:val="4BD64AB3"/>
    <w:rsid w:val="4BE84502"/>
    <w:rsid w:val="4BEE55C2"/>
    <w:rsid w:val="4C864893"/>
    <w:rsid w:val="4CC3180B"/>
    <w:rsid w:val="4DB34D06"/>
    <w:rsid w:val="4DD823A4"/>
    <w:rsid w:val="4DDE2CC3"/>
    <w:rsid w:val="4E013F6F"/>
    <w:rsid w:val="4E4D3FDD"/>
    <w:rsid w:val="4EF96E51"/>
    <w:rsid w:val="51076745"/>
    <w:rsid w:val="51BA2C64"/>
    <w:rsid w:val="52175F63"/>
    <w:rsid w:val="524C5F19"/>
    <w:rsid w:val="524F6333"/>
    <w:rsid w:val="53174C98"/>
    <w:rsid w:val="534A7622"/>
    <w:rsid w:val="535A2CCE"/>
    <w:rsid w:val="53951E34"/>
    <w:rsid w:val="53F25045"/>
    <w:rsid w:val="53F36B7C"/>
    <w:rsid w:val="54332204"/>
    <w:rsid w:val="54421260"/>
    <w:rsid w:val="54B8086C"/>
    <w:rsid w:val="54C91C57"/>
    <w:rsid w:val="54CE296B"/>
    <w:rsid w:val="559D38E3"/>
    <w:rsid w:val="55A9464F"/>
    <w:rsid w:val="55E77EDD"/>
    <w:rsid w:val="5601642C"/>
    <w:rsid w:val="56692CDF"/>
    <w:rsid w:val="56817C35"/>
    <w:rsid w:val="56A45161"/>
    <w:rsid w:val="56ED7D79"/>
    <w:rsid w:val="58EE2BAE"/>
    <w:rsid w:val="58FB261A"/>
    <w:rsid w:val="592E2164"/>
    <w:rsid w:val="59555810"/>
    <w:rsid w:val="5A1B53F0"/>
    <w:rsid w:val="5A1C4A1C"/>
    <w:rsid w:val="5AB57EB2"/>
    <w:rsid w:val="5ACE7C80"/>
    <w:rsid w:val="5B5613E5"/>
    <w:rsid w:val="5BFF3C9E"/>
    <w:rsid w:val="5C047095"/>
    <w:rsid w:val="5C1B23F2"/>
    <w:rsid w:val="5D4235B2"/>
    <w:rsid w:val="5D5550DF"/>
    <w:rsid w:val="5E724D92"/>
    <w:rsid w:val="5F135785"/>
    <w:rsid w:val="5F736FD1"/>
    <w:rsid w:val="5F8D2A0A"/>
    <w:rsid w:val="601448E3"/>
    <w:rsid w:val="60531578"/>
    <w:rsid w:val="605C643A"/>
    <w:rsid w:val="60833F1B"/>
    <w:rsid w:val="61292648"/>
    <w:rsid w:val="613B693A"/>
    <w:rsid w:val="61884DD3"/>
    <w:rsid w:val="61B86E17"/>
    <w:rsid w:val="61CA14C9"/>
    <w:rsid w:val="62157DB7"/>
    <w:rsid w:val="624F1A08"/>
    <w:rsid w:val="625A69BB"/>
    <w:rsid w:val="62A877D9"/>
    <w:rsid w:val="62CA3517"/>
    <w:rsid w:val="63364224"/>
    <w:rsid w:val="63B66F78"/>
    <w:rsid w:val="63ED0DB4"/>
    <w:rsid w:val="64A56373"/>
    <w:rsid w:val="64F31391"/>
    <w:rsid w:val="656E1EF8"/>
    <w:rsid w:val="65B03031"/>
    <w:rsid w:val="66194F8F"/>
    <w:rsid w:val="662C03BC"/>
    <w:rsid w:val="662F2519"/>
    <w:rsid w:val="66FE5A87"/>
    <w:rsid w:val="671760F0"/>
    <w:rsid w:val="672F4899"/>
    <w:rsid w:val="67934DFF"/>
    <w:rsid w:val="682A6F9A"/>
    <w:rsid w:val="68703C98"/>
    <w:rsid w:val="68C75E1E"/>
    <w:rsid w:val="69BE577F"/>
    <w:rsid w:val="69C20865"/>
    <w:rsid w:val="6AA03706"/>
    <w:rsid w:val="6B8C0B4C"/>
    <w:rsid w:val="6CB947CC"/>
    <w:rsid w:val="6CE6724B"/>
    <w:rsid w:val="6D723BF4"/>
    <w:rsid w:val="6DAD09D9"/>
    <w:rsid w:val="6DBF30A4"/>
    <w:rsid w:val="6DEA28A1"/>
    <w:rsid w:val="6E682979"/>
    <w:rsid w:val="6F0C51EA"/>
    <w:rsid w:val="6F694229"/>
    <w:rsid w:val="6FE65C9D"/>
    <w:rsid w:val="70895D78"/>
    <w:rsid w:val="709D45D7"/>
    <w:rsid w:val="70D11EE8"/>
    <w:rsid w:val="70F53828"/>
    <w:rsid w:val="710D4B05"/>
    <w:rsid w:val="71D26CFA"/>
    <w:rsid w:val="71DC72D6"/>
    <w:rsid w:val="71E55562"/>
    <w:rsid w:val="72107F79"/>
    <w:rsid w:val="72213676"/>
    <w:rsid w:val="726B6027"/>
    <w:rsid w:val="72AA4BFB"/>
    <w:rsid w:val="72C6001B"/>
    <w:rsid w:val="735F2413"/>
    <w:rsid w:val="741E7BEC"/>
    <w:rsid w:val="745C2B0C"/>
    <w:rsid w:val="74641982"/>
    <w:rsid w:val="749079B0"/>
    <w:rsid w:val="7503042D"/>
    <w:rsid w:val="75FB17D5"/>
    <w:rsid w:val="763B674E"/>
    <w:rsid w:val="76E11EF8"/>
    <w:rsid w:val="76ED1555"/>
    <w:rsid w:val="7722320B"/>
    <w:rsid w:val="77261F32"/>
    <w:rsid w:val="77770EEA"/>
    <w:rsid w:val="78AB2B35"/>
    <w:rsid w:val="78BD0965"/>
    <w:rsid w:val="7A143A88"/>
    <w:rsid w:val="7A483847"/>
    <w:rsid w:val="7B032004"/>
    <w:rsid w:val="7B0F107E"/>
    <w:rsid w:val="7C074255"/>
    <w:rsid w:val="7CF75E82"/>
    <w:rsid w:val="7D045520"/>
    <w:rsid w:val="7D1246C8"/>
    <w:rsid w:val="7D464979"/>
    <w:rsid w:val="7D98511B"/>
    <w:rsid w:val="7E6045D4"/>
    <w:rsid w:val="7EB56200"/>
    <w:rsid w:val="7EEA6A0E"/>
    <w:rsid w:val="7F0F30A5"/>
    <w:rsid w:val="7F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726A41"/>
  <w15:docId w15:val="{17DA264F-76A7-4DCA-9519-39AAF7E6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0033CC"/>
      <w:u w:val="single"/>
    </w:rPr>
  </w:style>
  <w:style w:type="character" w:styleId="a9">
    <w:name w:val="Emphasis"/>
    <w:basedOn w:val="a0"/>
    <w:qFormat/>
    <w:rPr>
      <w:color w:val="CCCCCC"/>
    </w:rPr>
  </w:style>
  <w:style w:type="character" w:styleId="aa">
    <w:name w:val="Hyperlink"/>
    <w:basedOn w:val="a0"/>
    <w:qFormat/>
    <w:rPr>
      <w:color w:val="0033CC"/>
      <w:u w:val="single"/>
    </w:rPr>
  </w:style>
  <w:style w:type="character" w:styleId="HTML">
    <w:name w:val="HTML Cite"/>
    <w:basedOn w:val="a0"/>
    <w:qFormat/>
    <w:rPr>
      <w:i/>
    </w:rPr>
  </w:style>
  <w:style w:type="paragraph" w:customStyle="1" w:styleId="WPSOffice1">
    <w:name w:val="WPSOffice手动目录 1"/>
    <w:qFormat/>
  </w:style>
  <w:style w:type="character" w:customStyle="1" w:styleId="fr-emoticon">
    <w:name w:val="fr-emoticon"/>
    <w:basedOn w:val="a0"/>
    <w:qFormat/>
    <w:rPr>
      <w:rFonts w:ascii="Segoe UI Emoji" w:eastAsia="Segoe UI Emoji" w:hAnsi="Segoe UI Emoji" w:cs="Segoe UI Emoji"/>
    </w:rPr>
  </w:style>
  <w:style w:type="character" w:customStyle="1" w:styleId="fr-img-caption">
    <w:name w:val="fr-img-caption"/>
    <w:basedOn w:val="a0"/>
    <w:qFormat/>
  </w:style>
  <w:style w:type="character" w:customStyle="1" w:styleId="text">
    <w:name w:val="text"/>
    <w:basedOn w:val="a0"/>
    <w:qFormat/>
    <w:rPr>
      <w:vertAlign w:val="superscript"/>
    </w:rPr>
  </w:style>
  <w:style w:type="character" w:customStyle="1" w:styleId="red">
    <w:name w:val="red"/>
    <w:basedOn w:val="a0"/>
    <w:qFormat/>
    <w:rPr>
      <w:color w:val="FF0000"/>
    </w:rPr>
  </w:style>
  <w:style w:type="character" w:customStyle="1" w:styleId="txt">
    <w:name w:val="txt"/>
    <w:basedOn w:val="a0"/>
    <w:qFormat/>
  </w:style>
  <w:style w:type="character" w:customStyle="1" w:styleId="old-add-new-box">
    <w:name w:val="old-add-new-box"/>
    <w:basedOn w:val="a0"/>
    <w:qFormat/>
  </w:style>
  <w:style w:type="character" w:customStyle="1" w:styleId="name7">
    <w:name w:val="name7"/>
    <w:basedOn w:val="a0"/>
    <w:qFormat/>
    <w:rPr>
      <w:color w:val="555666"/>
      <w:sz w:val="16"/>
      <w:szCs w:val="16"/>
    </w:rPr>
  </w:style>
  <w:style w:type="character" w:customStyle="1" w:styleId="reward-close">
    <w:name w:val="reward-close"/>
    <w:basedOn w:val="a0"/>
    <w:qFormat/>
  </w:style>
  <w:style w:type="character" w:customStyle="1" w:styleId="reward-close1">
    <w:name w:val="reward-close1"/>
    <w:basedOn w:val="a0"/>
    <w:qFormat/>
  </w:style>
  <w:style w:type="character" w:customStyle="1" w:styleId="nth-child3n1">
    <w:name w:val="nth-child(3n+1)"/>
    <w:basedOn w:val="a0"/>
    <w:qFormat/>
  </w:style>
  <w:style w:type="character" w:customStyle="1" w:styleId="nth-child3n11">
    <w:name w:val="nth-child(3n+1)1"/>
    <w:basedOn w:val="a0"/>
    <w:qFormat/>
  </w:style>
  <w:style w:type="character" w:customStyle="1" w:styleId="hover">
    <w:name w:val="hover"/>
    <w:basedOn w:val="a0"/>
    <w:qFormat/>
    <w:rPr>
      <w:color w:val="FC5531"/>
      <w:bdr w:val="single" w:sz="4" w:space="0" w:color="FC5531"/>
    </w:rPr>
  </w:style>
  <w:style w:type="character" w:customStyle="1" w:styleId="hover1">
    <w:name w:val="hover1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hover2">
    <w:name w:val="hover2"/>
    <w:basedOn w:val="a0"/>
    <w:qFormat/>
    <w:rPr>
      <w:color w:val="B87100"/>
    </w:rPr>
  </w:style>
  <w:style w:type="character" w:customStyle="1" w:styleId="choosed">
    <w:name w:val="choosed"/>
    <w:basedOn w:val="a0"/>
    <w:qFormat/>
    <w:rPr>
      <w:color w:val="FC5531"/>
      <w:bdr w:val="single" w:sz="4" w:space="0" w:color="FC5531"/>
    </w:rPr>
  </w:style>
  <w:style w:type="character" w:customStyle="1" w:styleId="choosed1">
    <w:name w:val="choosed1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tit">
    <w:name w:val="tit"/>
    <w:basedOn w:val="a0"/>
    <w:qFormat/>
    <w:rPr>
      <w:color w:val="222226"/>
      <w:sz w:val="19"/>
      <w:szCs w:val="19"/>
    </w:rPr>
  </w:style>
  <w:style w:type="character" w:customStyle="1" w:styleId="dec">
    <w:name w:val="dec"/>
    <w:basedOn w:val="a0"/>
    <w:qFormat/>
    <w:rPr>
      <w:color w:val="222226"/>
      <w:sz w:val="16"/>
      <w:szCs w:val="16"/>
    </w:rPr>
  </w:style>
  <w:style w:type="character" w:customStyle="1" w:styleId="oldprice">
    <w:name w:val="oldprice"/>
    <w:basedOn w:val="a0"/>
    <w:qFormat/>
    <w:rPr>
      <w:strike/>
    </w:rPr>
  </w:style>
  <w:style w:type="character" w:customStyle="1" w:styleId="price">
    <w:name w:val="price"/>
    <w:basedOn w:val="a0"/>
    <w:qFormat/>
    <w:rPr>
      <w:color w:val="555666"/>
    </w:rPr>
  </w:style>
  <w:style w:type="character" w:customStyle="1" w:styleId="advert-money">
    <w:name w:val="advert-money"/>
    <w:basedOn w:val="a0"/>
    <w:qFormat/>
    <w:rPr>
      <w:b/>
      <w:color w:val="FC5531"/>
      <w:sz w:val="19"/>
      <w:szCs w:val="19"/>
    </w:rPr>
  </w:style>
  <w:style w:type="character" w:customStyle="1" w:styleId="advert-count-people">
    <w:name w:val="advert-count-people"/>
    <w:basedOn w:val="a0"/>
    <w:qFormat/>
    <w:rPr>
      <w:color w:val="FC5531"/>
      <w:sz w:val="16"/>
      <w:szCs w:val="16"/>
    </w:rPr>
  </w:style>
  <w:style w:type="character" w:customStyle="1" w:styleId="nth-child2">
    <w:name w:val="nth-child(2)"/>
    <w:basedOn w:val="a0"/>
    <w:qFormat/>
  </w:style>
  <w:style w:type="character" w:customStyle="1" w:styleId="hot-word-count">
    <w:name w:val="hot-word-count"/>
    <w:basedOn w:val="a0"/>
    <w:qFormat/>
    <w:rPr>
      <w:color w:val="FC5531"/>
    </w:rPr>
  </w:style>
  <w:style w:type="character" w:customStyle="1" w:styleId="count6">
    <w:name w:val="count6"/>
    <w:basedOn w:val="a0"/>
    <w:qFormat/>
    <w:rPr>
      <w:color w:val="555666"/>
      <w:sz w:val="16"/>
      <w:szCs w:val="16"/>
    </w:rPr>
  </w:style>
  <w:style w:type="character" w:customStyle="1" w:styleId="search-key-tip">
    <w:name w:val="search-key-tip"/>
    <w:basedOn w:val="a0"/>
    <w:qFormat/>
    <w:rPr>
      <w:color w:val="999AAA"/>
      <w:sz w:val="14"/>
      <w:szCs w:val="14"/>
    </w:rPr>
  </w:style>
  <w:style w:type="character" w:customStyle="1" w:styleId="search-key-tip1">
    <w:name w:val="search-key-tip1"/>
    <w:basedOn w:val="a0"/>
    <w:qFormat/>
    <w:rPr>
      <w:color w:val="999AAA"/>
      <w:sz w:val="14"/>
      <w:szCs w:val="14"/>
    </w:rPr>
  </w:style>
  <w:style w:type="character" w:customStyle="1" w:styleId="countx">
    <w:name w:val="countx"/>
    <w:basedOn w:val="a0"/>
    <w:qFormat/>
    <w:rPr>
      <w:sz w:val="14"/>
      <w:szCs w:val="14"/>
    </w:rPr>
  </w:style>
  <w:style w:type="character" w:customStyle="1" w:styleId="countx1">
    <w:name w:val="countx1"/>
    <w:basedOn w:val="a0"/>
    <w:qFormat/>
    <w:rPr>
      <w:color w:val="555666"/>
      <w:sz w:val="16"/>
      <w:szCs w:val="16"/>
    </w:rPr>
  </w:style>
  <w:style w:type="character" w:customStyle="1" w:styleId="hot-word-bar">
    <w:name w:val="hot-word-bar"/>
    <w:basedOn w:val="a0"/>
    <w:qFormat/>
    <w:rPr>
      <w:shd w:val="clear" w:color="auto" w:fill="B1B1B1"/>
    </w:rPr>
  </w:style>
  <w:style w:type="character" w:customStyle="1" w:styleId="nth-child1">
    <w:name w:val="nth-child(1)"/>
    <w:basedOn w:val="a0"/>
    <w:qFormat/>
  </w:style>
  <w:style w:type="character" w:customStyle="1" w:styleId="nth-child3">
    <w:name w:val="nth-child(3)"/>
    <w:basedOn w:val="a0"/>
    <w:qFormat/>
  </w:style>
  <w:style w:type="character" w:customStyle="1" w:styleId="toolbar-advert-more">
    <w:name w:val="toolbar-advert-more"/>
    <w:basedOn w:val="a0"/>
    <w:qFormat/>
  </w:style>
  <w:style w:type="character" w:customStyle="1" w:styleId="toolbar-advert-more1">
    <w:name w:val="toolbar-advert-more1"/>
    <w:basedOn w:val="a0"/>
    <w:qFormat/>
  </w:style>
  <w:style w:type="character" w:customStyle="1" w:styleId="toolbar-advert-more2">
    <w:name w:val="toolbar-advert-more2"/>
    <w:basedOn w:val="a0"/>
    <w:qFormat/>
  </w:style>
  <w:style w:type="character" w:customStyle="1" w:styleId="toolbar-advert-more3">
    <w:name w:val="toolbar-advert-more3"/>
    <w:basedOn w:val="a0"/>
    <w:qFormat/>
  </w:style>
  <w:style w:type="character" w:customStyle="1" w:styleId="toolbar-adver-btn">
    <w:name w:val="toolbar-adver-btn"/>
    <w:basedOn w:val="a0"/>
    <w:qFormat/>
    <w:rPr>
      <w:color w:val="FFFFFF"/>
      <w:sz w:val="14"/>
      <w:szCs w:val="14"/>
      <w:bdr w:val="single" w:sz="4" w:space="0" w:color="CCCCCC"/>
    </w:rPr>
  </w:style>
  <w:style w:type="character" w:customStyle="1" w:styleId="toolbar-adver-btn1">
    <w:name w:val="toolbar-adver-btn1"/>
    <w:basedOn w:val="a0"/>
    <w:qFormat/>
    <w:rPr>
      <w:color w:val="FFFFFF"/>
      <w:sz w:val="14"/>
      <w:szCs w:val="14"/>
      <w:bdr w:val="single" w:sz="4" w:space="0" w:color="CCCCCC"/>
    </w:rPr>
  </w:style>
  <w:style w:type="character" w:customStyle="1" w:styleId="toolbar-redpack-adver-btn">
    <w:name w:val="toolbar-redpack-adver-btn"/>
    <w:basedOn w:val="a0"/>
    <w:qFormat/>
  </w:style>
  <w:style w:type="character" w:customStyle="1" w:styleId="toolbar-redpack-adver-btn1">
    <w:name w:val="toolbar-redpack-adver-btn1"/>
    <w:basedOn w:val="a0"/>
    <w:qFormat/>
  </w:style>
  <w:style w:type="character" w:customStyle="1" w:styleId="search-txt">
    <w:name w:val="search-txt"/>
    <w:basedOn w:val="a0"/>
    <w:qFormat/>
    <w:rPr>
      <w:sz w:val="19"/>
      <w:szCs w:val="19"/>
    </w:rPr>
  </w:style>
  <w:style w:type="character" w:customStyle="1" w:styleId="search-bt">
    <w:name w:val="search-bt"/>
    <w:basedOn w:val="a0"/>
    <w:qFormat/>
    <w:rPr>
      <w:color w:val="4E4E4E"/>
      <w:sz w:val="16"/>
      <w:szCs w:val="16"/>
      <w:shd w:val="clear" w:color="auto" w:fill="FFFFFF"/>
    </w:rPr>
  </w:style>
  <w:style w:type="character" w:customStyle="1" w:styleId="first-child">
    <w:name w:val="first-child"/>
    <w:basedOn w:val="a0"/>
    <w:qFormat/>
  </w:style>
  <w:style w:type="character" w:customStyle="1" w:styleId="last-child">
    <w:name w:val="last-child"/>
    <w:basedOn w:val="a0"/>
    <w:qFormat/>
  </w:style>
  <w:style w:type="character" w:customStyle="1" w:styleId="collect-btn">
    <w:name w:val="collect-btn"/>
    <w:basedOn w:val="a0"/>
    <w:qFormat/>
    <w:rPr>
      <w:color w:val="555666"/>
      <w:sz w:val="16"/>
      <w:szCs w:val="16"/>
      <w:bdr w:val="single" w:sz="4" w:space="0" w:color="CCCCD8"/>
    </w:rPr>
  </w:style>
  <w:style w:type="character" w:customStyle="1" w:styleId="collect-btn1">
    <w:name w:val="collect-btn1"/>
    <w:basedOn w:val="a0"/>
    <w:qFormat/>
  </w:style>
  <w:style w:type="character" w:customStyle="1" w:styleId="name">
    <w:name w:val="name"/>
    <w:basedOn w:val="a0"/>
    <w:qFormat/>
    <w:rPr>
      <w:color w:val="555666"/>
      <w:sz w:val="16"/>
      <w:szCs w:val="16"/>
    </w:rPr>
  </w:style>
  <w:style w:type="character" w:customStyle="1" w:styleId="name1">
    <w:name w:val="name1"/>
    <w:basedOn w:val="a0"/>
    <w:qFormat/>
    <w:rPr>
      <w:color w:val="555666"/>
      <w:sz w:val="16"/>
      <w:szCs w:val="16"/>
    </w:rPr>
  </w:style>
  <w:style w:type="character" w:customStyle="1" w:styleId="last-child1">
    <w:name w:val="last-child1"/>
    <w:basedOn w:val="a0"/>
    <w:qFormat/>
  </w:style>
  <w:style w:type="character" w:customStyle="1" w:styleId="count7">
    <w:name w:val="count7"/>
    <w:basedOn w:val="a0"/>
    <w:qFormat/>
    <w:rPr>
      <w:color w:val="555666"/>
      <w:sz w:val="16"/>
      <w:szCs w:val="16"/>
    </w:rPr>
  </w:style>
  <w:style w:type="character" w:customStyle="1" w:styleId="first-child1">
    <w:name w:val="first-child1"/>
    <w:basedOn w:val="a0"/>
    <w:qFormat/>
  </w:style>
  <w:style w:type="character" w:customStyle="1" w:styleId="text12">
    <w:name w:val="text12"/>
    <w:basedOn w:val="a0"/>
    <w:qFormat/>
    <w:rPr>
      <w:vertAlign w:val="superscript"/>
    </w:rPr>
  </w:style>
  <w:style w:type="character" w:customStyle="1" w:styleId="name8">
    <w:name w:val="name8"/>
    <w:basedOn w:val="a0"/>
    <w:qFormat/>
    <w:rPr>
      <w:color w:val="555666"/>
      <w:sz w:val="16"/>
      <w:szCs w:val="16"/>
    </w:rPr>
  </w:style>
  <w:style w:type="character" w:customStyle="1" w:styleId="name9">
    <w:name w:val="name9"/>
    <w:basedOn w:val="a0"/>
    <w:qFormat/>
    <w:rPr>
      <w:color w:val="555666"/>
      <w:sz w:val="14"/>
      <w:szCs w:val="14"/>
    </w:rPr>
  </w:style>
  <w:style w:type="character" w:customStyle="1" w:styleId="hover10">
    <w:name w:val="hover10"/>
    <w:basedOn w:val="a0"/>
    <w:qFormat/>
    <w:rPr>
      <w:color w:val="222226"/>
      <w:sz w:val="28"/>
      <w:szCs w:val="28"/>
      <w:bdr w:val="single" w:sz="4" w:space="0" w:color="555566"/>
    </w:rPr>
  </w:style>
  <w:style w:type="character" w:customStyle="1" w:styleId="hover11">
    <w:name w:val="hover11"/>
    <w:basedOn w:val="a0"/>
    <w:rPr>
      <w:color w:val="FC5531"/>
      <w:bdr w:val="single" w:sz="4" w:space="0" w:color="FC5531"/>
    </w:rPr>
  </w:style>
  <w:style w:type="character" w:customStyle="1" w:styleId="hover12">
    <w:name w:val="hover12"/>
    <w:basedOn w:val="a0"/>
    <w:rPr>
      <w:color w:val="B87100"/>
    </w:rPr>
  </w:style>
  <w:style w:type="character" w:customStyle="1" w:styleId="hover4">
    <w:name w:val="hover4"/>
    <w:basedOn w:val="a0"/>
    <w:rPr>
      <w:color w:val="315EFB"/>
    </w:rPr>
  </w:style>
  <w:style w:type="character" w:customStyle="1" w:styleId="index-moduleaccountauthentication3bwix">
    <w:name w:val="index-module_accountauthentication_3bwix"/>
    <w:basedOn w:val="a0"/>
  </w:style>
  <w:style w:type="character" w:customStyle="1" w:styleId="hover3">
    <w:name w:val="hover3"/>
    <w:basedOn w:val="a0"/>
    <w:rPr>
      <w:color w:val="315EFB"/>
    </w:rPr>
  </w:style>
  <w:style w:type="character" w:customStyle="1" w:styleId="hover8">
    <w:name w:val="hover8"/>
    <w:basedOn w:val="a0"/>
    <w:rPr>
      <w:color w:val="FC5531"/>
      <w:bdr w:val="single" w:sz="4" w:space="0" w:color="FC5531"/>
    </w:rPr>
  </w:style>
  <w:style w:type="character" w:customStyle="1" w:styleId="hover9">
    <w:name w:val="hover9"/>
    <w:basedOn w:val="a0"/>
    <w:rPr>
      <w:color w:val="222226"/>
      <w:sz w:val="28"/>
      <w:szCs w:val="28"/>
      <w:bdr w:val="single" w:sz="4" w:space="0" w:color="555566"/>
    </w:rPr>
  </w:style>
  <w:style w:type="character" w:customStyle="1" w:styleId="text10">
    <w:name w:val="text10"/>
    <w:basedOn w:val="a0"/>
    <w:rPr>
      <w:vertAlign w:val="superscript"/>
    </w:rPr>
  </w:style>
  <w:style w:type="character" w:customStyle="1" w:styleId="text11">
    <w:name w:val="text11"/>
    <w:basedOn w:val="a0"/>
    <w:rPr>
      <w:vertAlign w:val="superscript"/>
    </w:rPr>
  </w:style>
  <w:style w:type="character" w:customStyle="1" w:styleId="tit2">
    <w:name w:val="tit2"/>
    <w:basedOn w:val="a0"/>
    <w:rPr>
      <w:color w:val="222226"/>
      <w:sz w:val="19"/>
      <w:szCs w:val="19"/>
    </w:rPr>
  </w:style>
  <w:style w:type="paragraph" w:styleId="ab">
    <w:name w:val="List Paragraph"/>
    <w:basedOn w:val="a"/>
    <w:uiPriority w:val="34"/>
    <w:qFormat/>
    <w:rsid w:val="00A54F59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719857af-9721-4ce0-a61f-cad5532d32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9857AF-9721-4CE0-A61F-CAD5532D324C}"/>
      </w:docPartPr>
      <w:docPartBody>
        <w:p w:rsidR="007C4D9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26331-0e46-4925-93e6-45b51d6f83c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26331-0E46-4925-93E6-45B51D6F83C1}"/>
      </w:docPartPr>
      <w:docPartBody>
        <w:p w:rsidR="007C4D90" w:rsidRDefault="0000000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2026ba-c212-4133-babc-760e778e312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2026BA-C212-4133-BABC-760E778E3125}"/>
      </w:docPartPr>
      <w:docPartBody>
        <w:p w:rsidR="007C4D90" w:rsidRDefault="0000000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D90"/>
    <w:rsid w:val="00005508"/>
    <w:rsid w:val="001E03BB"/>
    <w:rsid w:val="002C7DC0"/>
    <w:rsid w:val="00393B73"/>
    <w:rsid w:val="005E641B"/>
    <w:rsid w:val="00702279"/>
    <w:rsid w:val="007C4D90"/>
    <w:rsid w:val="007D0771"/>
    <w:rsid w:val="007F101B"/>
    <w:rsid w:val="00841E48"/>
    <w:rsid w:val="009E40B4"/>
    <w:rsid w:val="009E6349"/>
    <w:rsid w:val="00B222C9"/>
    <w:rsid w:val="00C7102C"/>
    <w:rsid w:val="00D97D1E"/>
    <w:rsid w:val="00E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17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付 亮</cp:lastModifiedBy>
  <cp:revision>327</cp:revision>
  <cp:lastPrinted>2022-08-22T03:16:00Z</cp:lastPrinted>
  <dcterms:created xsi:type="dcterms:W3CDTF">2022-06-12T14:20:00Z</dcterms:created>
  <dcterms:modified xsi:type="dcterms:W3CDTF">2022-10-18T08:31:00Z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