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20DA" w14:textId="77777777" w:rsidR="004416E1" w:rsidRPr="00D46AF5" w:rsidRDefault="004416E1" w:rsidP="004416E1">
      <w:pPr>
        <w:shd w:val="clear" w:color="auto" w:fill="FFFFFF"/>
        <w:jc w:val="center"/>
        <w:rPr>
          <w:b/>
          <w:sz w:val="32"/>
          <w:szCs w:val="17"/>
          <w:lang w:val="ru-RU"/>
        </w:rPr>
      </w:pPr>
      <w:r>
        <w:rPr>
          <w:b/>
          <w:sz w:val="32"/>
          <w:szCs w:val="17"/>
          <w:lang w:val="ru-RU"/>
        </w:rPr>
        <w:t>Казахский Национальный Университет имени аль-Фараби</w:t>
      </w:r>
    </w:p>
    <w:p w14:paraId="30F932D3" w14:textId="77777777" w:rsidR="004416E1" w:rsidRPr="00D46AF5" w:rsidRDefault="004416E1" w:rsidP="004416E1">
      <w:pPr>
        <w:shd w:val="clear" w:color="auto" w:fill="FFFFFF"/>
        <w:jc w:val="both"/>
        <w:rPr>
          <w:color w:val="7B7B7B"/>
          <w:sz w:val="17"/>
          <w:szCs w:val="17"/>
          <w:lang w:val="ru-RU"/>
        </w:rPr>
      </w:pPr>
    </w:p>
    <w:p w14:paraId="631F8425" w14:textId="77777777" w:rsidR="004416E1" w:rsidRPr="00803363" w:rsidRDefault="004416E1" w:rsidP="004416E1">
      <w:pPr>
        <w:shd w:val="clear" w:color="auto" w:fill="FFFFFF"/>
        <w:jc w:val="center"/>
        <w:rPr>
          <w:color w:val="7B7B7B"/>
          <w:sz w:val="17"/>
          <w:szCs w:val="17"/>
        </w:rPr>
      </w:pPr>
      <w:r w:rsidRPr="00803363">
        <w:rPr>
          <w:noProof/>
          <w:color w:val="7B7B7B"/>
          <w:sz w:val="17"/>
          <w:szCs w:val="17"/>
          <w:lang w:val="ru-RU" w:eastAsia="ru-RU"/>
        </w:rPr>
        <w:drawing>
          <wp:inline distT="0" distB="0" distL="0" distR="0" wp14:anchorId="683198E6" wp14:editId="51C39BD3">
            <wp:extent cx="1962150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61D2" w14:textId="77777777" w:rsidR="004416E1" w:rsidRPr="00803363" w:rsidRDefault="004416E1" w:rsidP="004416E1">
      <w:pPr>
        <w:shd w:val="clear" w:color="auto" w:fill="FFFFFF"/>
        <w:jc w:val="both"/>
        <w:rPr>
          <w:color w:val="7B7B7B"/>
          <w:sz w:val="17"/>
          <w:szCs w:val="17"/>
        </w:rPr>
      </w:pPr>
    </w:p>
    <w:p w14:paraId="413EA216" w14:textId="77777777" w:rsidR="004416E1" w:rsidRPr="00803363" w:rsidRDefault="004416E1" w:rsidP="004416E1">
      <w:pPr>
        <w:shd w:val="clear" w:color="auto" w:fill="FFFFFF"/>
        <w:jc w:val="both"/>
        <w:rPr>
          <w:color w:val="7B7B7B"/>
          <w:sz w:val="17"/>
          <w:szCs w:val="17"/>
          <w:lang w:val="kk-KZ"/>
        </w:rPr>
      </w:pPr>
      <w:r>
        <w:rPr>
          <w:noProof/>
          <w:sz w:val="22"/>
          <w:szCs w:val="22"/>
          <w:lang w:val="ru-RU" w:eastAsia="ru-RU"/>
        </w:rPr>
        <mc:AlternateContent>
          <mc:Choice Requires="wps">
            <w:drawing>
              <wp:inline distT="0" distB="0" distL="0" distR="0" wp14:anchorId="583DD98C" wp14:editId="57CFBF47">
                <wp:extent cx="3924300" cy="734060"/>
                <wp:effectExtent l="3810" t="1905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BBCBB" w14:textId="77777777" w:rsidR="004416E1" w:rsidRPr="00D46AF5" w:rsidRDefault="004416E1" w:rsidP="004416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88"/>
                                <w:szCs w:val="8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3DD9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09pt;height: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" filled="f" stroked="f">
                <o:lock v:ext="edit" shapetype="t"/>
                <v:textbox style="mso-fit-shape-to-text:t">
                  <w:txbxContent>
                    <w:p w14:paraId="613BBCBB" w14:textId="77777777" w:rsidR="004416E1" w:rsidRPr="00D46AF5" w:rsidRDefault="004416E1" w:rsidP="004416E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88"/>
                          <w:szCs w:val="88"/>
                        </w:rPr>
                        <w:t xml:space="preserve">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DCF5F1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9D3F120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42D6128B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99247FF" w14:textId="5E5F29A6" w:rsidR="004416E1" w:rsidRPr="00803363" w:rsidRDefault="004416E1" w:rsidP="004416E1">
      <w:pPr>
        <w:ind w:firstLine="709"/>
        <w:rPr>
          <w:color w:val="7B7B7B"/>
          <w:sz w:val="32"/>
          <w:szCs w:val="32"/>
          <w:lang w:val="kk-KZ"/>
        </w:rPr>
      </w:pPr>
      <w:r>
        <w:rPr>
          <w:sz w:val="40"/>
          <w:szCs w:val="40"/>
          <w:lang w:val="ru-RU"/>
        </w:rPr>
        <w:t>Тема</w:t>
      </w:r>
      <w:r w:rsidRPr="00F31377">
        <w:rPr>
          <w:sz w:val="40"/>
          <w:szCs w:val="40"/>
          <w:lang w:val="kk-KZ"/>
        </w:rPr>
        <w:t>:</w:t>
      </w:r>
      <w:r w:rsidRPr="00D46AF5">
        <w:rPr>
          <w:sz w:val="40"/>
          <w:szCs w:val="40"/>
          <w:lang w:val="ru-RU"/>
        </w:rPr>
        <w:t xml:space="preserve"> </w:t>
      </w:r>
      <w:r w:rsidRPr="004416E1">
        <w:rPr>
          <w:sz w:val="40"/>
          <w:szCs w:val="40"/>
          <w:lang w:val="ru-RU"/>
        </w:rPr>
        <w:t xml:space="preserve">Занимающее место, свойства и виды </w:t>
      </w:r>
      <w:r w:rsidR="009C48C9">
        <w:rPr>
          <w:sz w:val="40"/>
          <w:szCs w:val="40"/>
          <w:lang w:val="ru-RU"/>
        </w:rPr>
        <w:t>восприятия</w:t>
      </w:r>
      <w:r w:rsidRPr="004416E1">
        <w:rPr>
          <w:sz w:val="40"/>
          <w:szCs w:val="40"/>
          <w:lang w:val="ru-RU"/>
        </w:rPr>
        <w:t xml:space="preserve"> в процессе человеческого познания.</w:t>
      </w:r>
    </w:p>
    <w:p w14:paraId="6BE0D1E2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AE0B98C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A3AFFD0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4747AC6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396B7D9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817E954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85F3221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6712E411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AC45656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39310C3E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9AF68B0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494FEA53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9DD4972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9576557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8D7AD06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51580AB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34F5F085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A18F455" w14:textId="77777777" w:rsidR="004416E1" w:rsidRPr="00803363" w:rsidRDefault="004416E1" w:rsidP="004416E1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C0F83D2" w14:textId="77777777" w:rsidR="00645BAD" w:rsidRPr="00803363" w:rsidRDefault="00645BAD" w:rsidP="00645BAD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6A40EA1A" w14:textId="77777777" w:rsidR="00645BAD" w:rsidRDefault="00645BAD" w:rsidP="00645BAD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  <w:r>
        <w:rPr>
          <w:sz w:val="28"/>
          <w:szCs w:val="17"/>
          <w:lang w:val="ru-RU"/>
        </w:rPr>
        <w:t>Якуфуцзян Азати</w:t>
      </w:r>
    </w:p>
    <w:p w14:paraId="5761C6FA" w14:textId="77777777" w:rsidR="00645BAD" w:rsidRDefault="00645BAD" w:rsidP="00645BAD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</w:p>
    <w:p w14:paraId="5D1B555C" w14:textId="77777777" w:rsidR="00645BAD" w:rsidRPr="00D46AF5" w:rsidRDefault="00645BAD" w:rsidP="00645BAD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  <w:r>
        <w:rPr>
          <w:sz w:val="28"/>
          <w:szCs w:val="17"/>
          <w:lang w:val="ru-RU"/>
        </w:rPr>
        <w:t>ВТиПО 1-Курс</w:t>
      </w:r>
    </w:p>
    <w:p w14:paraId="038A9DAF" w14:textId="77777777" w:rsidR="004416E1" w:rsidRPr="00645BAD" w:rsidRDefault="004416E1" w:rsidP="004416E1">
      <w:pPr>
        <w:rPr>
          <w:sz w:val="28"/>
          <w:szCs w:val="28"/>
          <w:lang w:val="kk-KZ"/>
        </w:rPr>
      </w:pPr>
      <w:bookmarkStart w:id="0" w:name="_GoBack"/>
      <w:bookmarkEnd w:id="0"/>
    </w:p>
    <w:p w14:paraId="77CFE629" w14:textId="77777777" w:rsidR="004416E1" w:rsidRDefault="004416E1" w:rsidP="004416E1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kk-KZ"/>
        </w:rPr>
      </w:pPr>
    </w:p>
    <w:p w14:paraId="7DBDBDCF" w14:textId="77777777" w:rsidR="004416E1" w:rsidRDefault="004416E1" w:rsidP="004416E1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kk-KZ"/>
        </w:rPr>
      </w:pPr>
    </w:p>
    <w:p w14:paraId="7327A568" w14:textId="77777777" w:rsidR="004416E1" w:rsidRPr="00D46AF5" w:rsidRDefault="004416E1" w:rsidP="004416E1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ru-RU"/>
        </w:rPr>
      </w:pPr>
    </w:p>
    <w:p w14:paraId="530186AF" w14:textId="77777777" w:rsidR="004416E1" w:rsidRPr="00D46AF5" w:rsidRDefault="004416E1" w:rsidP="004416E1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7C98C3CF" w14:textId="77777777" w:rsidR="004416E1" w:rsidRDefault="004416E1" w:rsidP="004416E1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0B9CCD0B" w14:textId="77777777" w:rsidR="004416E1" w:rsidRPr="00D46AF5" w:rsidRDefault="004416E1" w:rsidP="004416E1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09B27649" w14:textId="77777777" w:rsidR="007D4FF0" w:rsidRPr="00645BAD" w:rsidRDefault="007D4FF0" w:rsidP="004416E1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</w:p>
    <w:p w14:paraId="1972E7C1" w14:textId="1E708E96" w:rsidR="004416E1" w:rsidRDefault="004416E1" w:rsidP="004416E1">
      <w:pPr>
        <w:shd w:val="clear" w:color="auto" w:fill="FFFFFF"/>
        <w:tabs>
          <w:tab w:val="left" w:pos="8025"/>
        </w:tabs>
        <w:jc w:val="center"/>
        <w:rPr>
          <w:sz w:val="28"/>
          <w:szCs w:val="28"/>
          <w:lang w:val="ru-RU"/>
        </w:rPr>
      </w:pPr>
      <w:r>
        <w:rPr>
          <w:sz w:val="28"/>
          <w:szCs w:val="17"/>
        </w:rPr>
        <w:t>A</w:t>
      </w:r>
      <w:r>
        <w:rPr>
          <w:sz w:val="28"/>
          <w:szCs w:val="17"/>
          <w:lang w:val="ru-RU"/>
        </w:rPr>
        <w:t>лматы</w:t>
      </w:r>
      <w:r>
        <w:rPr>
          <w:sz w:val="28"/>
          <w:szCs w:val="17"/>
          <w:lang w:val="kk-KZ"/>
        </w:rPr>
        <w:t>, 201</w:t>
      </w:r>
      <w:r w:rsidRPr="008A7365">
        <w:rPr>
          <w:sz w:val="28"/>
          <w:szCs w:val="28"/>
          <w:lang w:val="ru-RU"/>
        </w:rPr>
        <w:t>8</w:t>
      </w:r>
    </w:p>
    <w:p w14:paraId="57F7EC87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rFonts w:eastAsiaTheme="minorHAnsi"/>
          <w:lang w:val="ru-RU"/>
        </w:rPr>
      </w:pPr>
      <w:r w:rsidRPr="009C48C9">
        <w:rPr>
          <w:color w:val="000000"/>
          <w:lang w:val="ru-RU"/>
        </w:rPr>
        <w:lastRenderedPageBreak/>
        <w:t>Восприятие - познавательный процесс целостного отра</w:t>
      </w:r>
      <w:r w:rsidRPr="009C48C9">
        <w:rPr>
          <w:color w:val="000000"/>
          <w:lang w:val="ru-RU"/>
        </w:rPr>
        <w:softHyphen/>
        <w:t>жения предметов, непосредственно воздействующих на органы чувств, в совокупности свойств и признаков этих предметов.</w:t>
      </w:r>
    </w:p>
    <w:p w14:paraId="5D39D4A0" w14:textId="77777777" w:rsidR="009C48C9" w:rsidRPr="009C48C9" w:rsidRDefault="009C48C9" w:rsidP="002A20B1">
      <w:pPr>
        <w:spacing w:line="276" w:lineRule="auto"/>
        <w:ind w:firstLine="709"/>
        <w:rPr>
          <w:color w:val="000000"/>
          <w:lang w:val="ru-RU"/>
        </w:rPr>
      </w:pPr>
      <w:r w:rsidRPr="009C48C9">
        <w:rPr>
          <w:color w:val="000000"/>
          <w:lang w:val="ru-RU"/>
        </w:rPr>
        <w:t>Общим для процессов ощущения и восприятия является тот факт, что они начинают функционировать лишь при непо</w:t>
      </w:r>
      <w:r w:rsidRPr="009C48C9">
        <w:rPr>
          <w:color w:val="000000"/>
          <w:lang w:val="ru-RU"/>
        </w:rPr>
        <w:softHyphen/>
        <w:t>средственном воздействии раздражения на органы чувств. В от</w:t>
      </w:r>
      <w:r w:rsidRPr="009C48C9">
        <w:rPr>
          <w:color w:val="000000"/>
          <w:lang w:val="ru-RU"/>
        </w:rPr>
        <w:softHyphen/>
        <w:t>личие от ощущений восприятие отражает предмет или явление в целом, в совокупности свойств и не сводится к сумме отдельных ощущений. При восприятии основным является процесс осмыс</w:t>
      </w:r>
      <w:r w:rsidRPr="009C48C9">
        <w:rPr>
          <w:color w:val="000000"/>
          <w:lang w:val="ru-RU"/>
        </w:rPr>
        <w:softHyphen/>
        <w:t>ленного синтеза образа предмета или явления при активном их отражении.</w:t>
      </w:r>
    </w:p>
    <w:p w14:paraId="0E9EF94F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b/>
          <w:i/>
          <w:iCs/>
          <w:color w:val="000000"/>
          <w:lang w:val="ru-RU"/>
        </w:rPr>
      </w:pPr>
    </w:p>
    <w:p w14:paraId="03CF16DB" w14:textId="77777777" w:rsidR="009C48C9" w:rsidRPr="002A20B1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rFonts w:eastAsiaTheme="minorHAnsi"/>
          <w:b/>
          <w:lang w:val="ru-RU"/>
        </w:rPr>
      </w:pPr>
      <w:r w:rsidRPr="002A20B1">
        <w:rPr>
          <w:b/>
          <w:iCs/>
          <w:color w:val="000000"/>
          <w:lang w:val="ru-RU"/>
        </w:rPr>
        <w:t>Сходства и отличия восприятия и ощущения.</w:t>
      </w:r>
    </w:p>
    <w:p w14:paraId="3AAC8A27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rFonts w:eastAsiaTheme="minorHAnsi"/>
          <w:lang w:val="ru-RU"/>
        </w:rPr>
      </w:pPr>
      <w:r w:rsidRPr="009C48C9">
        <w:rPr>
          <w:color w:val="000000"/>
          <w:lang w:val="ru-RU"/>
        </w:rPr>
        <w:t>Восприятие, являясь самостоятельным процессом, имеет черты схожие и отличные от ощущения.</w:t>
      </w:r>
    </w:p>
    <w:p w14:paraId="083CD5A9" w14:textId="098FD924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>1.</w:t>
      </w:r>
      <w:r w:rsidRPr="009C48C9">
        <w:rPr>
          <w:color w:val="000000"/>
          <w:lang w:val="ru-RU"/>
        </w:rPr>
        <w:t>Это психический познавательный процесс, но в отли</w:t>
      </w:r>
      <w:r w:rsidRPr="009C48C9">
        <w:rPr>
          <w:color w:val="000000"/>
          <w:lang w:val="ru-RU"/>
        </w:rPr>
        <w:softHyphen/>
        <w:t>чие от ощущения это более сложная форма, которая позволяет познавать все предметы, явления, события, факты. Благодаря восприятию мы видим мир таким, какой он есть. Поэтому в по</w:t>
      </w:r>
      <w:r w:rsidRPr="009C48C9">
        <w:rPr>
          <w:color w:val="000000"/>
          <w:lang w:val="ru-RU"/>
        </w:rPr>
        <w:softHyphen/>
        <w:t>знавательной деятельности восприятие играет более значимую роль, чем ощущение. Благодаря восприятию человек накапли</w:t>
      </w:r>
      <w:r w:rsidRPr="009C48C9">
        <w:rPr>
          <w:color w:val="000000"/>
          <w:lang w:val="ru-RU"/>
        </w:rPr>
        <w:softHyphen/>
        <w:t>вает знания о различных фактах, явлениях, которые благодаря мышлению обобщаются и выводятся закономерности.</w:t>
      </w:r>
    </w:p>
    <w:p w14:paraId="20DD5F8E" w14:textId="4C67311B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>2.</w:t>
      </w:r>
      <w:r w:rsidRPr="009C48C9">
        <w:rPr>
          <w:color w:val="000000"/>
          <w:lang w:val="ru-RU"/>
        </w:rPr>
        <w:t>Восприятие - процесс непосредственного отражения, как и ощущение. Если ощущение - это отражение свойств и ка</w:t>
      </w:r>
      <w:r w:rsidRPr="009C48C9">
        <w:rPr>
          <w:color w:val="000000"/>
          <w:lang w:val="ru-RU"/>
        </w:rPr>
        <w:softHyphen/>
        <w:t>честв, то восприятие - отражение предмета в целом в совокуп</w:t>
      </w:r>
      <w:r w:rsidRPr="009C48C9">
        <w:rPr>
          <w:color w:val="000000"/>
          <w:lang w:val="ru-RU"/>
        </w:rPr>
        <w:softHyphen/>
        <w:t>ности его свойств и качеств.</w:t>
      </w:r>
    </w:p>
    <w:p w14:paraId="67A79609" w14:textId="2C4C0940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>3.</w:t>
      </w:r>
      <w:r w:rsidRPr="009C48C9">
        <w:rPr>
          <w:color w:val="000000"/>
          <w:lang w:val="ru-RU"/>
        </w:rPr>
        <w:t>Восприятие, как и ощущение, процесс чувственного познания, но физиологический процесс создания образа воспри</w:t>
      </w:r>
      <w:r w:rsidRPr="009C48C9">
        <w:rPr>
          <w:color w:val="000000"/>
          <w:lang w:val="ru-RU"/>
        </w:rPr>
        <w:softHyphen/>
        <w:t>ятия более сложен, чем при ощущении. Восприятие возникает также при работе анализаторов, но если при ощущении на ана</w:t>
      </w:r>
      <w:r w:rsidRPr="009C48C9">
        <w:rPr>
          <w:color w:val="000000"/>
          <w:lang w:val="ru-RU"/>
        </w:rPr>
        <w:softHyphen/>
        <w:t>лизатор воздействует единичный раздражитель, то при воспри</w:t>
      </w:r>
      <w:r w:rsidRPr="009C48C9">
        <w:rPr>
          <w:color w:val="000000"/>
          <w:lang w:val="ru-RU"/>
        </w:rPr>
        <w:softHyphen/>
        <w:t>ятии на анализатор воздействует несколько раздражителей и в работу включается несколько анализаторов. Полнота воспри</w:t>
      </w:r>
      <w:r w:rsidRPr="009C48C9">
        <w:rPr>
          <w:color w:val="000000"/>
          <w:lang w:val="ru-RU"/>
        </w:rPr>
        <w:softHyphen/>
        <w:t>ятия образа зависит от количества анализаторов. Когда мы за</w:t>
      </w:r>
      <w:r w:rsidRPr="009C48C9">
        <w:rPr>
          <w:color w:val="000000"/>
          <w:lang w:val="ru-RU"/>
        </w:rPr>
        <w:softHyphen/>
        <w:t>действуем не все анализаторы, то восприятие является не пол</w:t>
      </w:r>
      <w:r w:rsidRPr="009C48C9">
        <w:rPr>
          <w:color w:val="000000"/>
          <w:lang w:val="ru-RU"/>
        </w:rPr>
        <w:softHyphen/>
        <w:t>ным. В центральной части анализатора информация о различ</w:t>
      </w:r>
      <w:r w:rsidRPr="009C48C9">
        <w:rPr>
          <w:color w:val="000000"/>
          <w:lang w:val="ru-RU"/>
        </w:rPr>
        <w:softHyphen/>
        <w:t>ных раздражителях объединяется, синтезируется и ответная ре</w:t>
      </w:r>
      <w:r w:rsidRPr="009C48C9">
        <w:rPr>
          <w:color w:val="000000"/>
          <w:lang w:val="ru-RU"/>
        </w:rPr>
        <w:softHyphen/>
        <w:t>акция идет на комплекс раздражителей.</w:t>
      </w:r>
    </w:p>
    <w:p w14:paraId="2333D41A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b/>
          <w:i/>
          <w:iCs/>
          <w:color w:val="000000"/>
          <w:lang w:val="ru-RU"/>
        </w:rPr>
      </w:pPr>
    </w:p>
    <w:p w14:paraId="165CB474" w14:textId="0B6E91CC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b/>
          <w:lang w:val="ru-RU"/>
        </w:rPr>
      </w:pPr>
      <w:r w:rsidRPr="009C48C9">
        <w:rPr>
          <w:b/>
          <w:iCs/>
          <w:color w:val="000000"/>
          <w:lang w:val="ru-RU"/>
        </w:rPr>
        <w:t>Свойства восприятия</w:t>
      </w:r>
    </w:p>
    <w:p w14:paraId="7D8372CB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>1.</w:t>
      </w:r>
      <w:r w:rsidRPr="009C48C9">
        <w:rPr>
          <w:rFonts w:eastAsiaTheme="minorHAnsi"/>
          <w:color w:val="000000"/>
          <w:lang w:val="ru-RU"/>
        </w:rPr>
        <w:t xml:space="preserve"> </w:t>
      </w:r>
      <w:r w:rsidRPr="009C48C9">
        <w:rPr>
          <w:b/>
          <w:color w:val="000000"/>
          <w:lang w:val="ru-RU"/>
        </w:rPr>
        <w:t>Предметность восприятия</w:t>
      </w:r>
      <w:r w:rsidRPr="009C48C9">
        <w:rPr>
          <w:color w:val="000000"/>
          <w:lang w:val="ru-RU"/>
        </w:rPr>
        <w:t xml:space="preserve"> проявляется в том, что объ</w:t>
      </w:r>
      <w:r w:rsidRPr="009C48C9">
        <w:rPr>
          <w:color w:val="000000"/>
          <w:lang w:val="ru-RU"/>
        </w:rPr>
        <w:softHyphen/>
        <w:t>ект воспринимается нами как обособленное в пространстве и во времени отдельное физическое тело. Наиболее ярко это прояв</w:t>
      </w:r>
      <w:r w:rsidRPr="009C48C9">
        <w:rPr>
          <w:color w:val="000000"/>
          <w:lang w:val="ru-RU"/>
        </w:rPr>
        <w:softHyphen/>
        <w:t>ляется в феномене выделения фигуры из фона. Конкретно это выражается в том, что вся наблюдаемая человеком действитель</w:t>
      </w:r>
      <w:r w:rsidRPr="009C48C9">
        <w:rPr>
          <w:color w:val="000000"/>
          <w:lang w:val="ru-RU"/>
        </w:rPr>
        <w:softHyphen/>
        <w:t>ность разделяется на две неравные по значимости части: одна - предмет - воспринимается как конкретное, четко очерченное, расположенное на первом плане замкнутое целое, а вторая - фон - как более аморфное, неопределенное, расположенное позади предмета и не ограниченное поле.</w:t>
      </w:r>
    </w:p>
    <w:p w14:paraId="36D7DFD7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>2.</w:t>
      </w:r>
      <w:r w:rsidRPr="009C48C9">
        <w:rPr>
          <w:rFonts w:eastAsiaTheme="minorHAnsi"/>
          <w:color w:val="000000"/>
          <w:lang w:val="ru-RU"/>
        </w:rPr>
        <w:t xml:space="preserve"> </w:t>
      </w:r>
      <w:r w:rsidRPr="009C48C9">
        <w:rPr>
          <w:b/>
          <w:color w:val="000000"/>
          <w:lang w:val="ru-RU"/>
        </w:rPr>
        <w:t>Структурность восприятия</w:t>
      </w:r>
      <w:r w:rsidRPr="009C48C9">
        <w:rPr>
          <w:color w:val="000000"/>
          <w:lang w:val="ru-RU"/>
        </w:rPr>
        <w:t xml:space="preserve"> - восприятие не является простой суммой ощущений. Мы воспринимаем фактически аб</w:t>
      </w:r>
      <w:r w:rsidRPr="009C48C9">
        <w:rPr>
          <w:color w:val="000000"/>
          <w:lang w:val="ru-RU"/>
        </w:rPr>
        <w:softHyphen/>
        <w:t>страгированную от этих ощущений обобщенную структуру, ко</w:t>
      </w:r>
      <w:r w:rsidRPr="009C48C9">
        <w:rPr>
          <w:color w:val="000000"/>
          <w:lang w:val="ru-RU"/>
        </w:rPr>
        <w:softHyphen/>
        <w:t>торая формируется в течение некоторого времени (например, слушая музыку, мы воспринимаем не отдельные звуки, а мело</w:t>
      </w:r>
      <w:r w:rsidRPr="009C48C9">
        <w:rPr>
          <w:color w:val="000000"/>
          <w:lang w:val="ru-RU"/>
        </w:rPr>
        <w:softHyphen/>
        <w:t>дию, ритм и т.д.).</w:t>
      </w:r>
    </w:p>
    <w:p w14:paraId="12B30BF5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lastRenderedPageBreak/>
        <w:t xml:space="preserve">3. </w:t>
      </w:r>
      <w:r w:rsidRPr="009C48C9">
        <w:rPr>
          <w:b/>
          <w:color w:val="000000"/>
          <w:lang w:val="ru-RU"/>
        </w:rPr>
        <w:t>Установка</w:t>
      </w:r>
      <w:r w:rsidRPr="009C48C9">
        <w:rPr>
          <w:color w:val="000000"/>
          <w:lang w:val="ru-RU"/>
        </w:rPr>
        <w:t xml:space="preserve"> - сформирование у наблюдателя установки на восприятие предмета, в связи с этим образ может трансфор</w:t>
      </w:r>
      <w:r w:rsidRPr="009C48C9">
        <w:rPr>
          <w:color w:val="000000"/>
          <w:lang w:val="ru-RU"/>
        </w:rPr>
        <w:softHyphen/>
        <w:t>мироваться, меняться в зависимости от поставленной задачи. Например, задание по поиску ошибок в тексте, при этом, обра</w:t>
      </w:r>
      <w:r w:rsidRPr="009C48C9">
        <w:rPr>
          <w:color w:val="000000"/>
          <w:lang w:val="ru-RU"/>
        </w:rPr>
        <w:softHyphen/>
        <w:t>щая внимание на написание слов, не вникая часто в смысл тек</w:t>
      </w:r>
      <w:r w:rsidRPr="009C48C9">
        <w:rPr>
          <w:color w:val="000000"/>
          <w:lang w:val="ru-RU"/>
        </w:rPr>
        <w:softHyphen/>
        <w:t>ста, в отличие от простого прочтения текста, когда ошибки час</w:t>
      </w:r>
      <w:r w:rsidRPr="009C48C9">
        <w:rPr>
          <w:color w:val="000000"/>
          <w:lang w:val="ru-RU"/>
        </w:rPr>
        <w:softHyphen/>
        <w:t>то не замечаются.</w:t>
      </w:r>
    </w:p>
    <w:p w14:paraId="79DE691A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 xml:space="preserve">4. </w:t>
      </w:r>
      <w:r w:rsidRPr="009C48C9">
        <w:rPr>
          <w:b/>
          <w:color w:val="000000"/>
          <w:lang w:val="ru-RU"/>
        </w:rPr>
        <w:t>Целостность</w:t>
      </w:r>
      <w:r w:rsidRPr="009C48C9">
        <w:rPr>
          <w:color w:val="000000"/>
          <w:lang w:val="ru-RU"/>
        </w:rPr>
        <w:t xml:space="preserve"> - восприятие есть целостный образ пред</w:t>
      </w:r>
      <w:r w:rsidRPr="009C48C9">
        <w:rPr>
          <w:color w:val="000000"/>
          <w:lang w:val="ru-RU"/>
        </w:rPr>
        <w:softHyphen/>
        <w:t>мета. Воспринимаемый предмет, представленный неполным на</w:t>
      </w:r>
      <w:r w:rsidRPr="009C48C9">
        <w:rPr>
          <w:color w:val="000000"/>
          <w:lang w:val="ru-RU"/>
        </w:rPr>
        <w:softHyphen/>
        <w:t>бором элементов может мысленно достраиваться до целостной формы.</w:t>
      </w:r>
    </w:p>
    <w:p w14:paraId="64730600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 xml:space="preserve">5. </w:t>
      </w:r>
      <w:r w:rsidRPr="009C48C9">
        <w:rPr>
          <w:b/>
          <w:color w:val="000000"/>
          <w:lang w:val="ru-RU"/>
        </w:rPr>
        <w:t>Константность</w:t>
      </w:r>
      <w:r w:rsidRPr="009C48C9">
        <w:rPr>
          <w:color w:val="000000"/>
          <w:lang w:val="ru-RU"/>
        </w:rPr>
        <w:t xml:space="preserve"> - это относительная независимость об</w:t>
      </w:r>
      <w:r w:rsidRPr="009C48C9">
        <w:rPr>
          <w:color w:val="000000"/>
          <w:lang w:val="ru-RU"/>
        </w:rPr>
        <w:softHyphen/>
        <w:t>раза от условий восприятия, проявляющаяся в его неизменно</w:t>
      </w:r>
      <w:r w:rsidRPr="009C48C9">
        <w:rPr>
          <w:color w:val="000000"/>
          <w:lang w:val="ru-RU"/>
        </w:rPr>
        <w:softHyphen/>
        <w:t>сти, независимо от меняющихся физических условий воспри</w:t>
      </w:r>
      <w:r w:rsidRPr="009C48C9">
        <w:rPr>
          <w:color w:val="000000"/>
          <w:lang w:val="ru-RU"/>
        </w:rPr>
        <w:softHyphen/>
        <w:t>ятия мы воспринимаем предметы постоянными по различным параметрам (форма, цвет, величина, консистенция).</w:t>
      </w:r>
    </w:p>
    <w:p w14:paraId="2BBA1C12" w14:textId="7C0BA0F5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 xml:space="preserve">6. </w:t>
      </w:r>
      <w:r w:rsidRPr="009C48C9">
        <w:rPr>
          <w:b/>
          <w:color w:val="000000"/>
          <w:lang w:val="ru-RU"/>
        </w:rPr>
        <w:t>Обобщенность (категориальность)</w:t>
      </w:r>
      <w:r w:rsidRPr="009C48C9">
        <w:rPr>
          <w:color w:val="000000"/>
          <w:lang w:val="ru-RU"/>
        </w:rPr>
        <w:t xml:space="preserve">  — </w:t>
      </w:r>
      <w:r w:rsidRPr="009C48C9">
        <w:rPr>
          <w:b/>
          <w:color w:val="000000"/>
          <w:lang w:val="ru-RU"/>
        </w:rPr>
        <w:t>осмысленность.</w:t>
      </w:r>
      <w:r w:rsidRPr="009C48C9">
        <w:rPr>
          <w:color w:val="000000"/>
          <w:lang w:val="ru-RU"/>
        </w:rPr>
        <w:t xml:space="preserve"> Обозначается способность человеческого восприятия обобщать, относить   воспринимаемый   объект   к   определенному   классу</w:t>
      </w:r>
      <w:r w:rsidRPr="009C48C9">
        <w:rPr>
          <w:rFonts w:eastAsiaTheme="minorHAnsi"/>
          <w:color w:val="000000"/>
          <w:lang w:val="ru-RU"/>
        </w:rPr>
        <w:t xml:space="preserve"> (</w:t>
      </w:r>
      <w:r w:rsidRPr="009C48C9">
        <w:rPr>
          <w:color w:val="000000"/>
          <w:lang w:val="ru-RU"/>
        </w:rPr>
        <w:t>именно вследствие данного свойства человеком в восприни</w:t>
      </w:r>
      <w:r w:rsidRPr="009C48C9">
        <w:rPr>
          <w:color w:val="000000"/>
          <w:lang w:val="ru-RU"/>
        </w:rPr>
        <w:softHyphen/>
        <w:t>маемом предмете обнаруживаются типичные признаки, свойст</w:t>
      </w:r>
      <w:r w:rsidRPr="009C48C9">
        <w:rPr>
          <w:color w:val="000000"/>
          <w:lang w:val="ru-RU"/>
        </w:rPr>
        <w:softHyphen/>
        <w:t>венные предметам данного класса). Даже при виде незнакомого предмета мы пытаемся уловить в нем сходство со знакомыми нам объектами, отнести его к некоторой категории. Восприятие не определяется просто набором раздражителей, воздействую</w:t>
      </w:r>
      <w:r w:rsidRPr="009C48C9">
        <w:rPr>
          <w:color w:val="000000"/>
          <w:lang w:val="ru-RU"/>
        </w:rPr>
        <w:softHyphen/>
        <w:t>щих на органы чувств, а представляет динамический поиск наи</w:t>
      </w:r>
      <w:r w:rsidRPr="009C48C9">
        <w:rPr>
          <w:color w:val="000000"/>
          <w:lang w:val="ru-RU"/>
        </w:rPr>
        <w:softHyphen/>
        <w:t>лучшего толкования, объяснения имеющихся данных. Показа</w:t>
      </w:r>
      <w:r w:rsidRPr="009C48C9">
        <w:rPr>
          <w:color w:val="000000"/>
          <w:lang w:val="ru-RU"/>
        </w:rPr>
        <w:softHyphen/>
        <w:t>тельны с этой точки зрения, так называемые двусмысленные ри</w:t>
      </w:r>
      <w:r w:rsidRPr="009C48C9">
        <w:rPr>
          <w:color w:val="000000"/>
          <w:lang w:val="ru-RU"/>
        </w:rPr>
        <w:softHyphen/>
        <w:t>сунки, в которых попеременно воспринимаются то фигура, то фон. В этих рисунках выделение объекта восприятия связано с его осмысливанием и называнием.</w:t>
      </w:r>
      <w:r w:rsidRPr="009C48C9">
        <w:rPr>
          <w:noProof/>
          <w:lang w:val="ru-RU"/>
        </w:rPr>
        <w:t xml:space="preserve"> </w:t>
      </w:r>
    </w:p>
    <w:p w14:paraId="1DD3B1DD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rFonts w:eastAsiaTheme="minorHAnsi"/>
          <w:b/>
          <w:color w:val="000000"/>
          <w:lang w:val="ru-RU"/>
        </w:rPr>
        <w:t xml:space="preserve">7. </w:t>
      </w:r>
      <w:r w:rsidRPr="009C48C9">
        <w:rPr>
          <w:b/>
          <w:color w:val="000000"/>
          <w:lang w:val="ru-RU"/>
        </w:rPr>
        <w:t>Апперцепция</w:t>
      </w:r>
      <w:r w:rsidRPr="009C48C9">
        <w:rPr>
          <w:color w:val="000000"/>
          <w:lang w:val="ru-RU"/>
        </w:rPr>
        <w:t xml:space="preserve"> - зависимость восприятия от общего со</w:t>
      </w:r>
      <w:r w:rsidRPr="009C48C9">
        <w:rPr>
          <w:color w:val="000000"/>
          <w:lang w:val="ru-RU"/>
        </w:rPr>
        <w:softHyphen/>
        <w:t>держания психической жизни человека. Огромную роль в ап</w:t>
      </w:r>
      <w:r w:rsidRPr="009C48C9">
        <w:rPr>
          <w:color w:val="000000"/>
          <w:lang w:val="ru-RU"/>
        </w:rPr>
        <w:softHyphen/>
        <w:t>перцепции играют знания человека, его предшествующий опыт, его прошлая практика. Многочисленные данные показывают, что воспринимаемая субъектом картина не является просто суммой мгновенных ощущений; она часто содержит такие де</w:t>
      </w:r>
      <w:r w:rsidRPr="009C48C9">
        <w:rPr>
          <w:color w:val="000000"/>
          <w:lang w:val="ru-RU"/>
        </w:rPr>
        <w:softHyphen/>
        <w:t>тали, которых даже и нет в данный момент на сетчатке глаза, но которые человек как бы видит на основе предшествующего опыта. Знания и опыт оказывают значительное влияние на точ</w:t>
      </w:r>
      <w:r w:rsidRPr="009C48C9">
        <w:rPr>
          <w:color w:val="000000"/>
          <w:lang w:val="ru-RU"/>
        </w:rPr>
        <w:softHyphen/>
        <w:t>ность и ясность восприятия. Содержание восприятия определя</w:t>
      </w:r>
      <w:r w:rsidRPr="009C48C9">
        <w:rPr>
          <w:color w:val="000000"/>
          <w:lang w:val="ru-RU"/>
        </w:rPr>
        <w:softHyphen/>
        <w:t>ется и поставленной перед человеком задачей, мотивами дея</w:t>
      </w:r>
      <w:r w:rsidRPr="009C48C9">
        <w:rPr>
          <w:color w:val="000000"/>
          <w:lang w:val="ru-RU"/>
        </w:rPr>
        <w:softHyphen/>
        <w:t>тельности, его интересами и направленностью. Существенное место в апперцепции занимают установки и эмоции, которые могут изменять содержание восприятия.</w:t>
      </w:r>
    </w:p>
    <w:p w14:paraId="5D5B1E29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b/>
          <w:bCs/>
          <w:i/>
          <w:iCs/>
          <w:color w:val="000000"/>
          <w:lang w:val="ru-RU"/>
        </w:rPr>
      </w:pPr>
    </w:p>
    <w:p w14:paraId="0BA0F18D" w14:textId="59EA4539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b/>
          <w:bCs/>
          <w:iCs/>
          <w:color w:val="000000"/>
          <w:lang w:val="ru-RU"/>
        </w:rPr>
        <w:t>Классификация видов восприятия</w:t>
      </w:r>
    </w:p>
    <w:p w14:paraId="3D53ABC9" w14:textId="385CC47A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rPr>
          <w:rFonts w:eastAsiaTheme="minorHAnsi"/>
          <w:lang w:val="ru-RU"/>
        </w:rPr>
      </w:pPr>
      <w:r w:rsidRPr="009C48C9">
        <w:rPr>
          <w:b/>
          <w:bCs/>
          <w:color w:val="000000"/>
          <w:lang w:val="ru-RU"/>
        </w:rPr>
        <w:t xml:space="preserve">По основной модальности: </w:t>
      </w:r>
      <w:r w:rsidRPr="009C48C9">
        <w:rPr>
          <w:color w:val="000000"/>
          <w:lang w:val="ru-RU"/>
        </w:rPr>
        <w:t>зрительное, осязательное, слуховое, обонятельное, вкусовое.</w:t>
      </w:r>
    </w:p>
    <w:p w14:paraId="4DF225F2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rFonts w:eastAsiaTheme="minorHAnsi"/>
          <w:lang w:val="ru-RU"/>
        </w:rPr>
      </w:pPr>
      <w:r w:rsidRPr="009C48C9">
        <w:rPr>
          <w:b/>
          <w:bCs/>
          <w:i/>
          <w:iCs/>
          <w:color w:val="000000"/>
          <w:lang w:val="ru-RU"/>
        </w:rPr>
        <w:t xml:space="preserve">Зрительное </w:t>
      </w:r>
      <w:r w:rsidRPr="009C48C9">
        <w:rPr>
          <w:b/>
          <w:i/>
          <w:iCs/>
          <w:color w:val="000000"/>
          <w:lang w:val="ru-RU"/>
        </w:rPr>
        <w:t>восприятие</w:t>
      </w:r>
      <w:r w:rsidRPr="009C48C9">
        <w:rPr>
          <w:i/>
          <w:iCs/>
          <w:color w:val="000000"/>
          <w:lang w:val="ru-RU"/>
        </w:rPr>
        <w:t xml:space="preserve"> - </w:t>
      </w:r>
      <w:r w:rsidRPr="009C48C9">
        <w:rPr>
          <w:color w:val="000000"/>
          <w:lang w:val="ru-RU"/>
        </w:rPr>
        <w:t>форма восприятия, включаю</w:t>
      </w:r>
      <w:r w:rsidRPr="009C48C9">
        <w:rPr>
          <w:color w:val="000000"/>
          <w:lang w:val="ru-RU"/>
        </w:rPr>
        <w:softHyphen/>
        <w:t>щая в себя совокупность процессов построения зрительного об</w:t>
      </w:r>
      <w:r w:rsidRPr="009C48C9">
        <w:rPr>
          <w:color w:val="000000"/>
          <w:lang w:val="ru-RU"/>
        </w:rPr>
        <w:softHyphen/>
        <w:t>раза окружающего мира на основе информации, получаемой с помощью зрительной системы. Боле простые из этих процессов обеспечивают восприятие цвета, которое может сводиться к оценке светлоты, или видимой яркости, цветового тона, или собственно цвета, и насыщенности как показателя отличия цве</w:t>
      </w:r>
      <w:r w:rsidRPr="009C48C9">
        <w:rPr>
          <w:color w:val="000000"/>
          <w:lang w:val="ru-RU"/>
        </w:rPr>
        <w:softHyphen/>
        <w:t>та от серого равного с ним светлоты. Основные механизмы цве</w:t>
      </w:r>
      <w:r w:rsidRPr="009C48C9">
        <w:rPr>
          <w:color w:val="000000"/>
          <w:lang w:val="ru-RU"/>
        </w:rPr>
        <w:softHyphen/>
        <w:t xml:space="preserve">тового восприятия имеют </w:t>
      </w:r>
      <w:r w:rsidRPr="009C48C9">
        <w:rPr>
          <w:color w:val="000000"/>
          <w:lang w:val="ru-RU"/>
        </w:rPr>
        <w:lastRenderedPageBreak/>
        <w:t>врожденный характер и реализуются за счет структур, локализованных на уровне подкорковых обра</w:t>
      </w:r>
      <w:r w:rsidRPr="009C48C9">
        <w:rPr>
          <w:color w:val="000000"/>
          <w:lang w:val="ru-RU"/>
        </w:rPr>
        <w:softHyphen/>
        <w:t>зований мозга. Для человека зрение является доминантной, наи</w:t>
      </w:r>
      <w:r w:rsidRPr="009C48C9">
        <w:rPr>
          <w:color w:val="000000"/>
          <w:lang w:val="ru-RU"/>
        </w:rPr>
        <w:softHyphen/>
        <w:t>более важной сенсорной системой. На биологическом уровне это подтверждается тем, что в обработке визуальной ин</w:t>
      </w:r>
      <w:r w:rsidRPr="009C48C9">
        <w:rPr>
          <w:color w:val="000000"/>
          <w:lang w:val="ru-RU"/>
        </w:rPr>
        <w:softHyphen/>
        <w:t>формации участвует примерно половина коры головного мозга. На поведенческом уровне доминирующая роль зрения для чело</w:t>
      </w:r>
      <w:r w:rsidRPr="009C48C9">
        <w:rPr>
          <w:color w:val="000000"/>
          <w:lang w:val="ru-RU"/>
        </w:rPr>
        <w:softHyphen/>
        <w:t>века может быть отчасти доказана ситуациями, при которых оно входит в противоречие с другой сенсорной системой.</w:t>
      </w:r>
    </w:p>
    <w:p w14:paraId="5DA68C47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rFonts w:eastAsiaTheme="minorHAnsi"/>
          <w:lang w:val="ru-RU"/>
        </w:rPr>
      </w:pPr>
      <w:r w:rsidRPr="009C48C9">
        <w:rPr>
          <w:b/>
          <w:i/>
          <w:iCs/>
          <w:color w:val="000000"/>
          <w:lang w:val="ru-RU"/>
        </w:rPr>
        <w:t>Слуховое восприятие</w:t>
      </w:r>
      <w:r w:rsidRPr="009C48C9">
        <w:rPr>
          <w:i/>
          <w:iCs/>
          <w:color w:val="000000"/>
          <w:lang w:val="ru-RU"/>
        </w:rPr>
        <w:t xml:space="preserve"> </w:t>
      </w:r>
      <w:r w:rsidRPr="009C48C9">
        <w:rPr>
          <w:color w:val="000000"/>
          <w:lang w:val="ru-RU"/>
        </w:rPr>
        <w:t>- форма восприятия, обеспечи</w:t>
      </w:r>
      <w:r w:rsidRPr="009C48C9">
        <w:rPr>
          <w:color w:val="000000"/>
          <w:lang w:val="ru-RU"/>
        </w:rPr>
        <w:softHyphen/>
        <w:t>вающая способность воспринимать звуки и ориентироваться по ним в окружающей среде при помощи слухового анализатора. Отражение процессов окружающего мира в слуховой системе происходит в форме звукового образа, в котором можно выде</w:t>
      </w:r>
      <w:r w:rsidRPr="009C48C9">
        <w:rPr>
          <w:color w:val="000000"/>
          <w:lang w:val="ru-RU"/>
        </w:rPr>
        <w:softHyphen/>
        <w:t>лить три параметра: громкость, которая соотносится с интен</w:t>
      </w:r>
      <w:r w:rsidRPr="009C48C9">
        <w:rPr>
          <w:color w:val="000000"/>
          <w:lang w:val="ru-RU"/>
        </w:rPr>
        <w:softHyphen/>
        <w:t>сивностью звукового раздражителя; высоту, соответствующую частоте; тембр, который соответствует структуре звукового спектра. Возможности слухового восприятия ограничены теми формами отражения объективного звукового материала, кото</w:t>
      </w:r>
      <w:r w:rsidRPr="009C48C9">
        <w:rPr>
          <w:color w:val="000000"/>
          <w:lang w:val="ru-RU"/>
        </w:rPr>
        <w:softHyphen/>
        <w:t>рые жизненно необходимы субъекту, как биологической и соци</w:t>
      </w:r>
      <w:r w:rsidRPr="009C48C9">
        <w:rPr>
          <w:color w:val="000000"/>
          <w:lang w:val="ru-RU"/>
        </w:rPr>
        <w:softHyphen/>
        <w:t>альной единице. Поэтому некоторые звуковые явления (инфра-и ультразвуки во всех их формах) остаются за рамками челове</w:t>
      </w:r>
      <w:r w:rsidRPr="009C48C9">
        <w:rPr>
          <w:color w:val="000000"/>
          <w:lang w:val="ru-RU"/>
        </w:rPr>
        <w:softHyphen/>
        <w:t>ческого слуха.</w:t>
      </w:r>
    </w:p>
    <w:p w14:paraId="5960780D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rFonts w:eastAsiaTheme="minorHAnsi"/>
          <w:lang w:val="ru-RU"/>
        </w:rPr>
      </w:pPr>
      <w:r w:rsidRPr="009C48C9">
        <w:rPr>
          <w:b/>
          <w:i/>
          <w:iCs/>
          <w:color w:val="000000"/>
          <w:lang w:val="ru-RU"/>
        </w:rPr>
        <w:t xml:space="preserve">Осязание </w:t>
      </w:r>
      <w:r w:rsidRPr="009C48C9">
        <w:rPr>
          <w:color w:val="000000"/>
          <w:lang w:val="ru-RU"/>
        </w:rPr>
        <w:t>- один из видов восприятия предметов, осно</w:t>
      </w:r>
      <w:r w:rsidRPr="009C48C9">
        <w:rPr>
          <w:color w:val="000000"/>
          <w:lang w:val="ru-RU"/>
        </w:rPr>
        <w:softHyphen/>
        <w:t>ванный на мультимодальной информации, но, прежде всего так</w:t>
      </w:r>
      <w:r w:rsidRPr="009C48C9">
        <w:rPr>
          <w:color w:val="000000"/>
          <w:lang w:val="ru-RU"/>
        </w:rPr>
        <w:softHyphen/>
        <w:t>тильной. Осязание - один из важнейших источников наших зна</w:t>
      </w:r>
      <w:r w:rsidRPr="009C48C9">
        <w:rPr>
          <w:color w:val="000000"/>
          <w:lang w:val="ru-RU"/>
        </w:rPr>
        <w:softHyphen/>
        <w:t>ний о пространстве и механических свойствах предметов. Это филогенетически древний вид восприятия. Человек способен осязать всей кожей, однако пороги осязания у различных участ</w:t>
      </w:r>
      <w:r w:rsidRPr="009C48C9">
        <w:rPr>
          <w:color w:val="000000"/>
          <w:lang w:val="ru-RU"/>
        </w:rPr>
        <w:softHyphen/>
        <w:t>ков варьируют в широких пределах. Кожа реагирует на физиче</w:t>
      </w:r>
      <w:r w:rsidRPr="009C48C9">
        <w:rPr>
          <w:color w:val="000000"/>
          <w:lang w:val="ru-RU"/>
        </w:rPr>
        <w:softHyphen/>
        <w:t>ские свойства окружающих нас объектов и поверхностей, и по</w:t>
      </w:r>
      <w:r w:rsidRPr="009C48C9">
        <w:rPr>
          <w:color w:val="000000"/>
          <w:lang w:val="ru-RU"/>
        </w:rPr>
        <w:softHyphen/>
        <w:t>этому именно через нее мы получаем информацию о том, с чем она вступает в непосредственный контакт. Мы воспринимаем свойства тех объектов и поверхностей, к которым прикасаемся, и тех, которые прикасаются к нам, мы ощущаем тепло и холод и испытываем боль. Прикасаясь к поверхностям и объектам, мы, испытывая сложные, «смешанные» ощущения, определяем на ощупь такие их свойства, как маслянистость, тягучесть, влаж</w:t>
      </w:r>
      <w:r w:rsidRPr="009C48C9">
        <w:rPr>
          <w:color w:val="000000"/>
          <w:lang w:val="ru-RU"/>
        </w:rPr>
        <w:softHyphen/>
        <w:t>ность, шероховатость, гладкость, а также способны чувствовать щекотку, зуд и вибрацию. Более того, ощупывая разные объ</w:t>
      </w:r>
      <w:r w:rsidRPr="009C48C9">
        <w:rPr>
          <w:color w:val="000000"/>
          <w:lang w:val="ru-RU"/>
        </w:rPr>
        <w:softHyphen/>
        <w:t>екты, мы можем распознать те из них, которые представляют собой трехмерные фигуры.</w:t>
      </w:r>
    </w:p>
    <w:p w14:paraId="64EA7904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rFonts w:eastAsiaTheme="minorHAnsi"/>
          <w:lang w:val="ru-RU"/>
        </w:rPr>
      </w:pPr>
      <w:r w:rsidRPr="009C48C9">
        <w:rPr>
          <w:b/>
          <w:i/>
          <w:iCs/>
          <w:color w:val="000000"/>
          <w:lang w:val="ru-RU"/>
        </w:rPr>
        <w:t>Обоняние</w:t>
      </w:r>
      <w:r w:rsidRPr="009C48C9">
        <w:rPr>
          <w:i/>
          <w:iCs/>
          <w:color w:val="000000"/>
          <w:lang w:val="ru-RU"/>
        </w:rPr>
        <w:t xml:space="preserve"> </w:t>
      </w:r>
      <w:r w:rsidRPr="009C48C9">
        <w:rPr>
          <w:color w:val="000000"/>
          <w:lang w:val="ru-RU"/>
        </w:rPr>
        <w:t>- вид химической чувствительности (хеморецепции), способность ощущать и различать пахучие вещества как запахи. Пахучие вещества в виде газа, пара, тумана, пыли или дыма достигают рецепторов при вдыхании через нос или полость рта. В формировании обонятельного восприятия участ</w:t>
      </w:r>
      <w:r w:rsidRPr="009C48C9">
        <w:rPr>
          <w:color w:val="000000"/>
          <w:lang w:val="ru-RU"/>
        </w:rPr>
        <w:softHyphen/>
        <w:t>вуют и другие рецепторы слизистой оболочки полости рта: так</w:t>
      </w:r>
      <w:r w:rsidRPr="009C48C9">
        <w:rPr>
          <w:color w:val="000000"/>
          <w:lang w:val="ru-RU"/>
        </w:rPr>
        <w:softHyphen/>
        <w:t>тильные, температурные, болевые. Функциональное предназна</w:t>
      </w:r>
      <w:r w:rsidRPr="009C48C9">
        <w:rPr>
          <w:color w:val="000000"/>
          <w:lang w:val="ru-RU"/>
        </w:rPr>
        <w:softHyphen/>
        <w:t>чение восприятия запахов, или обоняния, - обеспечение живот</w:t>
      </w:r>
      <w:r w:rsidRPr="009C48C9">
        <w:rPr>
          <w:color w:val="000000"/>
          <w:lang w:val="ru-RU"/>
        </w:rPr>
        <w:softHyphen/>
        <w:t>ных и человека информацией о химических стимулах, находя</w:t>
      </w:r>
      <w:r w:rsidRPr="009C48C9">
        <w:rPr>
          <w:color w:val="000000"/>
          <w:lang w:val="ru-RU"/>
        </w:rPr>
        <w:softHyphen/>
        <w:t xml:space="preserve">щихся как на расстоянии, так и в непосредственной близости от них. Для человека обонятельная система значительно менее важна, чем для многих других биологических видов, во всяком случае, само выживание человека как биологического вида, </w:t>
      </w:r>
      <w:r w:rsidRPr="009C48C9">
        <w:rPr>
          <w:iCs/>
          <w:color w:val="000000"/>
          <w:lang w:val="ru-RU"/>
        </w:rPr>
        <w:t>от</w:t>
      </w:r>
      <w:r w:rsidRPr="009C48C9">
        <w:rPr>
          <w:i/>
          <w:iCs/>
          <w:color w:val="000000"/>
          <w:lang w:val="ru-RU"/>
        </w:rPr>
        <w:t xml:space="preserve"> </w:t>
      </w:r>
      <w:r w:rsidRPr="009C48C9">
        <w:rPr>
          <w:color w:val="000000"/>
          <w:lang w:val="ru-RU"/>
        </w:rPr>
        <w:t>нее не зависит. Однако в сочетании с восприятием вкуса вос</w:t>
      </w:r>
      <w:r w:rsidRPr="009C48C9">
        <w:rPr>
          <w:color w:val="000000"/>
          <w:lang w:val="ru-RU"/>
        </w:rPr>
        <w:softHyphen/>
        <w:t>приятие запахов играет в жизни человека важную роль. Оно по</w:t>
      </w:r>
      <w:r w:rsidRPr="009C48C9">
        <w:rPr>
          <w:color w:val="000000"/>
          <w:lang w:val="ru-RU"/>
        </w:rPr>
        <w:softHyphen/>
        <w:t>могает ему в отборе продуктов питания (распознает несвежие продукты) и в поддержании чистоты окружающей среды, а в некоторых случаях является и источником эстетического насла</w:t>
      </w:r>
      <w:r w:rsidRPr="009C48C9">
        <w:rPr>
          <w:color w:val="000000"/>
          <w:lang w:val="ru-RU"/>
        </w:rPr>
        <w:softHyphen/>
        <w:t>ждения.</w:t>
      </w:r>
    </w:p>
    <w:p w14:paraId="123176AE" w14:textId="77777777" w:rsidR="009C48C9" w:rsidRPr="009C48C9" w:rsidRDefault="009C48C9" w:rsidP="002A20B1">
      <w:pPr>
        <w:shd w:val="clear" w:color="auto" w:fill="FFFFFF"/>
        <w:autoSpaceDE w:val="0"/>
        <w:autoSpaceDN w:val="0"/>
        <w:adjustRightInd w:val="0"/>
        <w:spacing w:line="276" w:lineRule="auto"/>
        <w:ind w:firstLine="709"/>
        <w:rPr>
          <w:rFonts w:eastAsiaTheme="minorHAnsi"/>
          <w:lang w:val="ru-RU"/>
        </w:rPr>
      </w:pPr>
      <w:r w:rsidRPr="009C48C9">
        <w:rPr>
          <w:b/>
          <w:i/>
          <w:iCs/>
          <w:color w:val="000000"/>
          <w:lang w:val="ru-RU"/>
        </w:rPr>
        <w:lastRenderedPageBreak/>
        <w:t xml:space="preserve">Вкус </w:t>
      </w:r>
      <w:r w:rsidRPr="009C48C9">
        <w:rPr>
          <w:color w:val="000000"/>
          <w:lang w:val="ru-RU"/>
        </w:rPr>
        <w:t>— восприятие свойств раздражителей, воздействую</w:t>
      </w:r>
      <w:r w:rsidRPr="009C48C9">
        <w:rPr>
          <w:color w:val="000000"/>
          <w:lang w:val="ru-RU"/>
        </w:rPr>
        <w:softHyphen/>
        <w:t>щих на рецепторы рта, в виде вкусовых ощущений (горького, кислого, сладкого, соленого и их комбинаций). Существование всего лишь четырех первичных вкусов вовсе не означает, что мы способны испытывать лишь весьма ограниченный набор вкусовых ощущений. Четыре первичных вкуса являются источ</w:t>
      </w:r>
      <w:r w:rsidRPr="009C48C9">
        <w:rPr>
          <w:color w:val="000000"/>
          <w:lang w:val="ru-RU"/>
        </w:rPr>
        <w:softHyphen/>
        <w:t>никами чрезвычайно разнообразных и сложных вкусовых ощу</w:t>
      </w:r>
      <w:r w:rsidRPr="009C48C9">
        <w:rPr>
          <w:color w:val="000000"/>
          <w:lang w:val="ru-RU"/>
        </w:rPr>
        <w:softHyphen/>
        <w:t>щений. При чередовании ряда химических веществ может воз</w:t>
      </w:r>
      <w:r w:rsidRPr="009C48C9">
        <w:rPr>
          <w:color w:val="000000"/>
          <w:lang w:val="ru-RU"/>
        </w:rPr>
        <w:softHyphen/>
        <w:t>никать вкусовой контраст (после соленого, пресная вода кажется сладкой). Адекватными раздражителями для вкуса явля</w:t>
      </w:r>
      <w:r w:rsidRPr="009C48C9">
        <w:rPr>
          <w:color w:val="000000"/>
          <w:lang w:val="ru-RU"/>
        </w:rPr>
        <w:softHyphen/>
        <w:t>ются разнообразные химические вещества. Поэтому вкус пред</w:t>
      </w:r>
      <w:r w:rsidRPr="009C48C9">
        <w:rPr>
          <w:color w:val="000000"/>
          <w:lang w:val="ru-RU"/>
        </w:rPr>
        <w:softHyphen/>
        <w:t>ставляет собой один из видов хеморецепции. Ощущение вкуса вызывают вещества, растворимые в воде и способные хорошо стимулировать деятельность вкусовых рецепторов. Целостный вкусовой образ возникает в силу взаимодействия вкусовых, так</w:t>
      </w:r>
      <w:r w:rsidRPr="009C48C9">
        <w:rPr>
          <w:color w:val="000000"/>
          <w:lang w:val="ru-RU"/>
        </w:rPr>
        <w:softHyphen/>
        <w:t>тильных, температурных, обонятельных рецепторов.</w:t>
      </w:r>
    </w:p>
    <w:p w14:paraId="4D3B2CE3" w14:textId="77777777" w:rsidR="00E56175" w:rsidRPr="004416E1" w:rsidRDefault="00E56175" w:rsidP="009C48C9">
      <w:pPr>
        <w:pStyle w:val="NormalWeb"/>
        <w:shd w:val="clear" w:color="auto" w:fill="FFFFFF"/>
        <w:spacing w:before="0" w:beforeAutospacing="0" w:after="0" w:afterAutospacing="0"/>
      </w:pPr>
    </w:p>
    <w:sectPr w:rsidR="00E56175" w:rsidRPr="004416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Uighur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3CAF"/>
    <w:multiLevelType w:val="multilevel"/>
    <w:tmpl w:val="AC8E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04688"/>
    <w:multiLevelType w:val="hybridMultilevel"/>
    <w:tmpl w:val="8A06B16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84868"/>
    <w:multiLevelType w:val="multilevel"/>
    <w:tmpl w:val="230E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B2966"/>
    <w:multiLevelType w:val="multilevel"/>
    <w:tmpl w:val="C940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32DF5"/>
    <w:multiLevelType w:val="multilevel"/>
    <w:tmpl w:val="78D2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F2"/>
    <w:rsid w:val="002A20B1"/>
    <w:rsid w:val="003519F2"/>
    <w:rsid w:val="004416E1"/>
    <w:rsid w:val="00645BAD"/>
    <w:rsid w:val="007D4FF0"/>
    <w:rsid w:val="009C48C9"/>
    <w:rsid w:val="00CC491B"/>
    <w:rsid w:val="00E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AE56"/>
  <w15:chartTrackingRefBased/>
  <w15:docId w15:val="{E911773B-A4D6-4E1D-9C70-3519084D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6E1"/>
    <w:pPr>
      <w:spacing w:before="100" w:beforeAutospacing="1" w:after="100" w:afterAutospacing="1"/>
    </w:pPr>
    <w:rPr>
      <w:lang w:val="ru-RU" w:eastAsia="ru-RU"/>
    </w:rPr>
  </w:style>
  <w:style w:type="character" w:styleId="Strong">
    <w:name w:val="Strong"/>
    <w:basedOn w:val="DefaultParagraphFont"/>
    <w:uiPriority w:val="22"/>
    <w:qFormat/>
    <w:rsid w:val="007D4FF0"/>
    <w:rPr>
      <w:b/>
      <w:bCs/>
    </w:rPr>
  </w:style>
  <w:style w:type="paragraph" w:styleId="ListParagraph">
    <w:name w:val="List Paragraph"/>
    <w:basedOn w:val="Normal"/>
    <w:uiPriority w:val="34"/>
    <w:qFormat/>
    <w:rsid w:val="007D4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Kenzheshova</dc:creator>
  <cp:keywords/>
  <dc:description/>
  <cp:lastModifiedBy>Yaakov Azat</cp:lastModifiedBy>
  <cp:revision>3</cp:revision>
  <dcterms:created xsi:type="dcterms:W3CDTF">2018-02-26T17:10:00Z</dcterms:created>
  <dcterms:modified xsi:type="dcterms:W3CDTF">2018-02-27T18:27:00Z</dcterms:modified>
</cp:coreProperties>
</file>