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68E16" w14:textId="77777777" w:rsidR="003F5E13" w:rsidRPr="003F5E13" w:rsidRDefault="003F5E13" w:rsidP="003F5E13">
      <w:pPr>
        <w:ind w:left="288"/>
        <w:rPr>
          <w:sz w:val="12"/>
          <w:szCs w:val="12"/>
        </w:rPr>
      </w:pPr>
      <w:bookmarkStart w:id="0" w:name="_GoBack"/>
      <w:bookmarkEnd w:id="0"/>
    </w:p>
    <w:p w14:paraId="7F19BD8B" w14:textId="2EDFA09B" w:rsidR="004031D8" w:rsidRDefault="003F5E13" w:rsidP="003F5E13">
      <w:pPr>
        <w:ind w:left="288"/>
      </w:pPr>
      <w:r w:rsidRPr="00402490">
        <w:t>National Security Agency</w:t>
      </w:r>
      <w:r w:rsidRPr="00402490">
        <w:br/>
        <w:t>Attn: FOIA/PA Office</w:t>
      </w:r>
      <w:r w:rsidRPr="00402490">
        <w:br/>
        <w:t>9800 Savage Road, Suite 6932</w:t>
      </w:r>
      <w:r w:rsidRPr="00402490">
        <w:br/>
        <w:t>Ft. George G. Meade, MD 20755-6932</w:t>
      </w:r>
    </w:p>
    <w:p w14:paraId="54212157" w14:textId="1608E7F1" w:rsidR="003F5E13" w:rsidRDefault="003F5E13">
      <w:r>
        <w:br w:type="page"/>
      </w:r>
    </w:p>
    <w:p w14:paraId="45BAFFD6" w14:textId="77777777" w:rsidR="003F5E13" w:rsidRPr="003F5E13" w:rsidRDefault="003F5E13" w:rsidP="003F5E13">
      <w:pPr>
        <w:ind w:left="288"/>
        <w:rPr>
          <w:sz w:val="12"/>
          <w:szCs w:val="12"/>
        </w:rPr>
      </w:pPr>
    </w:p>
    <w:p w14:paraId="34B2B6AA" w14:textId="77777777" w:rsidR="003F5E13" w:rsidRDefault="003F5E13" w:rsidP="003F5E13">
      <w:pPr>
        <w:ind w:left="288"/>
      </w:pPr>
      <w:r>
        <w:t>William Entriken Jr.</w:t>
      </w:r>
    </w:p>
    <w:p w14:paraId="47165D97" w14:textId="77777777" w:rsidR="003F5E13" w:rsidRDefault="003F5E13" w:rsidP="003F5E13">
      <w:pPr>
        <w:ind w:left="288"/>
      </w:pPr>
      <w:r>
        <w:t>1354 Panther Rd</w:t>
      </w:r>
    </w:p>
    <w:p w14:paraId="6EB6BA27" w14:textId="40114EC9" w:rsidR="003F5E13" w:rsidRDefault="003F5E13" w:rsidP="003F5E13">
      <w:pPr>
        <w:ind w:left="288"/>
      </w:pPr>
      <w:r>
        <w:t>Rydal, PA 19046</w:t>
      </w:r>
    </w:p>
    <w:sectPr w:rsidR="003F5E13" w:rsidSect="003F5E13">
      <w:pgSz w:w="5040" w:h="156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13"/>
    <w:rsid w:val="000531F5"/>
    <w:rsid w:val="003F5E13"/>
    <w:rsid w:val="0040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7DC62"/>
  <w15:chartTrackingRefBased/>
  <w15:docId w15:val="{381A2298-7C6F-4349-9F59-CC2D5009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E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2019-11-07T19:04:00Z</cp:lastPrinted>
  <dcterms:created xsi:type="dcterms:W3CDTF">2019-11-07T19:03:00Z</dcterms:created>
  <dcterms:modified xsi:type="dcterms:W3CDTF">2019-11-07T19:06:00Z</dcterms:modified>
</cp:coreProperties>
</file>