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EF31" w14:textId="77777777" w:rsidR="00E44415" w:rsidRDefault="00912260" w:rsidP="00E44415">
      <w:pPr>
        <w:pStyle w:val="Heading1"/>
      </w:pPr>
      <w:r w:rsidRPr="00B0306B">
        <w:rPr>
          <w:rStyle w:val="normaltextrun"/>
        </w:rPr>
        <w:t xml:space="preserve">CS 499 </w:t>
      </w:r>
      <w:r w:rsidR="00E44415" w:rsidRPr="00EF297B">
        <w:t>Professional Self-Assessment</w:t>
      </w:r>
    </w:p>
    <w:p w14:paraId="067E21C4" w14:textId="5AF0AC12" w:rsidR="006346AB" w:rsidRPr="006346AB" w:rsidRDefault="006346AB" w:rsidP="00E44415">
      <w:pPr>
        <w:pStyle w:val="Heading1"/>
        <w:suppressAutoHyphens/>
        <w:contextualSpacing/>
      </w:pPr>
      <w:r>
        <w:t xml:space="preserve">Jason Fuller - </w:t>
      </w:r>
      <w:r w:rsidR="00B15268">
        <w:t>2</w:t>
      </w:r>
      <w:r>
        <w:t>/</w:t>
      </w:r>
      <w:r w:rsidR="00775615">
        <w:t>2</w:t>
      </w:r>
      <w:r w:rsidR="00B15268">
        <w:t>2</w:t>
      </w:r>
      <w:r>
        <w:t>/2026</w:t>
      </w:r>
    </w:p>
    <w:p w14:paraId="77876C1C" w14:textId="77777777" w:rsidR="00E44415" w:rsidRPr="00EF297B" w:rsidRDefault="00E44415" w:rsidP="00E44415"/>
    <w:p w14:paraId="214B60E4" w14:textId="77777777" w:rsidR="00E44415" w:rsidRPr="00EF297B" w:rsidRDefault="00E44415" w:rsidP="00E44415">
      <w:pPr>
        <w:pStyle w:val="Heading2"/>
        <w:numPr>
          <w:ilvl w:val="0"/>
          <w:numId w:val="0"/>
        </w:numPr>
      </w:pPr>
      <w:r w:rsidRPr="00EF297B">
        <w:t>Executive Perspective</w:t>
      </w:r>
    </w:p>
    <w:p w14:paraId="63D0C1E6" w14:textId="77777777" w:rsidR="00E44415" w:rsidRPr="00EF297B" w:rsidRDefault="00E44415" w:rsidP="00E44415">
      <w:r w:rsidRPr="00EF297B">
        <w:t>I am an infrastructure and platform engineering leader with more than two decades of experience delivering resilient, enterprise-scale systems for broadcast, media, and streaming environments. I returned to complete a Computer Science degree to formalize and modernize the foundation beneath that experience, strengthen my software engineering depth, and ensure my leadership remains aligned with the direction the industry is moving.</w:t>
      </w:r>
    </w:p>
    <w:p w14:paraId="5AAB81CD" w14:textId="77777777" w:rsidR="00E44415" w:rsidRPr="00EF297B" w:rsidRDefault="00E44415" w:rsidP="00E44415">
      <w:r w:rsidRPr="00EF297B">
        <w:t>My career began in May 2000 as a help desk contractor at The Walt Disney Company. In December 2001, I was hired as a full-time employee and moved into scripting and automation work long before DevOps had a name. From there, each transition followed a consistent pattern: stabilize what is fragile, modernize what is aging, and build what the business will need next.</w:t>
      </w:r>
    </w:p>
    <w:p w14:paraId="009F68DF" w14:textId="77777777" w:rsidR="00E44415" w:rsidRPr="00EF297B" w:rsidRDefault="00E44415" w:rsidP="00E44415">
      <w:r w:rsidRPr="00EF297B">
        <w:t>Over time, I have led teams across media storage, compute and storage platforms, CI/CD and state management, embedded engineering, automation and self-service platforms, hybrid cloud enablement, and resilience engineering. I currently operate at the executive level, accountable for platform reliability, modernization strategy, operational readiness, and technical risk reduction in high-visibility environments.</w:t>
      </w:r>
    </w:p>
    <w:p w14:paraId="7E86ECDA" w14:textId="77777777" w:rsidR="00E44415" w:rsidRPr="00EF297B" w:rsidRDefault="00E44415" w:rsidP="00E44415">
      <w:pPr>
        <w:pStyle w:val="Heading2"/>
        <w:numPr>
          <w:ilvl w:val="0"/>
          <w:numId w:val="0"/>
        </w:numPr>
      </w:pPr>
      <w:r w:rsidRPr="00EF297B">
        <w:t>Why I Returned to Computer Science</w:t>
      </w:r>
    </w:p>
    <w:p w14:paraId="19397018" w14:textId="77777777" w:rsidR="00E44415" w:rsidRPr="00EF297B" w:rsidRDefault="00E44415" w:rsidP="00E44415">
      <w:r w:rsidRPr="00EF297B">
        <w:t xml:space="preserve">In 2023, after moving my twins into their college dorms, I made the deliberate decision to return to higher education. It was both personal and professional. I wanted to finish what I had started decades earlier, </w:t>
      </w:r>
      <w:proofErr w:type="spellStart"/>
      <w:r w:rsidRPr="00EF297B">
        <w:t>lead</w:t>
      </w:r>
      <w:proofErr w:type="spellEnd"/>
      <w:r w:rsidRPr="00EF297B">
        <w:t xml:space="preserve"> by example for my family, and ensure that my leadership remains grounded in modern computer science principles rather than legacy habits.</w:t>
      </w:r>
    </w:p>
    <w:p w14:paraId="4B8E0257" w14:textId="77777777" w:rsidR="00E44415" w:rsidRPr="00EF297B" w:rsidRDefault="00E44415" w:rsidP="00E44415">
      <w:r w:rsidRPr="00EF297B">
        <w:t>While my career provided deep experiential learning, the program strengthened areas that matter in today’s software-driven world: algorithmic reasoning, modern language fluency, structured software engineering, database design beyond traditional relational models, and formal security thinking. It sharpened how I evaluate systems, not just how I operate them.</w:t>
      </w:r>
    </w:p>
    <w:p w14:paraId="21FC913C" w14:textId="77777777" w:rsidR="00E44415" w:rsidRPr="00EF297B" w:rsidRDefault="00E44415" w:rsidP="00E44415">
      <w:pPr>
        <w:pStyle w:val="Heading2"/>
        <w:numPr>
          <w:ilvl w:val="0"/>
          <w:numId w:val="0"/>
        </w:numPr>
      </w:pPr>
      <w:r w:rsidRPr="00EF297B">
        <w:t>Growth Areas Strengthened Through the Program</w:t>
      </w:r>
    </w:p>
    <w:p w14:paraId="715C652A" w14:textId="77777777" w:rsidR="00E44415" w:rsidRPr="00EF297B" w:rsidRDefault="00E44415" w:rsidP="00E44415">
      <w:r w:rsidRPr="00EF297B">
        <w:t>The following competencies reflect how the Computer Science program refined and modernized my technical foundation. While my leadership experience spans decades, this academic journey sharpened precision, reinforced engineering discipline, and strengthened the formal computer science principles that now underpin both my executive decision making and my technical credibility.</w:t>
      </w:r>
    </w:p>
    <w:p w14:paraId="00A1E935" w14:textId="77777777" w:rsidR="00E44415" w:rsidRDefault="00E44415" w:rsidP="00E44415"/>
    <w:p w14:paraId="5E7C4DED" w14:textId="77777777" w:rsidR="00E44415" w:rsidRPr="00EF297B" w:rsidRDefault="00E44415" w:rsidP="00E44415">
      <w:pPr>
        <w:pStyle w:val="Heading3"/>
        <w:numPr>
          <w:ilvl w:val="0"/>
          <w:numId w:val="0"/>
        </w:numPr>
      </w:pPr>
      <w:r w:rsidRPr="00EF297B">
        <w:t>Collaboration and Organizational Alignment</w:t>
      </w:r>
    </w:p>
    <w:p w14:paraId="61C6555D" w14:textId="77777777" w:rsidR="00E44415" w:rsidRPr="00EF297B" w:rsidRDefault="00E44415" w:rsidP="00E44415">
      <w:r w:rsidRPr="00EF297B">
        <w:t xml:space="preserve">Throughout my career I have led cross-functional engineering teams, but the Computer Science program strengthened how I structure collaboration at the design level. Coursework in software development lifecycle, object-oriented analysis, and structured design reinforced the value of business requirements documents, solution design documentation, separation of concerns, and user-centric thinking. Applying </w:t>
      </w:r>
      <w:r w:rsidRPr="00EF297B">
        <w:lastRenderedPageBreak/>
        <w:t>formal methodologies such as Scrum and iterative design clarified how architectural decisions either enable or constrain collaboration. The program helped me sharpen how I define boundaries, document intent, and create systems that multiple engineers can extend safely and predictably.</w:t>
      </w:r>
    </w:p>
    <w:p w14:paraId="10C5B50B" w14:textId="77777777" w:rsidR="00E44415" w:rsidRPr="00EF297B" w:rsidRDefault="00E44415" w:rsidP="00E44415">
      <w:pPr>
        <w:pStyle w:val="Heading3"/>
        <w:numPr>
          <w:ilvl w:val="0"/>
          <w:numId w:val="0"/>
        </w:numPr>
      </w:pPr>
      <w:r w:rsidRPr="00EF297B">
        <w:t>Stakeholder Communication</w:t>
      </w:r>
    </w:p>
    <w:p w14:paraId="0BBF1BD3" w14:textId="77777777" w:rsidR="00E44415" w:rsidRPr="00EF297B" w:rsidRDefault="00E44415" w:rsidP="00E44415">
      <w:r w:rsidRPr="00EF297B">
        <w:t xml:space="preserve">As an executive leader, I regularly communicate infrastructure </w:t>
      </w:r>
      <w:proofErr w:type="gramStart"/>
      <w:r w:rsidRPr="00EF297B">
        <w:t>strategy</w:t>
      </w:r>
      <w:proofErr w:type="gramEnd"/>
      <w:r w:rsidRPr="00EF297B">
        <w:t xml:space="preserve"> to senior leadership. The program refined how I articulate technical tradeoffs in a disciplined and technically grounded way. Writing structured design narratives, documenting pseudocode, and presenting architectural diagrams strengthened my ability to explain not only what a system does, but why certain approaches were selected over alternatives. This reinforced my ability to translate between engineering detail and business impact without oversimplifying either.</w:t>
      </w:r>
    </w:p>
    <w:p w14:paraId="3D9B234D" w14:textId="77777777" w:rsidR="00E44415" w:rsidRPr="00EF297B" w:rsidRDefault="00E44415" w:rsidP="00E44415">
      <w:pPr>
        <w:pStyle w:val="Heading3"/>
        <w:numPr>
          <w:ilvl w:val="0"/>
          <w:numId w:val="0"/>
        </w:numPr>
      </w:pPr>
      <w:r w:rsidRPr="00EF297B">
        <w:t>Data Structures and Algorithmic Thinking</w:t>
      </w:r>
    </w:p>
    <w:p w14:paraId="03A61CEA" w14:textId="77777777" w:rsidR="00E44415" w:rsidRPr="00EF297B" w:rsidRDefault="00E44415" w:rsidP="00E44415">
      <w:r w:rsidRPr="00EF297B">
        <w:t>Experience develops instinct, but formal study sharpens precision. The program deepened my understanding of algorithmic efficiency, graph modeling, state management, and complexity analysis. Rather than relying solely on pattern recognition built over years of operational work, I strengthened my ability to evaluate correctness, performance tradeoffs, and scalability from first principles. This has influenced how I approach capacity planning, dependency analysis, and failure domain reduction in enterprise systems.</w:t>
      </w:r>
    </w:p>
    <w:p w14:paraId="16AFEB9E" w14:textId="77777777" w:rsidR="00E44415" w:rsidRPr="00EF297B" w:rsidRDefault="00E44415" w:rsidP="00E44415">
      <w:pPr>
        <w:pStyle w:val="Heading3"/>
        <w:numPr>
          <w:ilvl w:val="0"/>
          <w:numId w:val="0"/>
        </w:numPr>
      </w:pPr>
      <w:r w:rsidRPr="00EF297B">
        <w:t>Software Engineering and Database Design</w:t>
      </w:r>
    </w:p>
    <w:p w14:paraId="75EEBF1F" w14:textId="77777777" w:rsidR="00E44415" w:rsidRPr="00EF297B" w:rsidRDefault="00E44415" w:rsidP="00E44415">
      <w:r w:rsidRPr="00EF297B">
        <w:t>Modern infrastructure is increasingly software-defined, and the program reinforced disciplined engineering practices that align directly with that reality. Coursework emphasized modular architecture, layered design, controlled state transitions, testing discipline, and clear responsibility boundaries. Expanding beyond traditional relational databases into document-oriented modeling broadened how I think about persistence, indexing strategies, and workload-aligned schema design. This strengthened my ability to evaluate when flexibility, normalization, or performance should drive design decisions.</w:t>
      </w:r>
    </w:p>
    <w:p w14:paraId="63270757" w14:textId="77777777" w:rsidR="00E44415" w:rsidRPr="00EF297B" w:rsidRDefault="00E44415" w:rsidP="00E44415">
      <w:pPr>
        <w:pStyle w:val="Heading3"/>
        <w:numPr>
          <w:ilvl w:val="0"/>
          <w:numId w:val="0"/>
        </w:numPr>
      </w:pPr>
      <w:r w:rsidRPr="00EF297B">
        <w:t>Security as a Design Responsibility</w:t>
      </w:r>
    </w:p>
    <w:p w14:paraId="6B5170D7" w14:textId="77777777" w:rsidR="00E44415" w:rsidRPr="00EF297B" w:rsidRDefault="00E44415" w:rsidP="00E44415">
      <w:r w:rsidRPr="00EF297B">
        <w:t>Security has always been part of my operational accountability, but the program formalized a more structured adversarial mindset. Coursework in secure coding and system design reinforced least-privilege access, input validation, encryption in transit, and deliberate trust boundary definition. It sharpened how I identify potential attack surfaces early in the design phase rather than addressing vulnerabilities reactively. This perspective aligns directly with my executive responsibility for platform governance, audit readiness, and operational resilience.</w:t>
      </w:r>
    </w:p>
    <w:p w14:paraId="2E62D8F3" w14:textId="77777777" w:rsidR="00E44415" w:rsidRPr="00EF297B" w:rsidRDefault="00E44415" w:rsidP="00E44415">
      <w:pPr>
        <w:pStyle w:val="Heading2"/>
        <w:numPr>
          <w:ilvl w:val="0"/>
          <w:numId w:val="0"/>
        </w:numPr>
      </w:pPr>
      <w:r w:rsidRPr="00EF297B">
        <w:t>How This Portfolio Demonstrates Technical Leadership</w:t>
      </w:r>
    </w:p>
    <w:p w14:paraId="2129AB09" w14:textId="77777777" w:rsidR="00E44415" w:rsidRPr="00EF297B" w:rsidRDefault="00E44415" w:rsidP="00E44415">
      <w:r w:rsidRPr="00EF297B">
        <w:t xml:space="preserve">This </w:t>
      </w:r>
      <w:proofErr w:type="spellStart"/>
      <w:r w:rsidRPr="00EF297B">
        <w:t>ePortfolio</w:t>
      </w:r>
      <w:proofErr w:type="spellEnd"/>
      <w:r w:rsidRPr="00EF297B">
        <w:t xml:space="preserve"> reflects a deliberate progression rather than a collection of disconnected projects. A foundational artifact was intentionally selected and enhanced across software engineering design, algorithmic rigor, and database integration to demonstrate breadth and depth within a unified system.</w:t>
      </w:r>
    </w:p>
    <w:p w14:paraId="56933A0E" w14:textId="77777777" w:rsidR="00E44415" w:rsidRPr="00EF297B" w:rsidRDefault="00E44415" w:rsidP="00E44415">
      <w:r w:rsidRPr="00EF297B">
        <w:t>Each enhancement category builds on the previous one. Architectural structure establishes clarity and maintainability. Algorithmic refinement strengthens correctness and measurable reasoning. Database integration introduces persistence, scalability, and production awareness. Together, these layers reflect how real systems evolve over time through disciplined iteration rather than isolated feature development.</w:t>
      </w:r>
    </w:p>
    <w:p w14:paraId="6927175B" w14:textId="77777777" w:rsidR="00E44415" w:rsidRPr="00EF297B" w:rsidRDefault="00E44415" w:rsidP="00E44415">
      <w:r w:rsidRPr="00EF297B">
        <w:lastRenderedPageBreak/>
        <w:t>The portfolio is designed to show more than functional code. It demonstrates structured problem solving, evaluation of tradeoffs, modern deployment practices, and embedded security considerations. It reflects how I approach technology as both an engineer and an executive: grounded in computer science principles, aligned to business outcomes, and intentional about long-term sustainability.</w:t>
      </w:r>
    </w:p>
    <w:p w14:paraId="1BB7E9F5" w14:textId="77777777" w:rsidR="00E44415" w:rsidRPr="00EF297B" w:rsidRDefault="00E44415" w:rsidP="00E44415">
      <w:r w:rsidRPr="00EF297B">
        <w:t>The sections that follow introduce the capstone context, the original artifact, and the enhancement strategy in greater detail, illustrating how these components work together to represent a cohesive and production-minded solution.</w:t>
      </w:r>
    </w:p>
    <w:p w14:paraId="7997250E" w14:textId="77777777" w:rsidR="00E44415" w:rsidRDefault="00E44415" w:rsidP="00E44415"/>
    <w:p w14:paraId="6806B963" w14:textId="296DC5DC" w:rsidR="00FD7E85" w:rsidRPr="00B0306B" w:rsidRDefault="00FD7E85" w:rsidP="00E44415">
      <w:pPr>
        <w:pStyle w:val="paragraph"/>
        <w:suppressAutoHyphens/>
        <w:spacing w:before="0" w:beforeAutospacing="0" w:after="0" w:afterAutospacing="0"/>
        <w:contextualSpacing/>
        <w:textAlignment w:val="baseline"/>
        <w:rPr>
          <w:rFonts w:ascii="Calibri" w:hAnsi="Calibri" w:cs="Calibri"/>
          <w:b/>
          <w:bCs/>
        </w:rPr>
      </w:pPr>
    </w:p>
    <w:sectPr w:rsidR="00FD7E85" w:rsidRPr="00B0306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1CE3" w14:textId="77777777" w:rsidR="00523331" w:rsidRDefault="00523331" w:rsidP="007504F2">
      <w:pPr>
        <w:spacing w:after="0" w:line="240" w:lineRule="auto"/>
      </w:pPr>
      <w:r>
        <w:separator/>
      </w:r>
    </w:p>
  </w:endnote>
  <w:endnote w:type="continuationSeparator" w:id="0">
    <w:p w14:paraId="168EF557" w14:textId="77777777" w:rsidR="00523331" w:rsidRDefault="0052333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0FE98" w14:textId="77777777" w:rsidR="00523331" w:rsidRDefault="00523331" w:rsidP="007504F2">
      <w:pPr>
        <w:spacing w:after="0" w:line="240" w:lineRule="auto"/>
      </w:pPr>
      <w:r>
        <w:separator/>
      </w:r>
    </w:p>
  </w:footnote>
  <w:footnote w:type="continuationSeparator" w:id="0">
    <w:p w14:paraId="02BACB54" w14:textId="77777777" w:rsidR="00523331" w:rsidRDefault="0052333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CC6661"/>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5DC0047"/>
    <w:multiLevelType w:val="hybridMultilevel"/>
    <w:tmpl w:val="C8F2657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6AAE7506"/>
    <w:multiLevelType w:val="hybridMultilevel"/>
    <w:tmpl w:val="74D2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511903"/>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5"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6"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7"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8"/>
  </w:num>
  <w:num w:numId="3" w16cid:durableId="201794378">
    <w:abstractNumId w:val="35"/>
  </w:num>
  <w:num w:numId="4" w16cid:durableId="1458599039">
    <w:abstractNumId w:val="7"/>
  </w:num>
  <w:num w:numId="5" w16cid:durableId="2032800791">
    <w:abstractNumId w:val="6"/>
  </w:num>
  <w:num w:numId="6" w16cid:durableId="2011367868">
    <w:abstractNumId w:val="17"/>
  </w:num>
  <w:num w:numId="7" w16cid:durableId="1541211341">
    <w:abstractNumId w:val="29"/>
  </w:num>
  <w:num w:numId="8" w16cid:durableId="47806488">
    <w:abstractNumId w:val="28"/>
  </w:num>
  <w:num w:numId="9" w16cid:durableId="360863054">
    <w:abstractNumId w:val="2"/>
  </w:num>
  <w:num w:numId="10" w16cid:durableId="1558971533">
    <w:abstractNumId w:val="37"/>
  </w:num>
  <w:num w:numId="11" w16cid:durableId="1415975192">
    <w:abstractNumId w:val="16"/>
  </w:num>
  <w:num w:numId="12" w16cid:durableId="2115199551">
    <w:abstractNumId w:val="24"/>
  </w:num>
  <w:num w:numId="13" w16cid:durableId="2035496465">
    <w:abstractNumId w:val="33"/>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7"/>
  </w:num>
  <w:num w:numId="22" w16cid:durableId="492186890">
    <w:abstractNumId w:val="12"/>
  </w:num>
  <w:num w:numId="23" w16cid:durableId="132910771">
    <w:abstractNumId w:val="32"/>
  </w:num>
  <w:num w:numId="24" w16cid:durableId="913315712">
    <w:abstractNumId w:val="21"/>
  </w:num>
  <w:num w:numId="25" w16cid:durableId="1362828691">
    <w:abstractNumId w:val="13"/>
  </w:num>
  <w:num w:numId="26" w16cid:durableId="631712661">
    <w:abstractNumId w:val="11"/>
  </w:num>
  <w:num w:numId="27" w16cid:durableId="1402363184">
    <w:abstractNumId w:val="22"/>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6"/>
  </w:num>
  <w:num w:numId="35" w16cid:durableId="1997419085">
    <w:abstractNumId w:val="30"/>
  </w:num>
  <w:num w:numId="36" w16cid:durableId="1149323485">
    <w:abstractNumId w:val="34"/>
  </w:num>
  <w:num w:numId="37" w16cid:durableId="1467552089">
    <w:abstractNumId w:val="20"/>
  </w:num>
  <w:num w:numId="38" w16cid:durableId="1373387742">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1CA8"/>
    <w:rsid w:val="0003288A"/>
    <w:rsid w:val="00032C22"/>
    <w:rsid w:val="000536D5"/>
    <w:rsid w:val="00092989"/>
    <w:rsid w:val="000A4B0D"/>
    <w:rsid w:val="000B33F6"/>
    <w:rsid w:val="001B56E5"/>
    <w:rsid w:val="001D1D50"/>
    <w:rsid w:val="001F2EF8"/>
    <w:rsid w:val="00211C3A"/>
    <w:rsid w:val="002475C3"/>
    <w:rsid w:val="00264F46"/>
    <w:rsid w:val="00270EB0"/>
    <w:rsid w:val="00284A77"/>
    <w:rsid w:val="00291B9E"/>
    <w:rsid w:val="002A18EA"/>
    <w:rsid w:val="002A65CD"/>
    <w:rsid w:val="00300698"/>
    <w:rsid w:val="003175E4"/>
    <w:rsid w:val="00326B59"/>
    <w:rsid w:val="0033495B"/>
    <w:rsid w:val="0034230C"/>
    <w:rsid w:val="00352CD5"/>
    <w:rsid w:val="00356EFF"/>
    <w:rsid w:val="003B2AB7"/>
    <w:rsid w:val="003B6C5C"/>
    <w:rsid w:val="003C3A66"/>
    <w:rsid w:val="003D0022"/>
    <w:rsid w:val="003D0624"/>
    <w:rsid w:val="003D3E2C"/>
    <w:rsid w:val="003E3B9B"/>
    <w:rsid w:val="0042688F"/>
    <w:rsid w:val="004329E9"/>
    <w:rsid w:val="00437B3D"/>
    <w:rsid w:val="0050347C"/>
    <w:rsid w:val="005114AB"/>
    <w:rsid w:val="00523331"/>
    <w:rsid w:val="00535ECE"/>
    <w:rsid w:val="00575983"/>
    <w:rsid w:val="00577C3C"/>
    <w:rsid w:val="005A3E92"/>
    <w:rsid w:val="005A58AB"/>
    <w:rsid w:val="005C63A0"/>
    <w:rsid w:val="005D1465"/>
    <w:rsid w:val="005E40BB"/>
    <w:rsid w:val="00605AA1"/>
    <w:rsid w:val="00615331"/>
    <w:rsid w:val="00616571"/>
    <w:rsid w:val="006346AB"/>
    <w:rsid w:val="006427FB"/>
    <w:rsid w:val="0069590D"/>
    <w:rsid w:val="006A77CF"/>
    <w:rsid w:val="006D04FA"/>
    <w:rsid w:val="006D227A"/>
    <w:rsid w:val="006D39D9"/>
    <w:rsid w:val="006E77CE"/>
    <w:rsid w:val="006F4AE5"/>
    <w:rsid w:val="0072751B"/>
    <w:rsid w:val="007504F2"/>
    <w:rsid w:val="00750AAC"/>
    <w:rsid w:val="00766825"/>
    <w:rsid w:val="007743C1"/>
    <w:rsid w:val="00775615"/>
    <w:rsid w:val="007802B2"/>
    <w:rsid w:val="00786160"/>
    <w:rsid w:val="00795245"/>
    <w:rsid w:val="007B5EC7"/>
    <w:rsid w:val="007C551F"/>
    <w:rsid w:val="007E34E4"/>
    <w:rsid w:val="007E3500"/>
    <w:rsid w:val="007E5339"/>
    <w:rsid w:val="00810ABD"/>
    <w:rsid w:val="00810CBD"/>
    <w:rsid w:val="00816C7D"/>
    <w:rsid w:val="008338F6"/>
    <w:rsid w:val="008353D9"/>
    <w:rsid w:val="00850E4B"/>
    <w:rsid w:val="00854736"/>
    <w:rsid w:val="0085FEED"/>
    <w:rsid w:val="00876B71"/>
    <w:rsid w:val="00891640"/>
    <w:rsid w:val="008A4910"/>
    <w:rsid w:val="008B1B73"/>
    <w:rsid w:val="008B5166"/>
    <w:rsid w:val="008C3D5E"/>
    <w:rsid w:val="008C7EAC"/>
    <w:rsid w:val="008D1CBC"/>
    <w:rsid w:val="008D5EC7"/>
    <w:rsid w:val="00912260"/>
    <w:rsid w:val="00912B01"/>
    <w:rsid w:val="009245EC"/>
    <w:rsid w:val="00936CEF"/>
    <w:rsid w:val="00941F59"/>
    <w:rsid w:val="00946EB1"/>
    <w:rsid w:val="00962BB8"/>
    <w:rsid w:val="00984021"/>
    <w:rsid w:val="00984A27"/>
    <w:rsid w:val="009B6083"/>
    <w:rsid w:val="009F0CE8"/>
    <w:rsid w:val="00A4448A"/>
    <w:rsid w:val="00A45D31"/>
    <w:rsid w:val="00A65D8D"/>
    <w:rsid w:val="00AA408C"/>
    <w:rsid w:val="00AD2815"/>
    <w:rsid w:val="00AD3E89"/>
    <w:rsid w:val="00AF44CA"/>
    <w:rsid w:val="00AF52AC"/>
    <w:rsid w:val="00B0306B"/>
    <w:rsid w:val="00B10772"/>
    <w:rsid w:val="00B11CED"/>
    <w:rsid w:val="00B15268"/>
    <w:rsid w:val="00B269D2"/>
    <w:rsid w:val="00B31C29"/>
    <w:rsid w:val="00B34897"/>
    <w:rsid w:val="00B4316C"/>
    <w:rsid w:val="00B44D41"/>
    <w:rsid w:val="00B51BAC"/>
    <w:rsid w:val="00B67D61"/>
    <w:rsid w:val="00B85295"/>
    <w:rsid w:val="00B87492"/>
    <w:rsid w:val="00B87935"/>
    <w:rsid w:val="00B93982"/>
    <w:rsid w:val="00BA2A29"/>
    <w:rsid w:val="00BA681C"/>
    <w:rsid w:val="00BB27C4"/>
    <w:rsid w:val="00BD65C3"/>
    <w:rsid w:val="00BE0D3A"/>
    <w:rsid w:val="00BE5028"/>
    <w:rsid w:val="00BF1AA5"/>
    <w:rsid w:val="00BF46FF"/>
    <w:rsid w:val="00BF7A25"/>
    <w:rsid w:val="00C03877"/>
    <w:rsid w:val="00C14C21"/>
    <w:rsid w:val="00C215F8"/>
    <w:rsid w:val="00C45B97"/>
    <w:rsid w:val="00C60695"/>
    <w:rsid w:val="00C65635"/>
    <w:rsid w:val="00C90DFB"/>
    <w:rsid w:val="00CD34E9"/>
    <w:rsid w:val="00D527BF"/>
    <w:rsid w:val="00D73358"/>
    <w:rsid w:val="00D7717F"/>
    <w:rsid w:val="00DB2004"/>
    <w:rsid w:val="00DB2333"/>
    <w:rsid w:val="00DD4839"/>
    <w:rsid w:val="00DE37DD"/>
    <w:rsid w:val="00DE53FD"/>
    <w:rsid w:val="00E24815"/>
    <w:rsid w:val="00E24F35"/>
    <w:rsid w:val="00E25560"/>
    <w:rsid w:val="00E319BE"/>
    <w:rsid w:val="00E44415"/>
    <w:rsid w:val="00E64278"/>
    <w:rsid w:val="00E77557"/>
    <w:rsid w:val="00E87FE5"/>
    <w:rsid w:val="00E93BA3"/>
    <w:rsid w:val="00E94BC4"/>
    <w:rsid w:val="00EA1E36"/>
    <w:rsid w:val="00EC247E"/>
    <w:rsid w:val="00EC6E9E"/>
    <w:rsid w:val="00EF5A6F"/>
    <w:rsid w:val="00EF7146"/>
    <w:rsid w:val="00EF7569"/>
    <w:rsid w:val="00F07CCE"/>
    <w:rsid w:val="00F17DC5"/>
    <w:rsid w:val="00F5776F"/>
    <w:rsid w:val="00F65D4B"/>
    <w:rsid w:val="00F70B7C"/>
    <w:rsid w:val="00F85B7E"/>
    <w:rsid w:val="00F951A2"/>
    <w:rsid w:val="00FD7E85"/>
    <w:rsid w:val="00FE43FA"/>
    <w:rsid w:val="00FF453A"/>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3B2A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911</Words>
  <Characters>6065</Characters>
  <Application>Microsoft Office Word</Application>
  <DocSecurity>0</DocSecurity>
  <Lines>97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Fuller, Jason A.</cp:lastModifiedBy>
  <cp:revision>4</cp:revision>
  <dcterms:created xsi:type="dcterms:W3CDTF">2026-02-23T04:56:00Z</dcterms:created>
  <dcterms:modified xsi:type="dcterms:W3CDTF">2026-02-23T04:57:00Z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c62e0584-010f-4004-8a6a-d5c118c8b4bd_Enabled">
    <vt:lpwstr>true</vt:lpwstr>
  </property>
  <property fmtid="{D5CDD505-2E9C-101B-9397-08002B2CF9AE}" pid="12" name="MSIP_Label_c62e0584-010f-4004-8a6a-d5c118c8b4bd_SetDate">
    <vt:lpwstr>2026-01-12T01:30:34Z</vt:lpwstr>
  </property>
  <property fmtid="{D5CDD505-2E9C-101B-9397-08002B2CF9AE}" pid="13" name="MSIP_Label_c62e0584-010f-4004-8a6a-d5c118c8b4bd_Method">
    <vt:lpwstr>Standard</vt:lpwstr>
  </property>
  <property fmtid="{D5CDD505-2E9C-101B-9397-08002B2CF9AE}" pid="14" name="MSIP_Label_c62e0584-010f-4004-8a6a-d5c118c8b4bd_Name">
    <vt:lpwstr>Internal</vt:lpwstr>
  </property>
  <property fmtid="{D5CDD505-2E9C-101B-9397-08002B2CF9AE}" pid="15" name="MSIP_Label_c62e0584-010f-4004-8a6a-d5c118c8b4bd_SiteId">
    <vt:lpwstr>56b731a8-a2ac-4c32-bf6b-616810e913c6</vt:lpwstr>
  </property>
  <property fmtid="{D5CDD505-2E9C-101B-9397-08002B2CF9AE}" pid="16" name="MSIP_Label_c62e0584-010f-4004-8a6a-d5c118c8b4bd_ActionId">
    <vt:lpwstr>fa1eef73-9050-4d6e-a55d-258c5a7d004d</vt:lpwstr>
  </property>
  <property fmtid="{D5CDD505-2E9C-101B-9397-08002B2CF9AE}" pid="17" name="MSIP_Label_c62e0584-010f-4004-8a6a-d5c118c8b4bd_ContentBits">
    <vt:lpwstr>0</vt:lpwstr>
  </property>
  <property fmtid="{D5CDD505-2E9C-101B-9397-08002B2CF9AE}" pid="18" name="MSIP_Label_c62e0584-010f-4004-8a6a-d5c118c8b4bd_Tag">
    <vt:lpwstr>10, 3, 0, 1</vt:lpwstr>
  </property>
</Properties>
</file>