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7DD" w:rsidRDefault="002F27DD" w:rsidP="00561B7B">
      <w:pPr>
        <w:pStyle w:val="a3"/>
        <w:ind w:firstLine="709"/>
        <w:rPr>
          <w:b/>
          <w:szCs w:val="28"/>
        </w:rPr>
      </w:pPr>
      <w:r>
        <w:rPr>
          <w:b/>
          <w:szCs w:val="28"/>
        </w:rPr>
        <w:t>Лабораторная работа №2</w:t>
      </w:r>
    </w:p>
    <w:p w:rsidR="00892184" w:rsidRPr="00561B7B" w:rsidRDefault="00892184" w:rsidP="00561B7B">
      <w:pPr>
        <w:pStyle w:val="a3"/>
        <w:ind w:firstLine="709"/>
        <w:rPr>
          <w:b/>
          <w:szCs w:val="28"/>
        </w:rPr>
      </w:pPr>
      <w:r w:rsidRPr="00561B7B">
        <w:rPr>
          <w:b/>
          <w:szCs w:val="28"/>
        </w:rPr>
        <w:t xml:space="preserve">Управление материальными потоками на </w:t>
      </w:r>
      <w:r w:rsidR="00C215D2" w:rsidRPr="00561B7B">
        <w:rPr>
          <w:b/>
          <w:szCs w:val="28"/>
        </w:rPr>
        <w:t>складе</w:t>
      </w:r>
    </w:p>
    <w:p w:rsidR="00892184" w:rsidRPr="00561B7B" w:rsidRDefault="00892184" w:rsidP="00561B7B">
      <w:pPr>
        <w:pStyle w:val="a3"/>
        <w:ind w:firstLine="709"/>
        <w:rPr>
          <w:b/>
          <w:szCs w:val="28"/>
        </w:rPr>
      </w:pP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 xml:space="preserve">Цель занятия </w:t>
      </w:r>
      <w:r w:rsidR="00561B7B" w:rsidRPr="00561B7B">
        <w:rPr>
          <w:color w:val="000000"/>
          <w:spacing w:val="0"/>
          <w:sz w:val="28"/>
          <w:szCs w:val="28"/>
        </w:rPr>
        <w:t>–</w:t>
      </w:r>
      <w:r w:rsidRPr="00561B7B">
        <w:rPr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>изучение возможностей повышения эффективности функционирования склада, которые открывает пооперационный учет лог</w:t>
      </w:r>
      <w:r w:rsidRPr="00561B7B">
        <w:rPr>
          <w:i/>
          <w:color w:val="000000"/>
          <w:spacing w:val="0"/>
          <w:sz w:val="28"/>
          <w:szCs w:val="28"/>
        </w:rPr>
        <w:t>и</w:t>
      </w:r>
      <w:r w:rsidRPr="00561B7B">
        <w:rPr>
          <w:i/>
          <w:color w:val="000000"/>
          <w:spacing w:val="0"/>
          <w:sz w:val="28"/>
          <w:szCs w:val="28"/>
        </w:rPr>
        <w:t>стических издержек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</w:p>
    <w:p w:rsidR="00F95246" w:rsidRDefault="00F95246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32"/>
        </w:rPr>
      </w:pPr>
      <w:r w:rsidRPr="00F95246">
        <w:rPr>
          <w:color w:val="000000"/>
          <w:spacing w:val="0"/>
          <w:sz w:val="28"/>
          <w:szCs w:val="32"/>
        </w:rPr>
        <w:t>Одна из основных задач логистики — управление затратами по довед</w:t>
      </w:r>
      <w:r w:rsidRPr="00F95246">
        <w:rPr>
          <w:color w:val="000000"/>
          <w:spacing w:val="0"/>
          <w:sz w:val="28"/>
          <w:szCs w:val="32"/>
        </w:rPr>
        <w:t>е</w:t>
      </w:r>
      <w:r w:rsidRPr="00F95246">
        <w:rPr>
          <w:color w:val="000000"/>
          <w:spacing w:val="0"/>
          <w:sz w:val="28"/>
          <w:szCs w:val="32"/>
        </w:rPr>
        <w:t>нию материального потока от первичного источника сырья до конечного п</w:t>
      </w:r>
      <w:r w:rsidRPr="00F95246">
        <w:rPr>
          <w:color w:val="000000"/>
          <w:spacing w:val="0"/>
          <w:sz w:val="28"/>
          <w:szCs w:val="32"/>
        </w:rPr>
        <w:t>о</w:t>
      </w:r>
      <w:r w:rsidRPr="00F95246">
        <w:rPr>
          <w:color w:val="000000"/>
          <w:spacing w:val="0"/>
          <w:sz w:val="28"/>
          <w:szCs w:val="32"/>
        </w:rPr>
        <w:t>требителя. Однако,  управлять затратами можно лишь в том случае, если они точно измеримы. Поэтому системы учета издержек производства и обращ</w:t>
      </w:r>
      <w:r w:rsidRPr="00F95246">
        <w:rPr>
          <w:color w:val="000000"/>
          <w:spacing w:val="0"/>
          <w:sz w:val="28"/>
          <w:szCs w:val="32"/>
        </w:rPr>
        <w:t>е</w:t>
      </w:r>
      <w:r w:rsidRPr="00F95246">
        <w:rPr>
          <w:color w:val="000000"/>
          <w:spacing w:val="0"/>
          <w:sz w:val="28"/>
          <w:szCs w:val="32"/>
        </w:rPr>
        <w:t>ния участников логистических процессов должны выделять затраты, возн</w:t>
      </w:r>
      <w:r w:rsidRPr="00F95246">
        <w:rPr>
          <w:color w:val="000000"/>
          <w:spacing w:val="0"/>
          <w:sz w:val="28"/>
          <w:szCs w:val="32"/>
        </w:rPr>
        <w:t>и</w:t>
      </w:r>
      <w:r w:rsidRPr="00F95246">
        <w:rPr>
          <w:color w:val="000000"/>
          <w:spacing w:val="0"/>
          <w:sz w:val="28"/>
          <w:szCs w:val="32"/>
        </w:rPr>
        <w:t>кающие в процессе реализаций функций логистики, и формировать инфо</w:t>
      </w:r>
      <w:r w:rsidRPr="00F95246">
        <w:rPr>
          <w:color w:val="000000"/>
          <w:spacing w:val="0"/>
          <w:sz w:val="28"/>
          <w:szCs w:val="32"/>
        </w:rPr>
        <w:t>р</w:t>
      </w:r>
      <w:r w:rsidRPr="00F95246">
        <w:rPr>
          <w:color w:val="000000"/>
          <w:spacing w:val="0"/>
          <w:sz w:val="28"/>
          <w:szCs w:val="32"/>
        </w:rPr>
        <w:t>мацию о наиболее значимых затратах, а также о характере их взаимо</w:t>
      </w:r>
      <w:r w:rsidRPr="00F95246">
        <w:rPr>
          <w:color w:val="000000"/>
          <w:spacing w:val="0"/>
          <w:sz w:val="28"/>
          <w:szCs w:val="32"/>
        </w:rPr>
        <w:softHyphen/>
        <w:t>действия друг с другом. При соблюдении названного условия появляется возможность использовать важный крите</w:t>
      </w:r>
      <w:r w:rsidRPr="00F95246">
        <w:rPr>
          <w:color w:val="000000"/>
          <w:spacing w:val="0"/>
          <w:sz w:val="28"/>
          <w:szCs w:val="32"/>
        </w:rPr>
        <w:softHyphen/>
        <w:t>рий выбора оптимального варианта логистич</w:t>
      </w:r>
      <w:r w:rsidRPr="00F95246">
        <w:rPr>
          <w:color w:val="000000"/>
          <w:spacing w:val="0"/>
          <w:sz w:val="28"/>
          <w:szCs w:val="32"/>
        </w:rPr>
        <w:t>е</w:t>
      </w:r>
      <w:r w:rsidRPr="00F95246">
        <w:rPr>
          <w:color w:val="000000"/>
          <w:spacing w:val="0"/>
          <w:sz w:val="28"/>
          <w:szCs w:val="32"/>
        </w:rPr>
        <w:t>ской систе</w:t>
      </w:r>
      <w:r w:rsidRPr="00F95246">
        <w:rPr>
          <w:color w:val="000000"/>
          <w:spacing w:val="0"/>
          <w:sz w:val="28"/>
          <w:szCs w:val="32"/>
        </w:rPr>
        <w:softHyphen/>
        <w:t>мы — минимум совокупных издержек на протяжении всей лог</w:t>
      </w:r>
      <w:r w:rsidRPr="00F95246">
        <w:rPr>
          <w:color w:val="000000"/>
          <w:spacing w:val="0"/>
          <w:sz w:val="28"/>
          <w:szCs w:val="32"/>
        </w:rPr>
        <w:t>и</w:t>
      </w:r>
      <w:r w:rsidRPr="00F95246">
        <w:rPr>
          <w:color w:val="000000"/>
          <w:spacing w:val="0"/>
          <w:sz w:val="28"/>
          <w:szCs w:val="32"/>
        </w:rPr>
        <w:t>стической цепи.</w:t>
      </w:r>
    </w:p>
    <w:p w:rsidR="00F95246" w:rsidRPr="00F95246" w:rsidRDefault="00F95246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2"/>
          <w:szCs w:val="28"/>
        </w:rPr>
      </w:pPr>
      <w:r w:rsidRPr="00F95246">
        <w:rPr>
          <w:color w:val="000000"/>
          <w:spacing w:val="0"/>
          <w:sz w:val="28"/>
          <w:szCs w:val="32"/>
        </w:rPr>
        <w:t>Практическое занятие знакомит с возмож</w:t>
      </w:r>
      <w:r w:rsidRPr="00F95246">
        <w:rPr>
          <w:color w:val="000000"/>
          <w:spacing w:val="0"/>
          <w:sz w:val="28"/>
          <w:szCs w:val="32"/>
        </w:rPr>
        <w:softHyphen/>
        <w:t>ностями, которые открывает применение логистического подхода к управлению материальными потоками на складе предприятия оптовой торговли. Однако следует отметить, что п</w:t>
      </w:r>
      <w:r w:rsidRPr="00F95246">
        <w:rPr>
          <w:color w:val="000000"/>
          <w:spacing w:val="0"/>
          <w:sz w:val="28"/>
          <w:szCs w:val="32"/>
        </w:rPr>
        <w:t>о</w:t>
      </w:r>
      <w:r w:rsidRPr="00F95246">
        <w:rPr>
          <w:color w:val="000000"/>
          <w:spacing w:val="0"/>
          <w:sz w:val="28"/>
          <w:szCs w:val="32"/>
        </w:rPr>
        <w:t>операционный учет логистических издержек позво</w:t>
      </w:r>
      <w:r w:rsidRPr="00F95246">
        <w:rPr>
          <w:color w:val="000000"/>
          <w:spacing w:val="0"/>
          <w:sz w:val="28"/>
          <w:szCs w:val="32"/>
        </w:rPr>
        <w:softHyphen/>
        <w:t>лит оптимизировать мат</w:t>
      </w:r>
      <w:r w:rsidRPr="00F95246">
        <w:rPr>
          <w:color w:val="000000"/>
          <w:spacing w:val="0"/>
          <w:sz w:val="28"/>
          <w:szCs w:val="32"/>
        </w:rPr>
        <w:t>е</w:t>
      </w:r>
      <w:r w:rsidRPr="00F95246">
        <w:rPr>
          <w:color w:val="000000"/>
          <w:spacing w:val="0"/>
          <w:sz w:val="28"/>
          <w:szCs w:val="32"/>
        </w:rPr>
        <w:t>риальные потоки в любой логис</w:t>
      </w:r>
      <w:r w:rsidRPr="00F95246">
        <w:rPr>
          <w:color w:val="000000"/>
          <w:spacing w:val="0"/>
          <w:sz w:val="28"/>
          <w:szCs w:val="32"/>
        </w:rPr>
        <w:softHyphen/>
        <w:t>тической системе.</w:t>
      </w:r>
    </w:p>
    <w:p w:rsidR="00892184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На складах предпри</w:t>
      </w:r>
      <w:r w:rsidR="00561B7B" w:rsidRPr="00561B7B">
        <w:rPr>
          <w:color w:val="000000"/>
          <w:spacing w:val="0"/>
          <w:sz w:val="28"/>
          <w:szCs w:val="28"/>
        </w:rPr>
        <w:t>ятий оптовой торговли материаль</w:t>
      </w:r>
      <w:r w:rsidRPr="00561B7B">
        <w:rPr>
          <w:color w:val="000000"/>
          <w:spacing w:val="0"/>
          <w:sz w:val="28"/>
          <w:szCs w:val="28"/>
        </w:rPr>
        <w:t>ный поток наз</w:t>
      </w:r>
      <w:r w:rsidRPr="00561B7B">
        <w:rPr>
          <w:color w:val="000000"/>
          <w:spacing w:val="0"/>
          <w:sz w:val="28"/>
          <w:szCs w:val="28"/>
        </w:rPr>
        <w:t>ы</w:t>
      </w:r>
      <w:r w:rsidRPr="00561B7B">
        <w:rPr>
          <w:color w:val="000000"/>
          <w:spacing w:val="0"/>
          <w:sz w:val="28"/>
          <w:szCs w:val="28"/>
        </w:rPr>
        <w:t>вают, как правило, грузовым потоком.</w:t>
      </w:r>
    </w:p>
    <w:p w:rsidR="00F95246" w:rsidRDefault="004F10DD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4F10DD">
        <w:rPr>
          <w:noProof/>
          <w:spacing w:val="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6" type="#_x0000_t202" style="position:absolute;left:0;text-align:left;margin-left:22.95pt;margin-top:2.15pt;width:430.25pt;height:208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-38 -78 -38 21522 21638 21522 21638 -78 -38 -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">
            <v:textbox>
              <w:txbxContent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  <w:r w:rsidRPr="00F95246">
                    <w:rPr>
                      <w:sz w:val="28"/>
                      <w:szCs w:val="32"/>
                    </w:rPr>
                    <w:t>Железнодорожная рампа</w:t>
                  </w:r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  <w:r w:rsidRPr="00F95246">
                    <w:rPr>
                      <w:sz w:val="28"/>
                      <w:szCs w:val="32"/>
                    </w:rPr>
                    <w:t>Приемочная экспедиция                          Участок приемки</w:t>
                  </w:r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  <w:r w:rsidRPr="00F95246">
                    <w:rPr>
                      <w:b/>
                      <w:sz w:val="28"/>
                      <w:szCs w:val="32"/>
                    </w:rPr>
                    <w:t>Зона хранения</w:t>
                  </w:r>
                  <w:r w:rsidRPr="00F95246">
                    <w:rPr>
                      <w:sz w:val="28"/>
                      <w:szCs w:val="32"/>
                    </w:rPr>
                    <w:t xml:space="preserve"> –</w:t>
                  </w:r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  <w:r w:rsidRPr="00F95246">
                    <w:rPr>
                      <w:sz w:val="28"/>
                      <w:szCs w:val="32"/>
                    </w:rPr>
                    <w:t xml:space="preserve">основное помещение склада с </w:t>
                  </w:r>
                  <w:proofErr w:type="gramStart"/>
                  <w:r w:rsidRPr="00F95246">
                    <w:rPr>
                      <w:sz w:val="28"/>
                      <w:szCs w:val="32"/>
                    </w:rPr>
                    <w:t>единой</w:t>
                  </w:r>
                  <w:proofErr w:type="gramEnd"/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  <w:r w:rsidRPr="00F95246">
                    <w:rPr>
                      <w:sz w:val="28"/>
                      <w:szCs w:val="32"/>
                    </w:rPr>
                    <w:t>материальной ответственностью</w:t>
                  </w:r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</w:p>
                <w:p w:rsidR="0026636F" w:rsidRDefault="0026636F" w:rsidP="00F95246">
                  <w:pPr>
                    <w:rPr>
                      <w:sz w:val="28"/>
                      <w:szCs w:val="32"/>
                    </w:rPr>
                  </w:pPr>
                  <w:r w:rsidRPr="00F95246">
                    <w:rPr>
                      <w:sz w:val="28"/>
                      <w:szCs w:val="32"/>
                    </w:rPr>
                    <w:t xml:space="preserve">Отправочная экспедиция    </w:t>
                  </w:r>
                  <w:r>
                    <w:rPr>
                      <w:sz w:val="28"/>
                      <w:szCs w:val="32"/>
                    </w:rPr>
                    <w:t xml:space="preserve">                          </w:t>
                  </w:r>
                  <w:r w:rsidRPr="00F95246">
                    <w:rPr>
                      <w:sz w:val="28"/>
                      <w:szCs w:val="32"/>
                    </w:rPr>
                    <w:t xml:space="preserve"> Участок </w:t>
                  </w:r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  <w:r>
                    <w:rPr>
                      <w:sz w:val="28"/>
                      <w:szCs w:val="32"/>
                    </w:rPr>
                    <w:t xml:space="preserve">                                                                </w:t>
                  </w:r>
                  <w:r w:rsidRPr="00F95246">
                    <w:rPr>
                      <w:sz w:val="28"/>
                      <w:szCs w:val="32"/>
                    </w:rPr>
                    <w:t>комплектования</w:t>
                  </w:r>
                </w:p>
                <w:p w:rsidR="0026636F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</w:p>
                <w:p w:rsidR="0026636F" w:rsidRPr="00F95246" w:rsidRDefault="0026636F" w:rsidP="00F95246">
                  <w:pPr>
                    <w:jc w:val="center"/>
                    <w:rPr>
                      <w:sz w:val="28"/>
                      <w:szCs w:val="32"/>
                    </w:rPr>
                  </w:pPr>
                  <w:r w:rsidRPr="00F95246">
                    <w:rPr>
                      <w:sz w:val="28"/>
                      <w:szCs w:val="32"/>
                    </w:rPr>
                    <w:t>Автомобильная рампа</w:t>
                  </w:r>
                </w:p>
                <w:p w:rsidR="0026636F" w:rsidRDefault="0026636F" w:rsidP="00F95246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  <w10:wrap type="tight"/>
          </v:shape>
        </w:pict>
      </w:r>
    </w:p>
    <w:p w:rsidR="00F95246" w:rsidRDefault="004F10DD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>
        <w:rPr>
          <w:noProof/>
          <w:color w:val="000000"/>
          <w:spacing w:val="0"/>
          <w:sz w:val="28"/>
          <w:szCs w:val="28"/>
        </w:rPr>
        <w:pict>
          <v:line id="Прямая соединительная линия 8" o:spid="_x0000_s1043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pt,9.5pt" to="309.3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" strokecolor="black [3213]">
            <v:stroke dashstyle="dash"/>
          </v:line>
        </w:pict>
      </w:r>
      <w:r>
        <w:rPr>
          <w:noProof/>
          <w:color w:val="000000"/>
          <w:spacing w:val="0"/>
          <w:sz w:val="28"/>
          <w:szCs w:val="28"/>
        </w:rPr>
        <w:pict>
          <v:line id="Прямая соединительная линия 7" o:spid="_x0000_s1042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9.5pt" to="210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" strokecolor="black [3213]"/>
        </w:pict>
      </w:r>
      <w:r>
        <w:rPr>
          <w:noProof/>
          <w:color w:val="000000"/>
          <w:spacing w:val="0"/>
          <w:sz w:val="28"/>
          <w:szCs w:val="28"/>
        </w:rPr>
        <w:pict>
          <v:line id="Прямая соединительная линия 4" o:spid="_x0000_s1041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5pt,9.5pt" to="453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" strokecolor="black [3213]"/>
        </w:pict>
      </w:r>
      <w:r>
        <w:rPr>
          <w:noProof/>
          <w:color w:val="000000"/>
          <w:spacing w:val="0"/>
          <w:sz w:val="28"/>
          <w:szCs w:val="28"/>
        </w:rPr>
        <w:pict>
          <v:line id="Прямая соединительная линия 3" o:spid="_x0000_s1040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7pt,9.5pt" to="223.8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" strokecolor="black [3213]"/>
        </w:pict>
      </w:r>
      <w:r>
        <w:rPr>
          <w:noProof/>
          <w:color w:val="000000"/>
          <w:spacing w:val="0"/>
          <w:sz w:val="28"/>
          <w:szCs w:val="28"/>
        </w:rPr>
        <w:pict>
          <v:line id="Прямая соединительная линия 2" o:spid="_x0000_s1039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9.5pt" to="94.9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" strokecolor="black [3213]"/>
        </w:pict>
      </w:r>
    </w:p>
    <w:p w:rsidR="00F95246" w:rsidRPr="00561B7B" w:rsidRDefault="00F95246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</w:p>
    <w:p w:rsidR="00F95246" w:rsidRDefault="004F10DD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6" o:spid="_x0000_s1038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.55pt" to="210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" strokecolor="black [3213]"/>
        </w:pict>
      </w:r>
    </w:p>
    <w:p w:rsidR="00F95246" w:rsidRDefault="004F10DD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9" o:spid="_x0000_s1037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pt,-.3pt" to="453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" strokecolor="black [3213]">
            <v:stroke dashstyle="dash"/>
          </v:line>
        </w:pict>
      </w: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5" o:spid="_x0000_s103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-.3pt" to="210.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" strokecolor="black [3213]"/>
        </w:pict>
      </w:r>
    </w:p>
    <w:p w:rsidR="00F95246" w:rsidRDefault="00F95246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</w:p>
    <w:p w:rsidR="00F95246" w:rsidRDefault="00F95246" w:rsidP="00F9524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</w:p>
    <w:p w:rsidR="00F95246" w:rsidRDefault="004F10DD" w:rsidP="00F9524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16" o:spid="_x0000_s1035" style="position:absolute;left:0;text-align:lef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25pt,11.65pt" to="309.2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" strokecolor="black [3213]">
            <v:stroke dashstyle="dash"/>
          </v:line>
        </w:pict>
      </w: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17" o:spid="_x0000_s1034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pt,11.7pt" to="453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" strokecolor="black [3213]">
            <v:stroke dashstyle="dash"/>
          </v:line>
        </w:pict>
      </w: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14" o:spid="_x0000_s1033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11.7pt" to="210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" strokecolor="black [3213]"/>
        </w:pict>
      </w: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13" o:spid="_x0000_s1032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11.7pt" to="210.4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" strokecolor="black [3213]"/>
        </w:pict>
      </w: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12" o:spid="_x0000_s1031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1.7pt" to="94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" strokecolor="black [3213]"/>
        </w:pict>
      </w:r>
    </w:p>
    <w:p w:rsidR="00F95246" w:rsidRDefault="00F95246" w:rsidP="00F9524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</w:p>
    <w:p w:rsidR="00F95246" w:rsidRDefault="00F95246" w:rsidP="00F9524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</w:p>
    <w:p w:rsidR="00F95246" w:rsidRDefault="004F10DD" w:rsidP="00F9524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15" o:spid="_x0000_s1030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.05pt" to="210.4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" strokecolor="black [3213]"/>
        </w:pict>
      </w: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11" o:spid="_x0000_s1029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11.05pt" to="453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" strokecolor="black [3213]"/>
        </w:pict>
      </w:r>
      <w:r>
        <w:rPr>
          <w:i/>
          <w:noProof/>
          <w:color w:val="000000"/>
          <w:spacing w:val="0"/>
          <w:sz w:val="28"/>
          <w:szCs w:val="28"/>
        </w:rPr>
        <w:pict>
          <v:line id="Прямая соединительная линия 10" o:spid="_x0000_s1028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1.05pt" to="228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" strokecolor="black [3213]"/>
        </w:pict>
      </w:r>
    </w:p>
    <w:p w:rsidR="00F95246" w:rsidRDefault="00F95246" w:rsidP="00F9524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</w:p>
    <w:p w:rsidR="00F95246" w:rsidRDefault="00F95246" w:rsidP="00F95246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>Принципиальная схема склада</w:t>
      </w:r>
    </w:p>
    <w:p w:rsidR="00F95246" w:rsidRPr="00F95246" w:rsidRDefault="00F95246" w:rsidP="00F95246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color w:val="000000"/>
          <w:spacing w:val="0"/>
          <w:sz w:val="28"/>
          <w:szCs w:val="28"/>
        </w:rPr>
      </w:pPr>
    </w:p>
    <w:p w:rsidR="00892184" w:rsidRPr="00F95246" w:rsidRDefault="00892184" w:rsidP="00F95246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 xml:space="preserve">Входящий материальный поток </w:t>
      </w:r>
      <w:r w:rsidR="00561B7B" w:rsidRPr="00561B7B">
        <w:rPr>
          <w:color w:val="000000"/>
          <w:spacing w:val="0"/>
          <w:sz w:val="28"/>
          <w:szCs w:val="28"/>
        </w:rPr>
        <w:t>— материальный по</w:t>
      </w:r>
      <w:r w:rsidRPr="00561B7B">
        <w:rPr>
          <w:color w:val="000000"/>
          <w:spacing w:val="0"/>
          <w:sz w:val="28"/>
          <w:szCs w:val="28"/>
        </w:rPr>
        <w:t xml:space="preserve">ток, поступающий на склад из внешней среды. 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 xml:space="preserve">Внутренний материальный поток </w:t>
      </w:r>
      <w:r w:rsidRPr="00561B7B">
        <w:rPr>
          <w:color w:val="000000"/>
          <w:spacing w:val="0"/>
          <w:sz w:val="28"/>
          <w:szCs w:val="28"/>
        </w:rPr>
        <w:t>— материальный поток, образуемый в результате осуществления логисти</w:t>
      </w:r>
      <w:r w:rsidRPr="00561B7B">
        <w:rPr>
          <w:color w:val="000000"/>
          <w:spacing w:val="0"/>
          <w:sz w:val="28"/>
          <w:szCs w:val="28"/>
        </w:rPr>
        <w:softHyphen/>
        <w:t>ческих операций внутри склада. Вну</w:t>
      </w:r>
      <w:r w:rsidRPr="00561B7B">
        <w:rPr>
          <w:color w:val="000000"/>
          <w:spacing w:val="0"/>
          <w:sz w:val="28"/>
          <w:szCs w:val="28"/>
        </w:rPr>
        <w:t>т</w:t>
      </w:r>
      <w:r w:rsidRPr="00561B7B">
        <w:rPr>
          <w:color w:val="000000"/>
          <w:spacing w:val="0"/>
          <w:sz w:val="28"/>
          <w:szCs w:val="28"/>
        </w:rPr>
        <w:lastRenderedPageBreak/>
        <w:t>ренний поток склады</w:t>
      </w:r>
      <w:r w:rsidRPr="00561B7B">
        <w:rPr>
          <w:color w:val="000000"/>
          <w:spacing w:val="0"/>
          <w:sz w:val="28"/>
          <w:szCs w:val="28"/>
        </w:rPr>
        <w:softHyphen/>
        <w:t>вается из потоков на разных участках склада и, как пр</w:t>
      </w:r>
      <w:r w:rsidRPr="00561B7B">
        <w:rPr>
          <w:color w:val="000000"/>
          <w:spacing w:val="0"/>
          <w:sz w:val="28"/>
          <w:szCs w:val="28"/>
        </w:rPr>
        <w:t>а</w:t>
      </w:r>
      <w:r w:rsidRPr="00561B7B">
        <w:rPr>
          <w:color w:val="000000"/>
          <w:spacing w:val="0"/>
          <w:sz w:val="28"/>
          <w:szCs w:val="28"/>
        </w:rPr>
        <w:t>ви</w:t>
      </w:r>
      <w:r w:rsidRPr="00561B7B">
        <w:rPr>
          <w:color w:val="000000"/>
          <w:spacing w:val="0"/>
          <w:sz w:val="28"/>
          <w:szCs w:val="28"/>
        </w:rPr>
        <w:softHyphen/>
        <w:t>ло, многократно превышает входящий поток.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 xml:space="preserve">Выходящий материальный поток </w:t>
      </w:r>
      <w:r w:rsidRPr="00561B7B">
        <w:rPr>
          <w:color w:val="000000"/>
          <w:spacing w:val="0"/>
          <w:sz w:val="28"/>
          <w:szCs w:val="28"/>
        </w:rPr>
        <w:t>— материальный поток, поступа</w:t>
      </w:r>
      <w:r w:rsidRPr="00561B7B">
        <w:rPr>
          <w:color w:val="000000"/>
          <w:spacing w:val="0"/>
          <w:sz w:val="28"/>
          <w:szCs w:val="28"/>
        </w:rPr>
        <w:t>ю</w:t>
      </w:r>
      <w:r w:rsidRPr="00561B7B">
        <w:rPr>
          <w:color w:val="000000"/>
          <w:spacing w:val="0"/>
          <w:sz w:val="28"/>
          <w:szCs w:val="28"/>
        </w:rPr>
        <w:t>щий со склада во внешнюю среду. При со</w:t>
      </w:r>
      <w:r w:rsidRPr="00561B7B">
        <w:rPr>
          <w:color w:val="000000"/>
          <w:spacing w:val="0"/>
          <w:sz w:val="28"/>
          <w:szCs w:val="28"/>
        </w:rPr>
        <w:softHyphen/>
        <w:t>хранении запаса на складе за опр</w:t>
      </w:r>
      <w:r w:rsidRPr="00561B7B">
        <w:rPr>
          <w:color w:val="000000"/>
          <w:spacing w:val="0"/>
          <w:sz w:val="28"/>
          <w:szCs w:val="28"/>
        </w:rPr>
        <w:t>е</w:t>
      </w:r>
      <w:r w:rsidRPr="00561B7B">
        <w:rPr>
          <w:color w:val="000000"/>
          <w:spacing w:val="0"/>
          <w:sz w:val="28"/>
          <w:szCs w:val="28"/>
        </w:rPr>
        <w:t xml:space="preserve">деленный период на одном уровне выходящий поток равен входящему. </w:t>
      </w:r>
    </w:p>
    <w:p w:rsidR="00892184" w:rsidRPr="00561B7B" w:rsidRDefault="00561B7B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Грузооборот склада</w:t>
      </w:r>
      <w:r w:rsidR="00892184" w:rsidRPr="00561B7B">
        <w:rPr>
          <w:i/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>–</w:t>
      </w:r>
      <w:r w:rsidR="00892184" w:rsidRPr="00561B7B">
        <w:rPr>
          <w:i/>
          <w:color w:val="000000"/>
          <w:spacing w:val="0"/>
          <w:sz w:val="28"/>
          <w:szCs w:val="28"/>
        </w:rPr>
        <w:t xml:space="preserve"> </w:t>
      </w:r>
      <w:r w:rsidR="00892184" w:rsidRPr="00561B7B">
        <w:rPr>
          <w:color w:val="000000"/>
          <w:spacing w:val="0"/>
          <w:sz w:val="28"/>
          <w:szCs w:val="28"/>
        </w:rPr>
        <w:t>о</w:t>
      </w:r>
      <w:r w:rsidRPr="00561B7B">
        <w:rPr>
          <w:color w:val="000000"/>
          <w:spacing w:val="0"/>
          <w:sz w:val="28"/>
          <w:szCs w:val="28"/>
        </w:rPr>
        <w:t xml:space="preserve">бщепринятое </w:t>
      </w:r>
      <w:r w:rsidR="00892184" w:rsidRPr="00561B7B">
        <w:rPr>
          <w:color w:val="000000"/>
          <w:spacing w:val="0"/>
          <w:sz w:val="28"/>
          <w:szCs w:val="28"/>
        </w:rPr>
        <w:t xml:space="preserve">название входящего на склад или выходящего со склада материального потока за соответствующий период. 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Рассмотрим технологический процесс на складе. Прибывший железн</w:t>
      </w:r>
      <w:r w:rsidRPr="00561B7B">
        <w:rPr>
          <w:color w:val="000000"/>
          <w:spacing w:val="0"/>
          <w:sz w:val="28"/>
          <w:szCs w:val="28"/>
        </w:rPr>
        <w:t>о</w:t>
      </w:r>
      <w:r w:rsidRPr="00561B7B">
        <w:rPr>
          <w:color w:val="000000"/>
          <w:spacing w:val="0"/>
          <w:sz w:val="28"/>
          <w:szCs w:val="28"/>
        </w:rPr>
        <w:t>дорожным транспортом товар выгружается из транспортного средства на участке разгрузки (на рис. 1</w:t>
      </w:r>
      <w:r w:rsidRPr="00561B7B">
        <w:rPr>
          <w:i/>
          <w:color w:val="000000"/>
          <w:spacing w:val="0"/>
          <w:sz w:val="28"/>
          <w:szCs w:val="28"/>
        </w:rPr>
        <w:t xml:space="preserve"> — </w:t>
      </w:r>
      <w:r w:rsidRPr="00561B7B">
        <w:rPr>
          <w:color w:val="000000"/>
          <w:spacing w:val="0"/>
          <w:sz w:val="28"/>
          <w:szCs w:val="28"/>
        </w:rPr>
        <w:t xml:space="preserve">железнодорожная рампа). </w:t>
      </w:r>
    </w:p>
    <w:p w:rsidR="00892184" w:rsidRPr="00561B7B" w:rsidRDefault="00892184" w:rsidP="00561B7B">
      <w:pPr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Различают грузы, прибывшие в рабочее и нерабочее время. Если ра</w:t>
      </w:r>
      <w:r w:rsidRPr="00561B7B">
        <w:rPr>
          <w:color w:val="000000"/>
          <w:spacing w:val="0"/>
          <w:sz w:val="28"/>
          <w:szCs w:val="28"/>
        </w:rPr>
        <w:t>з</w:t>
      </w:r>
      <w:r w:rsidRPr="00561B7B">
        <w:rPr>
          <w:color w:val="000000"/>
          <w:spacing w:val="0"/>
          <w:sz w:val="28"/>
          <w:szCs w:val="28"/>
        </w:rPr>
        <w:t>грузка происходит в нерабочее время, т. е.</w:t>
      </w:r>
      <w:r w:rsidRPr="00561B7B">
        <w:rPr>
          <w:color w:val="000000"/>
          <w:spacing w:val="0"/>
          <w:sz w:val="28"/>
          <w:szCs w:val="28"/>
          <w:vertAlign w:val="subscript"/>
        </w:rPr>
        <w:t xml:space="preserve"> </w:t>
      </w:r>
      <w:r w:rsidRPr="00561B7B">
        <w:rPr>
          <w:color w:val="000000"/>
          <w:spacing w:val="0"/>
          <w:sz w:val="28"/>
          <w:szCs w:val="28"/>
        </w:rPr>
        <w:t>тогда, когда основной склад з</w:t>
      </w:r>
      <w:r w:rsidRPr="00561B7B">
        <w:rPr>
          <w:color w:val="000000"/>
          <w:spacing w:val="0"/>
          <w:sz w:val="28"/>
          <w:szCs w:val="28"/>
        </w:rPr>
        <w:t>а</w:t>
      </w:r>
      <w:r w:rsidRPr="00561B7B">
        <w:rPr>
          <w:color w:val="000000"/>
          <w:spacing w:val="0"/>
          <w:sz w:val="28"/>
          <w:szCs w:val="28"/>
        </w:rPr>
        <w:t>крыт, груз поступает в при</w:t>
      </w:r>
      <w:r w:rsidRPr="00561B7B">
        <w:rPr>
          <w:color w:val="000000"/>
          <w:spacing w:val="0"/>
          <w:sz w:val="28"/>
          <w:szCs w:val="28"/>
        </w:rPr>
        <w:softHyphen/>
        <w:t>емочную экспедицию — помещение, отдельное от основно</w:t>
      </w:r>
      <w:r w:rsidRPr="00561B7B">
        <w:rPr>
          <w:color w:val="000000"/>
          <w:spacing w:val="0"/>
          <w:sz w:val="28"/>
          <w:szCs w:val="28"/>
        </w:rPr>
        <w:softHyphen/>
        <w:t xml:space="preserve">го склада. 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Разгруженный в рабочее время груз направляется в ос</w:t>
      </w:r>
      <w:r w:rsidRPr="00561B7B">
        <w:rPr>
          <w:color w:val="000000"/>
          <w:spacing w:val="0"/>
          <w:sz w:val="28"/>
          <w:szCs w:val="28"/>
        </w:rPr>
        <w:softHyphen/>
        <w:t>новное помещ</w:t>
      </w:r>
      <w:r w:rsidRPr="00561B7B">
        <w:rPr>
          <w:color w:val="000000"/>
          <w:spacing w:val="0"/>
          <w:sz w:val="28"/>
          <w:szCs w:val="28"/>
        </w:rPr>
        <w:t>е</w:t>
      </w:r>
      <w:r w:rsidRPr="00561B7B">
        <w:rPr>
          <w:color w:val="000000"/>
          <w:spacing w:val="0"/>
          <w:sz w:val="28"/>
          <w:szCs w:val="28"/>
        </w:rPr>
        <w:t>ние склада. При этом некоторые товары, например, сахар в стандартных мешках, сразу перемеща</w:t>
      </w:r>
      <w:r w:rsidRPr="00561B7B">
        <w:rPr>
          <w:color w:val="000000"/>
          <w:spacing w:val="0"/>
          <w:sz w:val="28"/>
          <w:szCs w:val="28"/>
        </w:rPr>
        <w:softHyphen/>
        <w:t>ются на участок хранения. Другие товары направл</w:t>
      </w:r>
      <w:r w:rsidRPr="00561B7B">
        <w:rPr>
          <w:color w:val="000000"/>
          <w:spacing w:val="0"/>
          <w:sz w:val="28"/>
          <w:szCs w:val="28"/>
        </w:rPr>
        <w:t>я</w:t>
      </w:r>
      <w:r w:rsidRPr="00561B7B">
        <w:rPr>
          <w:color w:val="000000"/>
          <w:spacing w:val="0"/>
          <w:sz w:val="28"/>
          <w:szCs w:val="28"/>
        </w:rPr>
        <w:t>ются на участок приемки, для распаковки и проверки.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 xml:space="preserve">В дальнейшем весь поступивший на склад </w:t>
      </w:r>
      <w:proofErr w:type="gramStart"/>
      <w:r w:rsidRPr="00561B7B">
        <w:rPr>
          <w:color w:val="000000"/>
          <w:spacing w:val="0"/>
          <w:sz w:val="28"/>
          <w:szCs w:val="28"/>
        </w:rPr>
        <w:t>груз</w:t>
      </w:r>
      <w:proofErr w:type="gramEnd"/>
      <w:r w:rsidRPr="00561B7B">
        <w:rPr>
          <w:color w:val="000000"/>
          <w:spacing w:val="0"/>
          <w:sz w:val="28"/>
          <w:szCs w:val="28"/>
        </w:rPr>
        <w:t xml:space="preserve"> так или иначе сосред</w:t>
      </w:r>
      <w:r w:rsidRPr="00561B7B">
        <w:rPr>
          <w:color w:val="000000"/>
          <w:spacing w:val="0"/>
          <w:sz w:val="28"/>
          <w:szCs w:val="28"/>
        </w:rPr>
        <w:t>о</w:t>
      </w:r>
      <w:r w:rsidRPr="00561B7B">
        <w:rPr>
          <w:color w:val="000000"/>
          <w:spacing w:val="0"/>
          <w:sz w:val="28"/>
          <w:szCs w:val="28"/>
        </w:rPr>
        <w:t>точивается в зоне хранения основного помеще</w:t>
      </w:r>
      <w:r w:rsidRPr="00561B7B">
        <w:rPr>
          <w:color w:val="000000"/>
          <w:spacing w:val="0"/>
          <w:sz w:val="28"/>
          <w:szCs w:val="28"/>
        </w:rPr>
        <w:softHyphen/>
        <w:t>ния склада.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Отпускаемый со склада товар может проходить, или не проходить оп</w:t>
      </w:r>
      <w:r w:rsidRPr="00561B7B">
        <w:rPr>
          <w:color w:val="000000"/>
          <w:spacing w:val="0"/>
          <w:sz w:val="28"/>
          <w:szCs w:val="28"/>
        </w:rPr>
        <w:t>е</w:t>
      </w:r>
      <w:r w:rsidRPr="00561B7B">
        <w:rPr>
          <w:color w:val="000000"/>
          <w:spacing w:val="0"/>
          <w:sz w:val="28"/>
          <w:szCs w:val="28"/>
        </w:rPr>
        <w:t>рацию комплектования. Через участок комплектования склада проходит только товар, который упаковывается и отпускается вместе с другими тов</w:t>
      </w:r>
      <w:r w:rsidRPr="00561B7B">
        <w:rPr>
          <w:color w:val="000000"/>
          <w:spacing w:val="0"/>
          <w:sz w:val="28"/>
          <w:szCs w:val="28"/>
        </w:rPr>
        <w:t>а</w:t>
      </w:r>
      <w:r w:rsidRPr="00561B7B">
        <w:rPr>
          <w:color w:val="000000"/>
          <w:spacing w:val="0"/>
          <w:sz w:val="28"/>
          <w:szCs w:val="28"/>
        </w:rPr>
        <w:t>рами в общей транспортной таре.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Товар со склада предприятия оптовой торговли может доставляться з</w:t>
      </w:r>
      <w:r w:rsidRPr="00561B7B">
        <w:rPr>
          <w:color w:val="000000"/>
          <w:spacing w:val="0"/>
          <w:sz w:val="28"/>
          <w:szCs w:val="28"/>
        </w:rPr>
        <w:t>а</w:t>
      </w:r>
      <w:r w:rsidRPr="00561B7B">
        <w:rPr>
          <w:color w:val="000000"/>
          <w:spacing w:val="0"/>
          <w:sz w:val="28"/>
          <w:szCs w:val="28"/>
        </w:rPr>
        <w:t xml:space="preserve">казчику </w:t>
      </w:r>
      <w:r w:rsidR="00561B7B" w:rsidRPr="00561B7B">
        <w:rPr>
          <w:color w:val="000000"/>
          <w:spacing w:val="0"/>
          <w:sz w:val="28"/>
          <w:szCs w:val="28"/>
        </w:rPr>
        <w:t>силами данного предприятия. Тог</w:t>
      </w:r>
      <w:r w:rsidRPr="00561B7B">
        <w:rPr>
          <w:color w:val="000000"/>
          <w:spacing w:val="0"/>
          <w:sz w:val="28"/>
          <w:szCs w:val="28"/>
        </w:rPr>
        <w:t>да в помещении, отдельно</w:t>
      </w:r>
      <w:r w:rsidR="00561B7B" w:rsidRPr="00561B7B">
        <w:rPr>
          <w:color w:val="000000"/>
          <w:spacing w:val="0"/>
          <w:sz w:val="28"/>
          <w:szCs w:val="28"/>
        </w:rPr>
        <w:t>м от о</w:t>
      </w:r>
      <w:r w:rsidR="00561B7B" w:rsidRPr="00561B7B">
        <w:rPr>
          <w:color w:val="000000"/>
          <w:spacing w:val="0"/>
          <w:sz w:val="28"/>
          <w:szCs w:val="28"/>
        </w:rPr>
        <w:t>с</w:t>
      </w:r>
      <w:r w:rsidR="00561B7B" w:rsidRPr="00561B7B">
        <w:rPr>
          <w:color w:val="000000"/>
          <w:spacing w:val="0"/>
          <w:sz w:val="28"/>
          <w:szCs w:val="28"/>
        </w:rPr>
        <w:t>новного склада, необходи</w:t>
      </w:r>
      <w:r w:rsidRPr="00561B7B">
        <w:rPr>
          <w:color w:val="000000"/>
          <w:spacing w:val="0"/>
          <w:sz w:val="28"/>
          <w:szCs w:val="28"/>
        </w:rPr>
        <w:t>мо организовать отправочную экспедицию, которая будет накапливать подготовленный к отгрузке товар, и обеспечи</w:t>
      </w:r>
      <w:r w:rsidRPr="00561B7B">
        <w:rPr>
          <w:color w:val="000000"/>
          <w:spacing w:val="0"/>
          <w:sz w:val="28"/>
          <w:szCs w:val="28"/>
        </w:rPr>
        <w:softHyphen/>
        <w:t>вать его до</w:t>
      </w:r>
      <w:r w:rsidRPr="00561B7B">
        <w:rPr>
          <w:color w:val="000000"/>
          <w:spacing w:val="0"/>
          <w:sz w:val="28"/>
          <w:szCs w:val="28"/>
        </w:rPr>
        <w:t>с</w:t>
      </w:r>
      <w:r w:rsidRPr="00561B7B">
        <w:rPr>
          <w:color w:val="000000"/>
          <w:spacing w:val="0"/>
          <w:sz w:val="28"/>
          <w:szCs w:val="28"/>
        </w:rPr>
        <w:t>тавку покупателем. Завершает тех</w:t>
      </w:r>
      <w:r w:rsidR="00561B7B" w:rsidRPr="00561B7B">
        <w:rPr>
          <w:color w:val="000000"/>
          <w:spacing w:val="0"/>
          <w:sz w:val="28"/>
          <w:szCs w:val="28"/>
        </w:rPr>
        <w:t>нологичес</w:t>
      </w:r>
      <w:r w:rsidRPr="00561B7B">
        <w:rPr>
          <w:color w:val="000000"/>
          <w:spacing w:val="0"/>
          <w:sz w:val="28"/>
          <w:szCs w:val="28"/>
        </w:rPr>
        <w:t>кий процесс на складе операция погрузки, которая в нашем случае  выполняется на автомобильной рампе.</w:t>
      </w:r>
    </w:p>
    <w:p w:rsidR="00892184" w:rsidRPr="00561B7B" w:rsidRDefault="00892184" w:rsidP="00561B7B">
      <w:pPr>
        <w:pStyle w:val="a4"/>
        <w:ind w:firstLine="709"/>
        <w:jc w:val="both"/>
        <w:rPr>
          <w:szCs w:val="28"/>
        </w:rPr>
      </w:pPr>
      <w:r w:rsidRPr="00561B7B">
        <w:rPr>
          <w:szCs w:val="28"/>
        </w:rPr>
        <w:t>Перечислим основны</w:t>
      </w:r>
      <w:r w:rsidR="00561B7B" w:rsidRPr="00561B7B">
        <w:rPr>
          <w:szCs w:val="28"/>
        </w:rPr>
        <w:t>е логистические операции, выпол</w:t>
      </w:r>
      <w:r w:rsidRPr="00561B7B">
        <w:rPr>
          <w:szCs w:val="28"/>
        </w:rPr>
        <w:t>няемые с грузом на от</w:t>
      </w:r>
      <w:r w:rsidR="00561B7B" w:rsidRPr="00561B7B">
        <w:rPr>
          <w:szCs w:val="28"/>
        </w:rPr>
        <w:t xml:space="preserve">дельных участках </w:t>
      </w:r>
      <w:r w:rsidRPr="00561B7B">
        <w:rPr>
          <w:szCs w:val="28"/>
        </w:rPr>
        <w:t>рассматриваемого склада.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Участок</w:t>
      </w:r>
      <w:r w:rsidRPr="00561B7B">
        <w:rPr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 xml:space="preserve">разгрузки </w:t>
      </w:r>
      <w:r w:rsidRPr="00561B7B">
        <w:rPr>
          <w:color w:val="000000"/>
          <w:spacing w:val="0"/>
          <w:sz w:val="28"/>
          <w:szCs w:val="28"/>
        </w:rPr>
        <w:t>(в</w:t>
      </w:r>
      <w:r w:rsidRPr="00561B7B">
        <w:rPr>
          <w:i/>
          <w:color w:val="000000"/>
          <w:spacing w:val="0"/>
          <w:sz w:val="28"/>
          <w:szCs w:val="28"/>
        </w:rPr>
        <w:t xml:space="preserve"> </w:t>
      </w:r>
      <w:r w:rsidR="00561B7B" w:rsidRPr="00561B7B">
        <w:rPr>
          <w:color w:val="000000"/>
          <w:spacing w:val="0"/>
          <w:sz w:val="28"/>
          <w:szCs w:val="28"/>
        </w:rPr>
        <w:t>нашем случае — железнодорож</w:t>
      </w:r>
      <w:r w:rsidRPr="00561B7B">
        <w:rPr>
          <w:color w:val="000000"/>
          <w:spacing w:val="0"/>
          <w:sz w:val="28"/>
          <w:szCs w:val="28"/>
        </w:rPr>
        <w:t>ная рампа):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● механизированная разгрузка транспортных средств;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● ручная разгрузка транспортных средств.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Приемочная экспедиция (размещается в отдельном помещении скл</w:t>
      </w:r>
      <w:r w:rsidRPr="00561B7B">
        <w:rPr>
          <w:i/>
          <w:color w:val="000000"/>
          <w:spacing w:val="0"/>
          <w:sz w:val="28"/>
          <w:szCs w:val="28"/>
        </w:rPr>
        <w:t>а</w:t>
      </w:r>
      <w:r w:rsidRPr="00561B7B">
        <w:rPr>
          <w:i/>
          <w:color w:val="000000"/>
          <w:spacing w:val="0"/>
          <w:sz w:val="28"/>
          <w:szCs w:val="28"/>
        </w:rPr>
        <w:t>да):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 xml:space="preserve">● приемка прибывшего в нерабочее время груза по количеству мест и его кратковременное хранение до передачи на основной склад. Грузы в приемочную экспедицию поступают с участка разгрузки. 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color w:val="000000"/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Отправочная</w:t>
      </w:r>
      <w:r w:rsidRPr="00561B7B">
        <w:rPr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 xml:space="preserve">экспедиция: 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● кратковременное хранение подготовленных к отправ</w:t>
      </w:r>
      <w:r w:rsidRPr="00561B7B">
        <w:rPr>
          <w:color w:val="000000"/>
          <w:spacing w:val="0"/>
          <w:sz w:val="28"/>
          <w:szCs w:val="28"/>
        </w:rPr>
        <w:softHyphen/>
        <w:t>ке грузовых единиц, организация их доставки покупателю.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Участок</w:t>
      </w:r>
      <w:r w:rsidRPr="00561B7B">
        <w:rPr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 xml:space="preserve">погрузки </w:t>
      </w:r>
      <w:r w:rsidRPr="00561B7B">
        <w:rPr>
          <w:color w:val="000000"/>
          <w:spacing w:val="0"/>
          <w:sz w:val="28"/>
          <w:szCs w:val="28"/>
        </w:rPr>
        <w:t xml:space="preserve">(в нашем случае — автомобильная рампа): 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● погрузка транспортных средств (ручная и механизиро</w:t>
      </w:r>
      <w:r w:rsidRPr="00561B7B">
        <w:rPr>
          <w:color w:val="000000"/>
          <w:spacing w:val="0"/>
          <w:sz w:val="28"/>
          <w:szCs w:val="28"/>
        </w:rPr>
        <w:softHyphen/>
        <w:t>ванная).</w:t>
      </w:r>
    </w:p>
    <w:p w:rsidR="00561B7B" w:rsidRPr="00561B7B" w:rsidRDefault="00561B7B" w:rsidP="00561B7B">
      <w:pPr>
        <w:pStyle w:val="2"/>
        <w:ind w:firstLine="709"/>
        <w:jc w:val="both"/>
        <w:rPr>
          <w:sz w:val="28"/>
          <w:szCs w:val="28"/>
        </w:rPr>
      </w:pPr>
    </w:p>
    <w:p w:rsidR="00F95246" w:rsidRDefault="00F95246" w:rsidP="00561B7B">
      <w:pPr>
        <w:pStyle w:val="2"/>
        <w:ind w:firstLine="709"/>
        <w:jc w:val="both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420963" cy="4029739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20430" t="24840" r="39068" b="21634"/>
                    <a:stretch/>
                  </pic:blipFill>
                  <pic:spPr bwMode="auto">
                    <a:xfrm>
                      <a:off x="0" y="0"/>
                      <a:ext cx="5427776" cy="4034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246" w:rsidRDefault="00F95246" w:rsidP="00F95246">
      <w:pPr>
        <w:pStyle w:val="2"/>
        <w:ind w:firstLine="70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Принципиальная схема материального потока на складе предприятия оптовой торговли</w:t>
      </w:r>
    </w:p>
    <w:p w:rsidR="00F95246" w:rsidRPr="00F95246" w:rsidRDefault="00F95246" w:rsidP="00F95246"/>
    <w:p w:rsidR="00892184" w:rsidRPr="00561B7B" w:rsidRDefault="002F27DD" w:rsidP="00561B7B">
      <w:pPr>
        <w:pStyle w:val="2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Задание</w:t>
      </w:r>
      <w:proofErr w:type="gramStart"/>
      <w:r w:rsidR="00307917">
        <w:rPr>
          <w:b w:val="0"/>
          <w:sz w:val="28"/>
          <w:szCs w:val="28"/>
        </w:rPr>
        <w:t>1</w:t>
      </w:r>
      <w:proofErr w:type="gramEnd"/>
      <w:r w:rsidR="00892184" w:rsidRPr="00561B7B">
        <w:rPr>
          <w:b w:val="0"/>
          <w:sz w:val="28"/>
          <w:szCs w:val="28"/>
        </w:rPr>
        <w:t>. Ра</w:t>
      </w:r>
      <w:r w:rsidR="00307917">
        <w:rPr>
          <w:b w:val="0"/>
          <w:sz w:val="28"/>
          <w:szCs w:val="28"/>
        </w:rPr>
        <w:t>с</w:t>
      </w:r>
      <w:r w:rsidR="00892184" w:rsidRPr="00561B7B">
        <w:rPr>
          <w:b w:val="0"/>
          <w:sz w:val="28"/>
          <w:szCs w:val="28"/>
        </w:rPr>
        <w:t>сч</w:t>
      </w:r>
      <w:r w:rsidR="00307917">
        <w:rPr>
          <w:b w:val="0"/>
          <w:sz w:val="28"/>
          <w:szCs w:val="28"/>
        </w:rPr>
        <w:t>итать</w:t>
      </w:r>
      <w:r w:rsidR="00892184" w:rsidRPr="00561B7B">
        <w:rPr>
          <w:b w:val="0"/>
          <w:sz w:val="28"/>
          <w:szCs w:val="28"/>
        </w:rPr>
        <w:t xml:space="preserve"> величин</w:t>
      </w:r>
      <w:r w:rsidR="00307917">
        <w:rPr>
          <w:b w:val="0"/>
          <w:sz w:val="28"/>
          <w:szCs w:val="28"/>
        </w:rPr>
        <w:t>у</w:t>
      </w:r>
      <w:r w:rsidR="00892184" w:rsidRPr="00561B7B">
        <w:rPr>
          <w:b w:val="0"/>
          <w:sz w:val="28"/>
          <w:szCs w:val="28"/>
        </w:rPr>
        <w:t xml:space="preserve"> суммарного материального потока на складе</w:t>
      </w:r>
      <w:r w:rsidR="00307917">
        <w:rPr>
          <w:b w:val="0"/>
          <w:sz w:val="28"/>
          <w:szCs w:val="28"/>
        </w:rPr>
        <w:t>.</w:t>
      </w:r>
    </w:p>
    <w:p w:rsidR="00892184" w:rsidRPr="00561B7B" w:rsidRDefault="00892184" w:rsidP="00561B7B">
      <w:pPr>
        <w:pStyle w:val="3"/>
        <w:ind w:firstLine="709"/>
        <w:rPr>
          <w:b/>
          <w:i w:val="0"/>
          <w:szCs w:val="28"/>
        </w:rPr>
      </w:pPr>
      <w:r w:rsidRPr="00561B7B">
        <w:rPr>
          <w:b/>
          <w:i w:val="0"/>
          <w:szCs w:val="28"/>
        </w:rPr>
        <w:t>Методические указания</w:t>
      </w:r>
    </w:p>
    <w:p w:rsidR="00892184" w:rsidRDefault="00892184" w:rsidP="00561B7B">
      <w:pPr>
        <w:pStyle w:val="20"/>
        <w:ind w:firstLine="709"/>
        <w:jc w:val="both"/>
        <w:rPr>
          <w:szCs w:val="28"/>
        </w:rPr>
      </w:pPr>
      <w:r w:rsidRPr="00561B7B">
        <w:rPr>
          <w:szCs w:val="28"/>
        </w:rPr>
        <w:t>На складах предпри</w:t>
      </w:r>
      <w:r w:rsidR="00561B7B">
        <w:rPr>
          <w:szCs w:val="28"/>
        </w:rPr>
        <w:t>ятий оптовой торговли материаль</w:t>
      </w:r>
      <w:r w:rsidRPr="00561B7B">
        <w:rPr>
          <w:szCs w:val="28"/>
        </w:rPr>
        <w:t>ные потоки ра</w:t>
      </w:r>
      <w:r w:rsidRPr="00561B7B">
        <w:rPr>
          <w:szCs w:val="28"/>
        </w:rPr>
        <w:t>с</w:t>
      </w:r>
      <w:r w:rsidRPr="00561B7B">
        <w:rPr>
          <w:szCs w:val="28"/>
        </w:rPr>
        <w:t>считывают, как правило,</w:t>
      </w:r>
      <w:r w:rsidR="00561B7B">
        <w:rPr>
          <w:szCs w:val="28"/>
        </w:rPr>
        <w:t xml:space="preserve"> для отдельных уча</w:t>
      </w:r>
      <w:r w:rsidRPr="00561B7B">
        <w:rPr>
          <w:szCs w:val="28"/>
        </w:rPr>
        <w:t>стков или по отдельным операц</w:t>
      </w:r>
      <w:r w:rsidRPr="00561B7B">
        <w:rPr>
          <w:szCs w:val="28"/>
        </w:rPr>
        <w:t>и</w:t>
      </w:r>
      <w:r w:rsidRPr="00561B7B">
        <w:rPr>
          <w:szCs w:val="28"/>
        </w:rPr>
        <w:t xml:space="preserve">ям (например, </w:t>
      </w:r>
      <w:proofErr w:type="spellStart"/>
      <w:r w:rsidRPr="00561B7B">
        <w:rPr>
          <w:szCs w:val="28"/>
        </w:rPr>
        <w:t>внутрискладское</w:t>
      </w:r>
      <w:proofErr w:type="spellEnd"/>
      <w:r w:rsidRPr="00561B7B">
        <w:rPr>
          <w:szCs w:val="28"/>
        </w:rPr>
        <w:t xml:space="preserve"> перемещение грузов, ручная переработка груза на уча</w:t>
      </w:r>
      <w:r w:rsidRPr="00561B7B">
        <w:rPr>
          <w:szCs w:val="28"/>
        </w:rPr>
        <w:softHyphen/>
        <w:t>стках приемки и комплектации и т.п.). При этом суммируют об</w:t>
      </w:r>
      <w:r w:rsidRPr="00561B7B">
        <w:rPr>
          <w:szCs w:val="28"/>
        </w:rPr>
        <w:t>ъ</w:t>
      </w:r>
      <w:r w:rsidRPr="00561B7B">
        <w:rPr>
          <w:szCs w:val="28"/>
        </w:rPr>
        <w:t>емы работ по всем операциям на данном участке или в рамках данной опер</w:t>
      </w:r>
      <w:r w:rsidRPr="00561B7B">
        <w:rPr>
          <w:szCs w:val="28"/>
        </w:rPr>
        <w:t>а</w:t>
      </w:r>
      <w:r w:rsidRPr="00561B7B">
        <w:rPr>
          <w:szCs w:val="28"/>
        </w:rPr>
        <w:t>ции.</w:t>
      </w:r>
    </w:p>
    <w:p w:rsidR="00A26C38" w:rsidRDefault="00A26C38" w:rsidP="00A26C38">
      <w:pPr>
        <w:pStyle w:val="20"/>
        <w:ind w:firstLine="709"/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5000" w:type="pct"/>
        <w:tblLook w:val="04A0"/>
      </w:tblPr>
      <w:tblGrid>
        <w:gridCol w:w="1552"/>
        <w:gridCol w:w="2547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26C38" w:rsidRPr="00A26C38" w:rsidTr="00A26C38">
        <w:trPr>
          <w:trHeight w:val="870"/>
        </w:trPr>
        <w:tc>
          <w:tcPr>
            <w:tcW w:w="5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Обозначение фактора</w:t>
            </w:r>
          </w:p>
        </w:tc>
        <w:tc>
          <w:tcPr>
            <w:tcW w:w="16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Наименование факт</w:t>
            </w:r>
            <w:r w:rsidRPr="00A26C38">
              <w:rPr>
                <w:color w:val="000000"/>
                <w:spacing w:val="0"/>
              </w:rPr>
              <w:t>о</w:t>
            </w:r>
            <w:r w:rsidRPr="00A26C38">
              <w:rPr>
                <w:color w:val="000000"/>
                <w:spacing w:val="0"/>
              </w:rPr>
              <w:t>ра</w:t>
            </w:r>
          </w:p>
        </w:tc>
        <w:tc>
          <w:tcPr>
            <w:tcW w:w="2761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Значение фактора (по вариантам работы), %</w:t>
            </w:r>
          </w:p>
        </w:tc>
      </w:tr>
      <w:tr w:rsidR="00A26C38" w:rsidRPr="00A26C38" w:rsidTr="00A26C38">
        <w:trPr>
          <w:trHeight w:val="330"/>
        </w:trPr>
        <w:tc>
          <w:tcPr>
            <w:tcW w:w="5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</w:p>
        </w:tc>
        <w:tc>
          <w:tcPr>
            <w:tcW w:w="16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1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3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4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6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7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8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9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10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11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i/>
                <w:iCs/>
                <w:color w:val="000000"/>
                <w:spacing w:val="0"/>
              </w:rPr>
            </w:pPr>
            <w:r w:rsidRPr="00A26C38">
              <w:rPr>
                <w:b/>
                <w:bCs/>
                <w:i/>
                <w:iCs/>
                <w:color w:val="000000"/>
                <w:spacing w:val="0"/>
              </w:rPr>
              <w:t>12</w:t>
            </w:r>
          </w:p>
        </w:tc>
      </w:tr>
      <w:tr w:rsidR="00A26C38" w:rsidRPr="00A26C38" w:rsidTr="00A26C38">
        <w:trPr>
          <w:trHeight w:val="960"/>
        </w:trPr>
        <w:tc>
          <w:tcPr>
            <w:tcW w:w="59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i/>
                <w:iCs/>
                <w:color w:val="000000"/>
                <w:spacing w:val="0"/>
              </w:rPr>
            </w:pPr>
            <w:r w:rsidRPr="00A26C38">
              <w:rPr>
                <w:i/>
                <w:iCs/>
                <w:color w:val="000000"/>
                <w:spacing w:val="0"/>
              </w:rPr>
              <w:t>А</w:t>
            </w:r>
            <w:proofErr w:type="gramStart"/>
            <w:r w:rsidRPr="00A26C38">
              <w:rPr>
                <w:i/>
                <w:iCs/>
                <w:color w:val="000000"/>
                <w:spacing w:val="0"/>
                <w:vertAlign w:val="subscript"/>
              </w:rPr>
              <w:t>1</w:t>
            </w:r>
            <w:proofErr w:type="gramEnd"/>
          </w:p>
        </w:tc>
        <w:tc>
          <w:tcPr>
            <w:tcW w:w="164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Доля товаров, поста</w:t>
            </w:r>
            <w:r w:rsidRPr="00A26C38">
              <w:rPr>
                <w:color w:val="000000"/>
                <w:spacing w:val="0"/>
              </w:rPr>
              <w:t>в</w:t>
            </w:r>
            <w:r w:rsidRPr="00A26C38">
              <w:rPr>
                <w:color w:val="000000"/>
                <w:spacing w:val="0"/>
              </w:rPr>
              <w:t>ляемых на склад в н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рабочее время и пр</w:t>
            </w:r>
            <w:r w:rsidRPr="00A26C38">
              <w:rPr>
                <w:color w:val="000000"/>
                <w:spacing w:val="0"/>
              </w:rPr>
              <w:t>о</w:t>
            </w:r>
            <w:r w:rsidRPr="00A26C38">
              <w:rPr>
                <w:color w:val="000000"/>
                <w:spacing w:val="0"/>
              </w:rPr>
              <w:t>ходящих через при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мочную экспедицию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25</w:t>
            </w:r>
          </w:p>
        </w:tc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15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50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15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</w:tr>
      <w:tr w:rsidR="00A26C38" w:rsidRPr="00A26C38" w:rsidTr="00A26C38">
        <w:trPr>
          <w:trHeight w:val="960"/>
        </w:trPr>
        <w:tc>
          <w:tcPr>
            <w:tcW w:w="59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i/>
                <w:iCs/>
                <w:color w:val="000000"/>
                <w:spacing w:val="0"/>
              </w:rPr>
            </w:pPr>
            <w:r w:rsidRPr="00A26C38">
              <w:rPr>
                <w:i/>
                <w:iCs/>
                <w:color w:val="000000"/>
                <w:spacing w:val="0"/>
              </w:rPr>
              <w:t>А</w:t>
            </w:r>
            <w:proofErr w:type="gramStart"/>
            <w:r w:rsidRPr="00A26C38">
              <w:rPr>
                <w:i/>
                <w:iCs/>
                <w:color w:val="000000"/>
                <w:spacing w:val="0"/>
                <w:vertAlign w:val="subscript"/>
              </w:rPr>
              <w:t>2</w:t>
            </w:r>
            <w:proofErr w:type="gramEnd"/>
          </w:p>
        </w:tc>
        <w:tc>
          <w:tcPr>
            <w:tcW w:w="16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Доля товаров, прох</w:t>
            </w:r>
            <w:r w:rsidRPr="00A26C38">
              <w:rPr>
                <w:color w:val="000000"/>
                <w:spacing w:val="0"/>
              </w:rPr>
              <w:t>о</w:t>
            </w:r>
            <w:r w:rsidRPr="00A26C38">
              <w:rPr>
                <w:color w:val="000000"/>
                <w:spacing w:val="0"/>
              </w:rPr>
              <w:t>дящих через участок приемки склада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15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25</w:t>
            </w:r>
          </w:p>
        </w:tc>
      </w:tr>
      <w:tr w:rsidR="00A26C38" w:rsidRPr="00A26C38" w:rsidTr="00A26C38">
        <w:trPr>
          <w:trHeight w:val="645"/>
        </w:trPr>
        <w:tc>
          <w:tcPr>
            <w:tcW w:w="59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i/>
                <w:iCs/>
                <w:color w:val="000000"/>
                <w:spacing w:val="0"/>
              </w:rPr>
            </w:pPr>
            <w:r w:rsidRPr="00A26C38">
              <w:rPr>
                <w:i/>
                <w:iCs/>
                <w:color w:val="000000"/>
                <w:spacing w:val="0"/>
              </w:rPr>
              <w:lastRenderedPageBreak/>
              <w:t>А</w:t>
            </w:r>
            <w:r w:rsidRPr="00A26C38">
              <w:rPr>
                <w:i/>
                <w:iCs/>
                <w:color w:val="000000"/>
                <w:spacing w:val="0"/>
                <w:vertAlign w:val="subscript"/>
              </w:rPr>
              <w:t>3</w:t>
            </w:r>
          </w:p>
        </w:tc>
        <w:tc>
          <w:tcPr>
            <w:tcW w:w="16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Доля товаров, подл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жащих комплектов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>нию на складе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80</w:t>
            </w:r>
          </w:p>
        </w:tc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</w:tr>
      <w:tr w:rsidR="00A26C38" w:rsidRPr="00A26C38" w:rsidTr="00A26C38">
        <w:trPr>
          <w:trHeight w:val="1110"/>
        </w:trPr>
        <w:tc>
          <w:tcPr>
            <w:tcW w:w="59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i/>
                <w:iCs/>
                <w:color w:val="000000"/>
                <w:spacing w:val="0"/>
              </w:rPr>
            </w:pPr>
            <w:r w:rsidRPr="00A26C38">
              <w:rPr>
                <w:i/>
                <w:iCs/>
                <w:color w:val="000000"/>
                <w:spacing w:val="0"/>
              </w:rPr>
              <w:t>А</w:t>
            </w:r>
            <w:proofErr w:type="gramStart"/>
            <w:r w:rsidRPr="00A26C38">
              <w:rPr>
                <w:i/>
                <w:iCs/>
                <w:color w:val="000000"/>
                <w:spacing w:val="0"/>
                <w:vertAlign w:val="subscript"/>
              </w:rPr>
              <w:t>4</w:t>
            </w:r>
            <w:proofErr w:type="gramEnd"/>
          </w:p>
        </w:tc>
        <w:tc>
          <w:tcPr>
            <w:tcW w:w="16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Уровень централиз</w:t>
            </w:r>
            <w:r w:rsidRPr="00A26C38">
              <w:rPr>
                <w:color w:val="000000"/>
                <w:spacing w:val="0"/>
              </w:rPr>
              <w:t>о</w:t>
            </w:r>
            <w:r w:rsidRPr="00A26C38">
              <w:rPr>
                <w:color w:val="000000"/>
                <w:spacing w:val="0"/>
              </w:rPr>
              <w:t>ванной доставки, т.е. доля товаров, поп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>дающих на участок погрузки из отпр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>вочной экспедиции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50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</w:tr>
      <w:tr w:rsidR="00A26C38" w:rsidRPr="00A26C38" w:rsidTr="00A26C38">
        <w:trPr>
          <w:trHeight w:val="1590"/>
        </w:trPr>
        <w:tc>
          <w:tcPr>
            <w:tcW w:w="59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i/>
                <w:iCs/>
                <w:color w:val="000000"/>
                <w:spacing w:val="0"/>
              </w:rPr>
            </w:pPr>
            <w:r w:rsidRPr="00A26C38">
              <w:rPr>
                <w:i/>
                <w:iCs/>
                <w:color w:val="000000"/>
                <w:spacing w:val="0"/>
              </w:rPr>
              <w:t>А</w:t>
            </w:r>
            <w:r w:rsidRPr="00A26C38">
              <w:rPr>
                <w:i/>
                <w:iCs/>
                <w:color w:val="000000"/>
                <w:spacing w:val="0"/>
                <w:vertAlign w:val="subscript"/>
              </w:rPr>
              <w:t>5</w:t>
            </w:r>
          </w:p>
        </w:tc>
        <w:tc>
          <w:tcPr>
            <w:tcW w:w="16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Доля доставленных на склад товаров, не подле</w:t>
            </w:r>
            <w:r w:rsidRPr="00A26C38">
              <w:rPr>
                <w:color w:val="000000"/>
                <w:spacing w:val="0"/>
              </w:rPr>
              <w:softHyphen/>
              <w:t>жащих механ</w:t>
            </w:r>
            <w:r w:rsidRPr="00A26C38">
              <w:rPr>
                <w:color w:val="000000"/>
                <w:spacing w:val="0"/>
              </w:rPr>
              <w:t>и</w:t>
            </w:r>
            <w:r w:rsidRPr="00A26C38">
              <w:rPr>
                <w:color w:val="000000"/>
                <w:spacing w:val="0"/>
              </w:rPr>
              <w:t>зированной выгрузке из транспортного средства и требующих ручной выгрузки с укладкой на поддоны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70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50</w:t>
            </w:r>
          </w:p>
        </w:tc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60</w:t>
            </w:r>
          </w:p>
        </w:tc>
      </w:tr>
      <w:tr w:rsidR="00A26C38" w:rsidRPr="00A26C38" w:rsidTr="00A26C38">
        <w:trPr>
          <w:trHeight w:val="1905"/>
        </w:trPr>
        <w:tc>
          <w:tcPr>
            <w:tcW w:w="59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i/>
                <w:iCs/>
                <w:color w:val="000000"/>
                <w:spacing w:val="0"/>
              </w:rPr>
            </w:pPr>
            <w:r w:rsidRPr="00A26C38">
              <w:rPr>
                <w:i/>
                <w:iCs/>
                <w:color w:val="000000"/>
                <w:spacing w:val="0"/>
              </w:rPr>
              <w:t>А</w:t>
            </w:r>
            <w:proofErr w:type="gramStart"/>
            <w:r w:rsidRPr="00A26C38">
              <w:rPr>
                <w:i/>
                <w:iCs/>
                <w:color w:val="000000"/>
                <w:spacing w:val="0"/>
                <w:vertAlign w:val="subscript"/>
              </w:rPr>
              <w:t>6</w:t>
            </w:r>
            <w:proofErr w:type="gramEnd"/>
          </w:p>
        </w:tc>
        <w:tc>
          <w:tcPr>
            <w:tcW w:w="16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Доля товаров, загр</w:t>
            </w:r>
            <w:r w:rsidRPr="00A26C38">
              <w:rPr>
                <w:color w:val="000000"/>
                <w:spacing w:val="0"/>
              </w:rPr>
              <w:t>у</w:t>
            </w:r>
            <w:r w:rsidRPr="00A26C38">
              <w:rPr>
                <w:color w:val="000000"/>
                <w:spacing w:val="0"/>
              </w:rPr>
              <w:t>жаемых в транспор</w:t>
            </w:r>
            <w:r w:rsidRPr="00A26C38">
              <w:rPr>
                <w:color w:val="000000"/>
                <w:spacing w:val="0"/>
              </w:rPr>
              <w:t>т</w:t>
            </w:r>
            <w:r w:rsidRPr="00A26C38">
              <w:rPr>
                <w:color w:val="000000"/>
                <w:spacing w:val="0"/>
              </w:rPr>
              <w:t>ное средство при о</w:t>
            </w:r>
            <w:r w:rsidRPr="00A26C38">
              <w:rPr>
                <w:color w:val="000000"/>
                <w:spacing w:val="0"/>
              </w:rPr>
              <w:t>т</w:t>
            </w:r>
            <w:r w:rsidRPr="00A26C38">
              <w:rPr>
                <w:color w:val="000000"/>
                <w:spacing w:val="0"/>
              </w:rPr>
              <w:t>пуске со склада вру</w:t>
            </w:r>
            <w:r w:rsidRPr="00A26C38">
              <w:rPr>
                <w:color w:val="000000"/>
                <w:spacing w:val="0"/>
              </w:rPr>
              <w:t>ч</w:t>
            </w:r>
            <w:r w:rsidRPr="00A26C38">
              <w:rPr>
                <w:color w:val="000000"/>
                <w:spacing w:val="0"/>
              </w:rPr>
              <w:t>ную (из-за неприсп</w:t>
            </w:r>
            <w:r w:rsidRPr="00A26C38">
              <w:rPr>
                <w:color w:val="000000"/>
                <w:spacing w:val="0"/>
              </w:rPr>
              <w:t>о</w:t>
            </w:r>
            <w:r w:rsidRPr="00A26C38">
              <w:rPr>
                <w:color w:val="000000"/>
                <w:spacing w:val="0"/>
              </w:rPr>
              <w:t>собленности тран</w:t>
            </w:r>
            <w:r w:rsidRPr="00A26C38">
              <w:rPr>
                <w:color w:val="000000"/>
                <w:spacing w:val="0"/>
              </w:rPr>
              <w:t>с</w:t>
            </w:r>
            <w:r w:rsidRPr="00A26C38">
              <w:rPr>
                <w:color w:val="000000"/>
                <w:spacing w:val="0"/>
              </w:rPr>
              <w:t>портного средства п</w:t>
            </w:r>
            <w:r w:rsidRPr="00A26C38">
              <w:rPr>
                <w:color w:val="000000"/>
                <w:spacing w:val="0"/>
              </w:rPr>
              <w:t>о</w:t>
            </w:r>
            <w:r w:rsidRPr="00A26C38">
              <w:rPr>
                <w:color w:val="000000"/>
                <w:spacing w:val="0"/>
              </w:rPr>
              <w:t>купателя к механиз</w:t>
            </w:r>
            <w:r w:rsidRPr="00A26C38">
              <w:rPr>
                <w:color w:val="000000"/>
                <w:spacing w:val="0"/>
              </w:rPr>
              <w:t>и</w:t>
            </w:r>
            <w:r w:rsidRPr="00A26C38">
              <w:rPr>
                <w:color w:val="000000"/>
                <w:spacing w:val="0"/>
              </w:rPr>
              <w:t>рованной загрузке)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40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10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10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30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20</w:t>
            </w:r>
          </w:p>
        </w:tc>
      </w:tr>
      <w:tr w:rsidR="00A26C38" w:rsidRPr="00A26C38" w:rsidTr="00A26C38">
        <w:trPr>
          <w:trHeight w:val="960"/>
        </w:trPr>
        <w:tc>
          <w:tcPr>
            <w:tcW w:w="5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i/>
                <w:iCs/>
                <w:color w:val="000000"/>
                <w:spacing w:val="0"/>
              </w:rPr>
            </w:pPr>
            <w:r w:rsidRPr="00A26C38">
              <w:rPr>
                <w:i/>
                <w:iCs/>
                <w:color w:val="000000"/>
                <w:spacing w:val="0"/>
              </w:rPr>
              <w:t>А</w:t>
            </w:r>
            <w:proofErr w:type="gramStart"/>
            <w:r w:rsidRPr="00A26C38">
              <w:rPr>
                <w:i/>
                <w:iCs/>
                <w:color w:val="000000"/>
                <w:spacing w:val="0"/>
                <w:vertAlign w:val="subscript"/>
              </w:rPr>
              <w:t>7</w:t>
            </w:r>
            <w:proofErr w:type="gramEnd"/>
          </w:p>
        </w:tc>
        <w:tc>
          <w:tcPr>
            <w:tcW w:w="16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Кратность обработки товаров на участке хранения (в разах)     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2</w:t>
            </w:r>
          </w:p>
        </w:tc>
      </w:tr>
    </w:tbl>
    <w:p w:rsidR="00A26C38" w:rsidRPr="00561B7B" w:rsidRDefault="00A26C38" w:rsidP="00561B7B">
      <w:pPr>
        <w:pStyle w:val="20"/>
        <w:ind w:firstLine="709"/>
        <w:jc w:val="both"/>
        <w:rPr>
          <w:szCs w:val="28"/>
        </w:rPr>
      </w:pP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Суммарный внутренний материальный поток (грузовой поток) склада определя</w:t>
      </w:r>
      <w:r w:rsidR="00561B7B">
        <w:rPr>
          <w:color w:val="000000"/>
          <w:spacing w:val="0"/>
          <w:sz w:val="28"/>
          <w:szCs w:val="28"/>
        </w:rPr>
        <w:t>ется сложением материальных по</w:t>
      </w:r>
      <w:r w:rsidRPr="00561B7B">
        <w:rPr>
          <w:color w:val="000000"/>
          <w:spacing w:val="0"/>
          <w:sz w:val="28"/>
          <w:szCs w:val="28"/>
        </w:rPr>
        <w:t>токов, проходящих через его о</w:t>
      </w:r>
      <w:r w:rsidRPr="00561B7B">
        <w:rPr>
          <w:color w:val="000000"/>
          <w:spacing w:val="0"/>
          <w:sz w:val="28"/>
          <w:szCs w:val="28"/>
        </w:rPr>
        <w:t>т</w:t>
      </w:r>
      <w:r w:rsidRPr="00561B7B">
        <w:rPr>
          <w:color w:val="000000"/>
          <w:spacing w:val="0"/>
          <w:sz w:val="28"/>
          <w:szCs w:val="28"/>
        </w:rPr>
        <w:t xml:space="preserve">дельные участки и между участками. </w:t>
      </w:r>
    </w:p>
    <w:p w:rsidR="00892184" w:rsidRPr="00561B7B" w:rsidRDefault="00892184" w:rsidP="00561B7B">
      <w:pPr>
        <w:pStyle w:val="31"/>
        <w:jc w:val="both"/>
        <w:rPr>
          <w:sz w:val="28"/>
          <w:szCs w:val="28"/>
        </w:rPr>
      </w:pPr>
      <w:r w:rsidRPr="00561B7B">
        <w:rPr>
          <w:sz w:val="28"/>
          <w:szCs w:val="28"/>
        </w:rPr>
        <w:t>Величина суммарного материального потока на складе зависит от того, по какому пути пойдет груз на складе, будут или не будут выпо</w:t>
      </w:r>
      <w:r w:rsidR="00561B7B">
        <w:rPr>
          <w:sz w:val="28"/>
          <w:szCs w:val="28"/>
        </w:rPr>
        <w:t>лняться с ним те или иные опера</w:t>
      </w:r>
      <w:r w:rsidRPr="00561B7B">
        <w:rPr>
          <w:sz w:val="28"/>
          <w:szCs w:val="28"/>
        </w:rPr>
        <w:t>ции. В свою очередь, маршрут материального потока опре</w:t>
      </w:r>
      <w:r w:rsidRPr="00561B7B">
        <w:rPr>
          <w:sz w:val="28"/>
          <w:szCs w:val="28"/>
        </w:rPr>
        <w:softHyphen/>
        <w:t>деляется значением факто</w:t>
      </w:r>
      <w:r w:rsidR="00561B7B">
        <w:rPr>
          <w:sz w:val="28"/>
          <w:szCs w:val="28"/>
        </w:rPr>
        <w:t>ров, перечисленных в таблице 1.</w:t>
      </w:r>
    </w:p>
    <w:p w:rsidR="00892184" w:rsidRPr="00561B7B" w:rsidRDefault="00892184" w:rsidP="00561B7B">
      <w:pPr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Объем работ по отдельной операции, рассчитанный за определенный промежуток времени (месяц, квартал, год), представляет собой материал</w:t>
      </w:r>
      <w:r w:rsidRPr="00561B7B">
        <w:rPr>
          <w:color w:val="000000"/>
          <w:spacing w:val="0"/>
          <w:sz w:val="28"/>
          <w:szCs w:val="28"/>
        </w:rPr>
        <w:t>ь</w:t>
      </w:r>
      <w:r w:rsidRPr="00561B7B">
        <w:rPr>
          <w:color w:val="000000"/>
          <w:spacing w:val="0"/>
          <w:sz w:val="28"/>
          <w:szCs w:val="28"/>
        </w:rPr>
        <w:t>ный поток по соответствующей операции.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 xml:space="preserve">Величина суммарного материального потока на складе </w:t>
      </w:r>
      <w:r w:rsidRPr="00561B7B">
        <w:rPr>
          <w:i/>
          <w:color w:val="000000"/>
          <w:spacing w:val="0"/>
          <w:sz w:val="28"/>
          <w:szCs w:val="28"/>
        </w:rPr>
        <w:t xml:space="preserve">(Р) </w:t>
      </w:r>
      <w:r w:rsidRPr="00561B7B">
        <w:rPr>
          <w:color w:val="000000"/>
          <w:spacing w:val="0"/>
          <w:sz w:val="28"/>
          <w:szCs w:val="28"/>
        </w:rPr>
        <w:t>определяе</w:t>
      </w:r>
      <w:r w:rsidRPr="00561B7B">
        <w:rPr>
          <w:color w:val="000000"/>
          <w:spacing w:val="0"/>
          <w:sz w:val="28"/>
          <w:szCs w:val="28"/>
        </w:rPr>
        <w:t>т</w:t>
      </w:r>
      <w:r w:rsidRPr="00561B7B">
        <w:rPr>
          <w:color w:val="000000"/>
          <w:spacing w:val="0"/>
          <w:sz w:val="28"/>
          <w:szCs w:val="28"/>
        </w:rPr>
        <w:t>ся сложением величин материальных пото</w:t>
      </w:r>
      <w:r w:rsidRPr="00561B7B">
        <w:rPr>
          <w:color w:val="000000"/>
          <w:spacing w:val="0"/>
          <w:sz w:val="28"/>
          <w:szCs w:val="28"/>
        </w:rPr>
        <w:softHyphen/>
        <w:t>ков, сгруппированных либо по признаку выполняемой логистической операции, либо по признаку места в</w:t>
      </w:r>
      <w:r w:rsidRPr="00561B7B">
        <w:rPr>
          <w:color w:val="000000"/>
          <w:spacing w:val="0"/>
          <w:sz w:val="28"/>
          <w:szCs w:val="28"/>
        </w:rPr>
        <w:t>ы</w:t>
      </w:r>
      <w:r w:rsidR="00A26C38">
        <w:rPr>
          <w:color w:val="000000"/>
          <w:spacing w:val="0"/>
          <w:sz w:val="28"/>
          <w:szCs w:val="28"/>
        </w:rPr>
        <w:t>полне</w:t>
      </w:r>
      <w:r w:rsidRPr="00561B7B">
        <w:rPr>
          <w:color w:val="000000"/>
          <w:spacing w:val="0"/>
          <w:sz w:val="28"/>
          <w:szCs w:val="28"/>
        </w:rPr>
        <w:t>ния логистической операции.</w:t>
      </w:r>
    </w:p>
    <w:p w:rsidR="00892184" w:rsidRPr="00561B7B" w:rsidRDefault="00892184" w:rsidP="00561B7B">
      <w:pPr>
        <w:pStyle w:val="31"/>
        <w:jc w:val="both"/>
        <w:rPr>
          <w:sz w:val="28"/>
          <w:szCs w:val="28"/>
        </w:rPr>
      </w:pPr>
      <w:r w:rsidRPr="00561B7B">
        <w:rPr>
          <w:sz w:val="28"/>
          <w:szCs w:val="28"/>
        </w:rPr>
        <w:t>Далее при расчете величины суммарного материального потока будем использовать понятие «группа материального потока», содержание которого варьируется в зависимости от конкретных участков склада или операций.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lastRenderedPageBreak/>
        <w:t>Группа материальны</w:t>
      </w:r>
      <w:r w:rsidR="00561B7B">
        <w:rPr>
          <w:i/>
          <w:color w:val="000000"/>
          <w:spacing w:val="0"/>
          <w:sz w:val="28"/>
          <w:szCs w:val="28"/>
        </w:rPr>
        <w:t>х потоков</w:t>
      </w:r>
      <w:r w:rsidR="0026636F">
        <w:rPr>
          <w:i/>
          <w:color w:val="000000"/>
          <w:spacing w:val="0"/>
          <w:sz w:val="28"/>
          <w:szCs w:val="28"/>
        </w:rPr>
        <w:t xml:space="preserve"> </w:t>
      </w:r>
      <w:r w:rsidR="00561B7B">
        <w:rPr>
          <w:i/>
          <w:color w:val="000000"/>
          <w:spacing w:val="0"/>
          <w:sz w:val="28"/>
          <w:szCs w:val="28"/>
        </w:rPr>
        <w:t xml:space="preserve"> — грузы, рассматривае</w:t>
      </w:r>
      <w:r w:rsidRPr="00561B7B">
        <w:rPr>
          <w:i/>
          <w:color w:val="000000"/>
          <w:spacing w:val="0"/>
          <w:sz w:val="28"/>
          <w:szCs w:val="28"/>
        </w:rPr>
        <w:t xml:space="preserve">мые в процессе </w:t>
      </w:r>
      <w:proofErr w:type="spellStart"/>
      <w:r w:rsidRPr="00561B7B">
        <w:rPr>
          <w:i/>
          <w:color w:val="000000"/>
          <w:spacing w:val="0"/>
          <w:sz w:val="28"/>
          <w:szCs w:val="28"/>
        </w:rPr>
        <w:t>внутрискладского</w:t>
      </w:r>
      <w:proofErr w:type="spellEnd"/>
      <w:r w:rsidRPr="00561B7B">
        <w:rPr>
          <w:i/>
          <w:color w:val="000000"/>
          <w:spacing w:val="0"/>
          <w:sz w:val="28"/>
          <w:szCs w:val="28"/>
        </w:rPr>
        <w:t xml:space="preserve"> перемещения.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 xml:space="preserve">Перемещение грузов </w:t>
      </w:r>
      <w:r w:rsidR="00561B7B">
        <w:rPr>
          <w:color w:val="000000"/>
          <w:spacing w:val="0"/>
          <w:sz w:val="28"/>
          <w:szCs w:val="28"/>
        </w:rPr>
        <w:t>(в нашем случае — механизирован</w:t>
      </w:r>
      <w:r w:rsidRPr="00561B7B">
        <w:rPr>
          <w:color w:val="000000"/>
          <w:spacing w:val="0"/>
          <w:sz w:val="28"/>
          <w:szCs w:val="28"/>
        </w:rPr>
        <w:t>ное, в конте</w:t>
      </w:r>
      <w:r w:rsidRPr="00561B7B">
        <w:rPr>
          <w:color w:val="000000"/>
          <w:spacing w:val="0"/>
          <w:sz w:val="28"/>
          <w:szCs w:val="28"/>
        </w:rPr>
        <w:t>й</w:t>
      </w:r>
      <w:r w:rsidRPr="00561B7B">
        <w:rPr>
          <w:color w:val="000000"/>
          <w:spacing w:val="0"/>
          <w:sz w:val="28"/>
          <w:szCs w:val="28"/>
        </w:rPr>
        <w:t>нерах или на поддонах) осуществляется с</w:t>
      </w:r>
      <w:r w:rsidR="00561B7B">
        <w:rPr>
          <w:color w:val="000000"/>
          <w:spacing w:val="0"/>
          <w:sz w:val="28"/>
          <w:szCs w:val="28"/>
        </w:rPr>
        <w:t xml:space="preserve"> уча</w:t>
      </w:r>
      <w:r w:rsidRPr="00561B7B">
        <w:rPr>
          <w:color w:val="000000"/>
          <w:spacing w:val="0"/>
          <w:sz w:val="28"/>
          <w:szCs w:val="28"/>
        </w:rPr>
        <w:t>стка на участок, а сумм</w:t>
      </w:r>
      <w:r w:rsidR="00561B7B">
        <w:rPr>
          <w:color w:val="000000"/>
          <w:spacing w:val="0"/>
          <w:sz w:val="28"/>
          <w:szCs w:val="28"/>
        </w:rPr>
        <w:t>арный материальный поток по дан</w:t>
      </w:r>
      <w:r w:rsidRPr="00561B7B">
        <w:rPr>
          <w:color w:val="000000"/>
          <w:spacing w:val="0"/>
          <w:sz w:val="28"/>
          <w:szCs w:val="28"/>
        </w:rPr>
        <w:t>ной группе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0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color w:val="000000"/>
                <w:spacing w:val="0"/>
                <w:sz w:val="28"/>
                <w:szCs w:val="28"/>
                <w:vertAlign w:val="subscript"/>
              </w:rPr>
              <m:t>п.г.</m:t>
            </m:r>
          </m:sub>
        </m:sSub>
      </m:oMath>
      <w:r w:rsidRPr="00561B7B">
        <w:rPr>
          <w:color w:val="000000"/>
          <w:spacing w:val="0"/>
          <w:sz w:val="28"/>
          <w:szCs w:val="28"/>
        </w:rPr>
        <w:t>) равен сумме выходных груз</w:t>
      </w:r>
      <w:r w:rsidRPr="00561B7B">
        <w:rPr>
          <w:color w:val="000000"/>
          <w:spacing w:val="0"/>
          <w:sz w:val="28"/>
          <w:szCs w:val="28"/>
        </w:rPr>
        <w:t>о</w:t>
      </w:r>
      <w:r w:rsidRPr="00561B7B">
        <w:rPr>
          <w:color w:val="000000"/>
          <w:spacing w:val="0"/>
          <w:sz w:val="28"/>
          <w:szCs w:val="28"/>
        </w:rPr>
        <w:t>вых потоков всех участков, без последнего:</w:t>
      </w:r>
    </w:p>
    <w:p w:rsidR="00F952A7" w:rsidRPr="00F952A7" w:rsidRDefault="004F10DD" w:rsidP="00F952A7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п.г.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=Т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с участка разгрузки</m:t>
              </m:r>
            </m:e>
          </m:d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+Т∙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из приемочной экспедиции</m:t>
              </m:r>
            </m:e>
          </m:d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+Т∙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с участка приемки</m:t>
              </m:r>
            </m:e>
          </m:d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+Т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из зоны хранения</m:t>
              </m:r>
            </m:e>
          </m:d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+Т∙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с участка комплектации</m:t>
              </m:r>
            </m:e>
          </m:d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+Т∙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(из отправочной экспедиции)</m:t>
          </m:r>
        </m:oMath>
      </m:oMathPara>
    </w:p>
    <w:p w:rsidR="00892184" w:rsidRPr="00561B7B" w:rsidRDefault="00892184" w:rsidP="00561B7B">
      <w:pPr>
        <w:pStyle w:val="a4"/>
        <w:ind w:firstLine="709"/>
        <w:jc w:val="both"/>
        <w:rPr>
          <w:szCs w:val="28"/>
        </w:rPr>
      </w:pPr>
      <w:r w:rsidRPr="00561B7B">
        <w:rPr>
          <w:szCs w:val="28"/>
        </w:rPr>
        <w:t>Здесь</w:t>
      </w:r>
      <w:proofErr w:type="gramStart"/>
      <w:r w:rsidRPr="00561B7B">
        <w:rPr>
          <w:szCs w:val="28"/>
        </w:rPr>
        <w:t xml:space="preserve"> Т</w:t>
      </w:r>
      <w:proofErr w:type="gramEnd"/>
      <w:r w:rsidRPr="00561B7B">
        <w:rPr>
          <w:szCs w:val="28"/>
        </w:rPr>
        <w:t xml:space="preserve"> — грузооборо</w:t>
      </w:r>
      <w:r w:rsidR="00F952A7">
        <w:rPr>
          <w:szCs w:val="28"/>
        </w:rPr>
        <w:t>т склада, т/год; в скобках поме</w:t>
      </w:r>
      <w:r w:rsidRPr="00561B7B">
        <w:rPr>
          <w:szCs w:val="28"/>
        </w:rPr>
        <w:t>чены соответс</w:t>
      </w:r>
      <w:r w:rsidRPr="00561B7B">
        <w:rPr>
          <w:szCs w:val="28"/>
        </w:rPr>
        <w:t>т</w:t>
      </w:r>
      <w:r w:rsidRPr="00561B7B">
        <w:rPr>
          <w:szCs w:val="28"/>
        </w:rPr>
        <w:t>вующие уч</w:t>
      </w:r>
      <w:r w:rsidR="00F952A7">
        <w:rPr>
          <w:szCs w:val="28"/>
        </w:rPr>
        <w:t>астки склада, из которых выхо</w:t>
      </w:r>
      <w:r w:rsidRPr="00561B7B">
        <w:rPr>
          <w:szCs w:val="28"/>
        </w:rPr>
        <w:t>дит поток (Т = 5000 тонн).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Группа материальных потоков</w:t>
      </w:r>
      <w:r w:rsidR="0026636F">
        <w:rPr>
          <w:i/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 xml:space="preserve"> </w:t>
      </w:r>
      <w:r w:rsidRPr="00561B7B">
        <w:rPr>
          <w:color w:val="000000"/>
          <w:spacing w:val="0"/>
          <w:sz w:val="28"/>
          <w:szCs w:val="28"/>
        </w:rPr>
        <w:t xml:space="preserve">— </w:t>
      </w:r>
      <w:r w:rsidRPr="00561B7B">
        <w:rPr>
          <w:i/>
          <w:color w:val="000000"/>
          <w:spacing w:val="0"/>
          <w:sz w:val="28"/>
          <w:szCs w:val="28"/>
        </w:rPr>
        <w:t>грузы, рассматривае</w:t>
      </w:r>
      <w:r w:rsidRPr="00561B7B">
        <w:rPr>
          <w:i/>
          <w:color w:val="000000"/>
          <w:spacing w:val="0"/>
          <w:sz w:val="28"/>
          <w:szCs w:val="28"/>
        </w:rPr>
        <w:softHyphen/>
        <w:t>мые в процессе выполнен</w:t>
      </w:r>
      <w:r w:rsidR="00F952A7">
        <w:rPr>
          <w:i/>
          <w:color w:val="000000"/>
          <w:spacing w:val="0"/>
          <w:sz w:val="28"/>
          <w:szCs w:val="28"/>
        </w:rPr>
        <w:t>ия операций на участках разгруз</w:t>
      </w:r>
      <w:r w:rsidRPr="00561B7B">
        <w:rPr>
          <w:i/>
          <w:color w:val="000000"/>
          <w:spacing w:val="0"/>
          <w:sz w:val="28"/>
          <w:szCs w:val="28"/>
        </w:rPr>
        <w:t>ки и погрузки.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Операции разгрузки и погрузки могут выполняться вручную или с применением машин и механизмов.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Ручная разгрузка нео</w:t>
      </w:r>
      <w:r w:rsidR="00F952A7">
        <w:rPr>
          <w:color w:val="000000"/>
          <w:spacing w:val="0"/>
          <w:sz w:val="28"/>
          <w:szCs w:val="28"/>
        </w:rPr>
        <w:t>бходима, если товар в транспорт</w:t>
      </w:r>
      <w:r w:rsidRPr="00561B7B">
        <w:rPr>
          <w:color w:val="000000"/>
          <w:spacing w:val="0"/>
          <w:sz w:val="28"/>
          <w:szCs w:val="28"/>
        </w:rPr>
        <w:t xml:space="preserve">ном средстве прибыл от </w:t>
      </w:r>
      <w:proofErr w:type="gramStart"/>
      <w:r w:rsidRPr="00561B7B">
        <w:rPr>
          <w:color w:val="000000"/>
          <w:spacing w:val="0"/>
          <w:sz w:val="28"/>
          <w:szCs w:val="28"/>
        </w:rPr>
        <w:t>поставщика</w:t>
      </w:r>
      <w:proofErr w:type="gramEnd"/>
      <w:r w:rsidRPr="00561B7B">
        <w:rPr>
          <w:color w:val="000000"/>
          <w:spacing w:val="0"/>
          <w:sz w:val="28"/>
          <w:szCs w:val="28"/>
        </w:rPr>
        <w:t xml:space="preserve"> не будучи уложенным на поддоны. В этом случае для того, чтобы изъять товар из транспортного средства и затем переме</w:t>
      </w:r>
      <w:r w:rsidR="00F952A7">
        <w:rPr>
          <w:color w:val="000000"/>
          <w:spacing w:val="0"/>
          <w:sz w:val="28"/>
          <w:szCs w:val="28"/>
        </w:rPr>
        <w:t>стить на один из пос</w:t>
      </w:r>
      <w:r w:rsidRPr="00561B7B">
        <w:rPr>
          <w:color w:val="000000"/>
          <w:spacing w:val="0"/>
          <w:sz w:val="28"/>
          <w:szCs w:val="28"/>
        </w:rPr>
        <w:t>ледующих участков склада, его необходимо предвари</w:t>
      </w:r>
      <w:r w:rsidR="00F952A7">
        <w:rPr>
          <w:color w:val="000000"/>
          <w:spacing w:val="0"/>
          <w:sz w:val="28"/>
          <w:szCs w:val="28"/>
        </w:rPr>
        <w:t>тель</w:t>
      </w:r>
      <w:r w:rsidRPr="00561B7B">
        <w:rPr>
          <w:color w:val="000000"/>
          <w:spacing w:val="0"/>
          <w:sz w:val="28"/>
          <w:szCs w:val="28"/>
        </w:rPr>
        <w:t>но вручную уложить на поддоны.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Грузопоток при ручной разгрузке груза:</w:t>
      </w:r>
    </w:p>
    <w:p w:rsidR="00892184" w:rsidRPr="00561B7B" w:rsidRDefault="004F10DD" w:rsidP="00561B7B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i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р.р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pacing w:val="0"/>
              <w:sz w:val="28"/>
              <w:szCs w:val="28"/>
            </w:rPr>
            <m:t>Т∙</m:t>
          </m:r>
          <m:f>
            <m:f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  <w:vertAlign w:val="subscript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pacing w:val="0"/>
              <w:sz w:val="28"/>
              <w:szCs w:val="28"/>
            </w:rPr>
            <m:t xml:space="preserve"> (т/год)</m:t>
          </m:r>
        </m:oMath>
      </m:oMathPara>
    </w:p>
    <w:p w:rsidR="00892184" w:rsidRPr="00561B7B" w:rsidRDefault="00892184" w:rsidP="00F952A7">
      <w:pPr>
        <w:pStyle w:val="20"/>
        <w:ind w:firstLine="709"/>
        <w:jc w:val="both"/>
        <w:rPr>
          <w:szCs w:val="28"/>
        </w:rPr>
      </w:pPr>
      <w:r w:rsidRPr="00561B7B">
        <w:rPr>
          <w:szCs w:val="28"/>
        </w:rPr>
        <w:t>Остальная разгрузка я</w:t>
      </w:r>
      <w:r w:rsidR="00F952A7">
        <w:rPr>
          <w:szCs w:val="28"/>
        </w:rPr>
        <w:t>вляется механизированной. Грузо</w:t>
      </w:r>
      <w:r w:rsidRPr="00561B7B">
        <w:rPr>
          <w:szCs w:val="28"/>
        </w:rPr>
        <w:t>поток при м</w:t>
      </w:r>
      <w:r w:rsidRPr="00561B7B">
        <w:rPr>
          <w:szCs w:val="28"/>
        </w:rPr>
        <w:t>е</w:t>
      </w:r>
      <w:r w:rsidRPr="00561B7B">
        <w:rPr>
          <w:szCs w:val="28"/>
        </w:rPr>
        <w:t>ханизированной разгрузке груза:</w:t>
      </w:r>
    </w:p>
    <w:p w:rsidR="00F952A7" w:rsidRPr="00F952A7" w:rsidRDefault="004F10DD" w:rsidP="00F952A7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м.р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= Т</m:t>
          </m:r>
          <m:r>
            <w:rPr>
              <w:rFonts w:ascii="Cambria Math" w:hAnsi="Cambria Math"/>
              <w:spacing w:val="0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8"/>
                          <w:szCs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8"/>
                          <w:szCs w:val="28"/>
                          <w:vertAlign w:val="subscript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100</m:t>
                  </m:r>
                </m:den>
              </m:f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 xml:space="preserve">  (т</m:t>
              </m:r>
            </m:num>
            <m:den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год)</m:t>
              </m:r>
            </m:den>
          </m:f>
        </m:oMath>
      </m:oMathPara>
    </w:p>
    <w:p w:rsidR="00892184" w:rsidRPr="00F952A7" w:rsidRDefault="00892184" w:rsidP="00F952A7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Ручная погрузка будет необходима в том случае, если поданное тран</w:t>
      </w:r>
      <w:r w:rsidRPr="00561B7B">
        <w:rPr>
          <w:color w:val="000000"/>
          <w:spacing w:val="0"/>
          <w:sz w:val="28"/>
          <w:szCs w:val="28"/>
        </w:rPr>
        <w:t>с</w:t>
      </w:r>
      <w:r w:rsidRPr="00561B7B">
        <w:rPr>
          <w:color w:val="000000"/>
          <w:spacing w:val="0"/>
          <w:sz w:val="28"/>
          <w:szCs w:val="28"/>
        </w:rPr>
        <w:t>портное с</w:t>
      </w:r>
      <w:r w:rsidR="00F952A7">
        <w:rPr>
          <w:color w:val="000000"/>
          <w:spacing w:val="0"/>
          <w:sz w:val="28"/>
          <w:szCs w:val="28"/>
        </w:rPr>
        <w:t>редство нельзя загрузить с помо</w:t>
      </w:r>
      <w:r w:rsidRPr="00561B7B">
        <w:rPr>
          <w:color w:val="000000"/>
          <w:spacing w:val="0"/>
          <w:sz w:val="28"/>
          <w:szCs w:val="28"/>
        </w:rPr>
        <w:t xml:space="preserve">щью средств механизации. Тогда товар будет подвезен </w:t>
      </w:r>
      <w:proofErr w:type="spellStart"/>
      <w:r w:rsidRPr="00561B7B">
        <w:rPr>
          <w:color w:val="000000"/>
          <w:spacing w:val="0"/>
          <w:sz w:val="28"/>
          <w:szCs w:val="28"/>
        </w:rPr>
        <w:t>электропогрузчиком</w:t>
      </w:r>
      <w:proofErr w:type="spellEnd"/>
      <w:r w:rsidRPr="00561B7B">
        <w:rPr>
          <w:color w:val="000000"/>
          <w:spacing w:val="0"/>
          <w:sz w:val="28"/>
          <w:szCs w:val="28"/>
        </w:rPr>
        <w:t xml:space="preserve"> к борту транспортного средства</w:t>
      </w:r>
      <w:r w:rsidR="00F952A7">
        <w:rPr>
          <w:color w:val="000000"/>
          <w:spacing w:val="0"/>
          <w:sz w:val="28"/>
          <w:szCs w:val="28"/>
        </w:rPr>
        <w:t>, а за</w:t>
      </w:r>
      <w:r w:rsidRPr="00561B7B">
        <w:rPr>
          <w:color w:val="000000"/>
          <w:spacing w:val="0"/>
          <w:sz w:val="28"/>
          <w:szCs w:val="28"/>
        </w:rPr>
        <w:t xml:space="preserve">тем вручную в него погружен. </w:t>
      </w:r>
    </w:p>
    <w:p w:rsidR="00892184" w:rsidRPr="00561B7B" w:rsidRDefault="00892184" w:rsidP="00561B7B">
      <w:pPr>
        <w:pStyle w:val="a4"/>
        <w:ind w:firstLine="709"/>
        <w:rPr>
          <w:szCs w:val="28"/>
        </w:rPr>
      </w:pPr>
      <w:r w:rsidRPr="00561B7B">
        <w:rPr>
          <w:szCs w:val="28"/>
        </w:rPr>
        <w:t xml:space="preserve">Грузопоток при ручной погрузке груза: </w:t>
      </w:r>
    </w:p>
    <w:p w:rsidR="00F952A7" w:rsidRPr="00F952A7" w:rsidRDefault="004F10DD" w:rsidP="00561B7B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р.п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= Т</m:t>
          </m:r>
          <m:r>
            <w:rPr>
              <w:rFonts w:ascii="Cambria Math" w:hAnsi="Cambria Math"/>
              <w:spacing w:val="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  (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т</m:t>
              </m:r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год</m:t>
              </m:r>
            </m:den>
          </m:f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)</m:t>
          </m:r>
        </m:oMath>
      </m:oMathPara>
    </w:p>
    <w:p w:rsidR="00892184" w:rsidRPr="00F952A7" w:rsidRDefault="00F952A7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>Гр</w:t>
      </w:r>
      <w:r w:rsidR="00892184" w:rsidRPr="00561B7B">
        <w:rPr>
          <w:color w:val="000000"/>
          <w:spacing w:val="0"/>
          <w:sz w:val="28"/>
          <w:szCs w:val="28"/>
        </w:rPr>
        <w:t>узопоток при механизированной погрузке груза:</w:t>
      </w:r>
    </w:p>
    <w:p w:rsidR="00F952A7" w:rsidRPr="00F952A7" w:rsidRDefault="004F10DD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м.п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= Т</m:t>
          </m:r>
          <m:r>
            <w:rPr>
              <w:rFonts w:ascii="Cambria Math" w:hAnsi="Cambria Math"/>
              <w:spacing w:val="0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8"/>
                          <w:szCs w:val="28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8"/>
                          <w:szCs w:val="28"/>
                          <w:vertAlign w:val="subscript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100</m:t>
                  </m:r>
                </m:den>
              </m:f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 xml:space="preserve">  (т</m:t>
              </m:r>
            </m:num>
            <m:den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год)</m:t>
              </m:r>
            </m:den>
          </m:f>
        </m:oMath>
      </m:oMathPara>
    </w:p>
    <w:p w:rsidR="00892184" w:rsidRPr="00F952A7" w:rsidRDefault="00892184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Группа материальных потоков</w:t>
      </w:r>
      <w:r w:rsidRPr="00561B7B">
        <w:rPr>
          <w:color w:val="000000"/>
          <w:spacing w:val="0"/>
          <w:sz w:val="28"/>
          <w:szCs w:val="28"/>
        </w:rPr>
        <w:t xml:space="preserve"> — </w:t>
      </w:r>
      <w:r w:rsidRPr="00561B7B">
        <w:rPr>
          <w:i/>
          <w:color w:val="000000"/>
          <w:spacing w:val="0"/>
          <w:sz w:val="28"/>
          <w:szCs w:val="28"/>
        </w:rPr>
        <w:t>гру</w:t>
      </w:r>
      <w:r w:rsidR="00F952A7">
        <w:rPr>
          <w:i/>
          <w:color w:val="000000"/>
          <w:spacing w:val="0"/>
          <w:sz w:val="28"/>
          <w:szCs w:val="28"/>
        </w:rPr>
        <w:t>зы, рассматривае</w:t>
      </w:r>
      <w:r w:rsidRPr="00561B7B">
        <w:rPr>
          <w:i/>
          <w:color w:val="000000"/>
          <w:spacing w:val="0"/>
          <w:sz w:val="28"/>
          <w:szCs w:val="28"/>
        </w:rPr>
        <w:t>мые в процессе ручной переборки при приемке товаров:</w:t>
      </w:r>
    </w:p>
    <w:p w:rsidR="00F952A7" w:rsidRPr="00F952A7" w:rsidRDefault="004F10DD" w:rsidP="00561B7B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пр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= Т</m:t>
          </m:r>
          <m:r>
            <w:rPr>
              <w:rFonts w:ascii="Cambria Math" w:hAnsi="Cambria Math"/>
              <w:spacing w:val="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год</m:t>
                  </m:r>
                </m:den>
              </m:f>
            </m:e>
          </m:d>
        </m:oMath>
      </m:oMathPara>
    </w:p>
    <w:p w:rsidR="00892184" w:rsidRPr="00F952A7" w:rsidRDefault="00892184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Группа материальных потоков — грузы, рассматривае</w:t>
      </w:r>
      <w:r w:rsidRPr="00561B7B">
        <w:rPr>
          <w:i/>
          <w:color w:val="000000"/>
          <w:spacing w:val="0"/>
          <w:sz w:val="28"/>
          <w:szCs w:val="28"/>
        </w:rPr>
        <w:softHyphen/>
        <w:t>мые в процессе ручной переборки при комплектации зака</w:t>
      </w:r>
      <w:r w:rsidRPr="00561B7B">
        <w:rPr>
          <w:i/>
          <w:color w:val="000000"/>
          <w:spacing w:val="0"/>
          <w:sz w:val="28"/>
          <w:szCs w:val="28"/>
        </w:rPr>
        <w:softHyphen/>
        <w:t>зов</w:t>
      </w:r>
      <w:r w:rsidRPr="00561B7B">
        <w:rPr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>покупателей:</w:t>
      </w:r>
    </w:p>
    <w:p w:rsidR="00F952A7" w:rsidRPr="00F952A7" w:rsidRDefault="004F10DD" w:rsidP="00561B7B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км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=Т</m:t>
          </m:r>
          <m:r>
            <w:rPr>
              <w:rFonts w:ascii="Cambria Math" w:hAnsi="Cambria Math"/>
              <w:spacing w:val="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год</m:t>
                  </m:r>
                </m:den>
              </m:f>
            </m:e>
          </m:d>
        </m:oMath>
      </m:oMathPara>
    </w:p>
    <w:p w:rsidR="00892184" w:rsidRPr="00F952A7" w:rsidRDefault="00892184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 xml:space="preserve">Группа материальных потоков </w:t>
      </w:r>
      <w:r w:rsidRPr="00561B7B">
        <w:rPr>
          <w:color w:val="000000"/>
          <w:spacing w:val="0"/>
          <w:sz w:val="28"/>
          <w:szCs w:val="28"/>
        </w:rPr>
        <w:t xml:space="preserve">— </w:t>
      </w:r>
      <w:r w:rsidRPr="00561B7B">
        <w:rPr>
          <w:i/>
          <w:color w:val="000000"/>
          <w:spacing w:val="0"/>
          <w:sz w:val="28"/>
          <w:szCs w:val="28"/>
        </w:rPr>
        <w:t>грузы, рассматриваемые в</w:t>
      </w:r>
      <w:r w:rsidRPr="00561B7B">
        <w:rPr>
          <w:i/>
          <w:smallCaps/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>процессе выполнения операций в экспедициях.</w:t>
      </w:r>
    </w:p>
    <w:p w:rsidR="00892184" w:rsidRPr="00561B7B" w:rsidRDefault="00892184" w:rsidP="00561B7B">
      <w:pPr>
        <w:pStyle w:val="a4"/>
        <w:ind w:firstLine="709"/>
        <w:jc w:val="both"/>
        <w:rPr>
          <w:szCs w:val="28"/>
        </w:rPr>
      </w:pPr>
      <w:r w:rsidRPr="00561B7B">
        <w:rPr>
          <w:szCs w:val="28"/>
        </w:rPr>
        <w:t>Если груз поставлен в рабочее время, то он сразу по мере разгрузки п</w:t>
      </w:r>
      <w:r w:rsidRPr="00561B7B">
        <w:rPr>
          <w:szCs w:val="28"/>
        </w:rPr>
        <w:t>о</w:t>
      </w:r>
      <w:r w:rsidRPr="00561B7B">
        <w:rPr>
          <w:szCs w:val="28"/>
        </w:rPr>
        <w:t>ступает на участок приемки или в зону хранения. Если же груз прибыл в н</w:t>
      </w:r>
      <w:r w:rsidRPr="00561B7B">
        <w:rPr>
          <w:szCs w:val="28"/>
        </w:rPr>
        <w:t>е</w:t>
      </w:r>
      <w:r w:rsidRPr="00561B7B">
        <w:rPr>
          <w:szCs w:val="28"/>
        </w:rPr>
        <w:t>рабочее время (например, в воскресный день), то он разгружается в экспед</w:t>
      </w:r>
      <w:r w:rsidRPr="00561B7B">
        <w:rPr>
          <w:szCs w:val="28"/>
        </w:rPr>
        <w:t>и</w:t>
      </w:r>
      <w:r w:rsidRPr="00561B7B">
        <w:rPr>
          <w:szCs w:val="28"/>
        </w:rPr>
        <w:t>ционное помещение и лишь в ближайший рабочий день пода</w:t>
      </w:r>
      <w:r w:rsidRPr="00561B7B">
        <w:rPr>
          <w:szCs w:val="28"/>
        </w:rPr>
        <w:softHyphen/>
        <w:t>ется на участок приемки или в зону хранения. Следовательно, в приемочной экспедиции п</w:t>
      </w:r>
      <w:r w:rsidRPr="00561B7B">
        <w:rPr>
          <w:szCs w:val="28"/>
        </w:rPr>
        <w:t>о</w:t>
      </w:r>
      <w:r w:rsidRPr="00561B7B">
        <w:rPr>
          <w:szCs w:val="28"/>
        </w:rPr>
        <w:t>является новая операция, которая увеличивает совокупный материальный поток на величину.</w:t>
      </w:r>
    </w:p>
    <w:p w:rsidR="00F952A7" w:rsidRPr="00F952A7" w:rsidRDefault="004F10DD" w:rsidP="00F952A7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п.э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= Т</m:t>
          </m:r>
          <m:r>
            <w:rPr>
              <w:rFonts w:ascii="Cambria Math" w:hAnsi="Cambria Math"/>
              <w:spacing w:val="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год</m:t>
                  </m:r>
                </m:den>
              </m:f>
            </m:e>
          </m:d>
        </m:oMath>
      </m:oMathPara>
    </w:p>
    <w:p w:rsidR="00892184" w:rsidRPr="00F952A7" w:rsidRDefault="00892184" w:rsidP="00F952A7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 w:rsidRPr="00F952A7">
        <w:rPr>
          <w:spacing w:val="0"/>
          <w:sz w:val="28"/>
          <w:szCs w:val="28"/>
        </w:rPr>
        <w:t>Если на предприятии оптовой торговли имеется отправочная экспед</w:t>
      </w:r>
      <w:r w:rsidRPr="00F952A7">
        <w:rPr>
          <w:spacing w:val="0"/>
          <w:sz w:val="28"/>
          <w:szCs w:val="28"/>
        </w:rPr>
        <w:t>и</w:t>
      </w:r>
      <w:r w:rsidRPr="00F952A7">
        <w:rPr>
          <w:spacing w:val="0"/>
          <w:sz w:val="28"/>
          <w:szCs w:val="28"/>
        </w:rPr>
        <w:t>ция, то в ней появляется новая операция, которая увеличивает совокупный материальный поток на величину</w:t>
      </w:r>
    </w:p>
    <w:p w:rsidR="002F27DD" w:rsidRPr="002F27DD" w:rsidRDefault="004F10DD" w:rsidP="002F27DD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 xml:space="preserve">Р 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о.э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>= Т</m:t>
          </m:r>
          <m:r>
            <w:rPr>
              <w:rFonts w:ascii="Cambria Math" w:hAnsi="Cambria Math"/>
              <w:spacing w:val="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год</m:t>
                  </m:r>
                </m:den>
              </m:f>
            </m:e>
          </m:d>
        </m:oMath>
      </m:oMathPara>
    </w:p>
    <w:p w:rsidR="00892184" w:rsidRPr="002F27DD" w:rsidRDefault="00892184" w:rsidP="002F27DD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Итого операции в экспедициях увеличивают совокупный материал</w:t>
      </w:r>
      <w:r w:rsidRPr="00561B7B">
        <w:rPr>
          <w:color w:val="000000"/>
          <w:spacing w:val="0"/>
          <w:sz w:val="28"/>
          <w:szCs w:val="28"/>
        </w:rPr>
        <w:t>ь</w:t>
      </w:r>
      <w:r w:rsidRPr="00561B7B">
        <w:rPr>
          <w:color w:val="000000"/>
          <w:spacing w:val="0"/>
          <w:sz w:val="28"/>
          <w:szCs w:val="28"/>
        </w:rPr>
        <w:t xml:space="preserve">ный поток </w:t>
      </w:r>
      <w:proofErr w:type="gramStart"/>
      <w:r w:rsidRPr="00561B7B">
        <w:rPr>
          <w:color w:val="000000"/>
          <w:spacing w:val="0"/>
          <w:sz w:val="28"/>
          <w:szCs w:val="28"/>
        </w:rPr>
        <w:t>на</w:t>
      </w:r>
      <w:proofErr w:type="gramEnd"/>
      <w:r w:rsidRPr="00561B7B">
        <w:rPr>
          <w:color w:val="000000"/>
          <w:spacing w:val="0"/>
          <w:sz w:val="28"/>
          <w:szCs w:val="28"/>
        </w:rPr>
        <w:t>:</w:t>
      </w:r>
    </w:p>
    <w:p w:rsidR="002F27DD" w:rsidRPr="002F27DD" w:rsidRDefault="004F10DD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pacing w:val="0"/>
                  <w:sz w:val="28"/>
                  <w:szCs w:val="28"/>
                  <w:vertAlign w:val="subscript"/>
                </w:rPr>
                <m:t>эк</m:t>
              </m:r>
            </m:sub>
          </m:sSub>
          <m:r>
            <w:rPr>
              <w:rFonts w:ascii="Cambria Math" w:hAnsi="Cambria Math"/>
              <w:spacing w:val="0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pacing w:val="0"/>
                  <w:sz w:val="28"/>
                  <w:szCs w:val="28"/>
                  <w:vertAlign w:val="subscript"/>
                </w:rPr>
                <m:t>п.э</m:t>
              </m:r>
            </m:sub>
          </m:sSub>
          <m:r>
            <w:rPr>
              <w:rFonts w:ascii="Cambria Math" w:hAnsi="Cambria Math"/>
              <w:spacing w:val="0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pacing w:val="0"/>
                  <w:sz w:val="28"/>
                  <w:szCs w:val="28"/>
                  <w:vertAlign w:val="subscript"/>
                </w:rPr>
                <m:t>о.э</m:t>
              </m:r>
            </m:sub>
          </m:sSub>
          <m:r>
            <w:rPr>
              <w:rFonts w:ascii="Cambria Math" w:hAnsi="Cambria Math"/>
              <w:spacing w:val="0"/>
              <w:sz w:val="28"/>
              <w:szCs w:val="28"/>
            </w:rPr>
            <m:t xml:space="preserve"> = Т ∙</m:t>
          </m:r>
          <m:f>
            <m:fPr>
              <m:ctrlPr>
                <w:rPr>
                  <w:rFonts w:ascii="Cambria Math" w:hAnsi="Cambria Math"/>
                  <w:i/>
                  <w:spacing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pacing w:val="0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pacing w:val="0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год</m:t>
                  </m:r>
                </m:den>
              </m:f>
            </m:e>
          </m:d>
        </m:oMath>
      </m:oMathPara>
    </w:p>
    <w:p w:rsidR="00892184" w:rsidRPr="002F27DD" w:rsidRDefault="00892184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 w:rsidRPr="00561B7B">
        <w:rPr>
          <w:i/>
          <w:color w:val="000000"/>
          <w:spacing w:val="0"/>
          <w:sz w:val="28"/>
          <w:szCs w:val="28"/>
        </w:rPr>
        <w:t>Группа</w:t>
      </w:r>
      <w:r w:rsidRPr="00561B7B">
        <w:rPr>
          <w:color w:val="000000"/>
          <w:spacing w:val="0"/>
          <w:sz w:val="28"/>
          <w:szCs w:val="28"/>
        </w:rPr>
        <w:t xml:space="preserve"> </w:t>
      </w:r>
      <w:r w:rsidRPr="00561B7B">
        <w:rPr>
          <w:i/>
          <w:color w:val="000000"/>
          <w:spacing w:val="0"/>
          <w:sz w:val="28"/>
          <w:szCs w:val="28"/>
        </w:rPr>
        <w:t xml:space="preserve">материальных потоков </w:t>
      </w:r>
      <w:r w:rsidRPr="00561B7B">
        <w:rPr>
          <w:color w:val="000000"/>
          <w:spacing w:val="0"/>
          <w:sz w:val="28"/>
          <w:szCs w:val="28"/>
        </w:rPr>
        <w:t xml:space="preserve">— </w:t>
      </w:r>
      <w:r w:rsidRPr="00561B7B">
        <w:rPr>
          <w:i/>
          <w:color w:val="000000"/>
          <w:spacing w:val="0"/>
          <w:sz w:val="28"/>
          <w:szCs w:val="28"/>
        </w:rPr>
        <w:t>операции в зоне хранения.</w:t>
      </w:r>
    </w:p>
    <w:p w:rsidR="00892184" w:rsidRPr="00561B7B" w:rsidRDefault="00892184" w:rsidP="00561B7B">
      <w:pPr>
        <w:pStyle w:val="a4"/>
        <w:ind w:firstLine="709"/>
        <w:jc w:val="both"/>
        <w:rPr>
          <w:szCs w:val="28"/>
        </w:rPr>
      </w:pPr>
      <w:r w:rsidRPr="00561B7B">
        <w:rPr>
          <w:szCs w:val="28"/>
        </w:rPr>
        <w:t>Весь поступивший на склад товар, как отмечалось, так или иначе с</w:t>
      </w:r>
      <w:r w:rsidRPr="00561B7B">
        <w:rPr>
          <w:szCs w:val="28"/>
        </w:rPr>
        <w:t>о</w:t>
      </w:r>
      <w:r w:rsidRPr="00561B7B">
        <w:rPr>
          <w:szCs w:val="28"/>
        </w:rPr>
        <w:t>средоточивается в местах хранения, где вы</w:t>
      </w:r>
      <w:r w:rsidRPr="00561B7B">
        <w:rPr>
          <w:szCs w:val="28"/>
        </w:rPr>
        <w:softHyphen/>
        <w:t>полняются следующие обязател</w:t>
      </w:r>
      <w:r w:rsidRPr="00561B7B">
        <w:rPr>
          <w:szCs w:val="28"/>
        </w:rPr>
        <w:t>ь</w:t>
      </w:r>
      <w:r w:rsidRPr="00561B7B">
        <w:rPr>
          <w:szCs w:val="28"/>
        </w:rPr>
        <w:t>ные операции:</w:t>
      </w:r>
    </w:p>
    <w:p w:rsidR="00892184" w:rsidRPr="00561B7B" w:rsidRDefault="00892184" w:rsidP="00561B7B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color w:val="000000"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укладка груза на хранение;</w:t>
      </w:r>
    </w:p>
    <w:p w:rsidR="00892184" w:rsidRPr="00561B7B" w:rsidRDefault="00892184" w:rsidP="00561B7B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spacing w:val="0"/>
          <w:sz w:val="28"/>
          <w:szCs w:val="28"/>
        </w:rPr>
      </w:pPr>
      <w:r w:rsidRPr="00561B7B">
        <w:rPr>
          <w:sz w:val="28"/>
          <w:szCs w:val="28"/>
        </w:rPr>
        <w:t>выемка груза из мест хранения.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Объем работ за определенный период по каждой из этих операций р</w:t>
      </w:r>
      <w:r w:rsidRPr="00561B7B">
        <w:rPr>
          <w:color w:val="000000"/>
          <w:spacing w:val="0"/>
          <w:sz w:val="28"/>
          <w:szCs w:val="28"/>
        </w:rPr>
        <w:t>а</w:t>
      </w:r>
      <w:r w:rsidRPr="00561B7B">
        <w:rPr>
          <w:color w:val="000000"/>
          <w:spacing w:val="0"/>
          <w:sz w:val="28"/>
          <w:szCs w:val="28"/>
        </w:rPr>
        <w:t>вен грузообороту склада за этот же период (при условии сохранения запаса на одном уровне).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i/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Таким образом, минимальный материальный поток в зоне хранения р</w:t>
      </w:r>
      <w:r w:rsidRPr="00561B7B">
        <w:rPr>
          <w:color w:val="000000"/>
          <w:spacing w:val="0"/>
          <w:sz w:val="28"/>
          <w:szCs w:val="28"/>
        </w:rPr>
        <w:t>а</w:t>
      </w:r>
      <w:r w:rsidRPr="00561B7B">
        <w:rPr>
          <w:color w:val="000000"/>
          <w:spacing w:val="0"/>
          <w:sz w:val="28"/>
          <w:szCs w:val="28"/>
        </w:rPr>
        <w:t xml:space="preserve">вен </w:t>
      </w:r>
      <w:r w:rsidRPr="00561B7B">
        <w:rPr>
          <w:i/>
          <w:color w:val="000000"/>
          <w:spacing w:val="0"/>
          <w:sz w:val="28"/>
          <w:szCs w:val="28"/>
        </w:rPr>
        <w:t>2</w:t>
      </w:r>
      <w:r w:rsidRPr="00561B7B">
        <w:rPr>
          <w:i/>
          <w:spacing w:val="0"/>
          <w:position w:val="-4"/>
          <w:sz w:val="28"/>
          <w:szCs w:val="28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05pt" o:ole="">
            <v:imagedata r:id="rId8" o:title=""/>
          </v:shape>
          <o:OLEObject Type="Embed" ProgID="Equation.3" ShapeID="_x0000_i1025" DrawAspect="Content" ObjectID="_1569142249" r:id="rId9"/>
        </w:object>
      </w:r>
      <w:r w:rsidRPr="00561B7B">
        <w:rPr>
          <w:i/>
          <w:color w:val="000000"/>
          <w:spacing w:val="0"/>
          <w:sz w:val="28"/>
          <w:szCs w:val="28"/>
        </w:rPr>
        <w:t>Т.</w:t>
      </w:r>
    </w:p>
    <w:p w:rsidR="00892184" w:rsidRPr="00561B7B" w:rsidRDefault="00892184" w:rsidP="00561B7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pacing w:val="0"/>
          <w:sz w:val="28"/>
          <w:szCs w:val="28"/>
        </w:rPr>
      </w:pPr>
      <w:r w:rsidRPr="00561B7B">
        <w:rPr>
          <w:color w:val="000000"/>
          <w:spacing w:val="0"/>
          <w:sz w:val="28"/>
          <w:szCs w:val="28"/>
        </w:rPr>
        <w:t>Если при хранении товара осуществляется перекладка запасов с вер</w:t>
      </w:r>
      <w:r w:rsidRPr="00561B7B">
        <w:rPr>
          <w:color w:val="000000"/>
          <w:spacing w:val="0"/>
          <w:sz w:val="28"/>
          <w:szCs w:val="28"/>
        </w:rPr>
        <w:t>х</w:t>
      </w:r>
      <w:r w:rsidRPr="00561B7B">
        <w:rPr>
          <w:color w:val="000000"/>
          <w:spacing w:val="0"/>
          <w:sz w:val="28"/>
          <w:szCs w:val="28"/>
        </w:rPr>
        <w:t>них на нижние ярусы стеллажей, то к совокупному материал</w:t>
      </w:r>
      <w:r w:rsidR="002F27DD">
        <w:rPr>
          <w:color w:val="000000"/>
          <w:spacing w:val="0"/>
          <w:sz w:val="28"/>
          <w:szCs w:val="28"/>
        </w:rPr>
        <w:t xml:space="preserve">ьному потоку </w:t>
      </w:r>
      <w:proofErr w:type="gramStart"/>
      <w:r w:rsidR="002F27DD">
        <w:rPr>
          <w:color w:val="000000"/>
          <w:spacing w:val="0"/>
          <w:sz w:val="28"/>
          <w:szCs w:val="28"/>
        </w:rPr>
        <w:t>добавляется еще ка</w:t>
      </w:r>
      <w:r w:rsidRPr="00561B7B">
        <w:rPr>
          <w:color w:val="000000"/>
          <w:spacing w:val="0"/>
          <w:sz w:val="28"/>
          <w:szCs w:val="28"/>
        </w:rPr>
        <w:t xml:space="preserve">кая-то часть </w:t>
      </w:r>
      <w:r w:rsidRPr="00561B7B">
        <w:rPr>
          <w:i/>
          <w:color w:val="000000"/>
          <w:spacing w:val="0"/>
          <w:sz w:val="28"/>
          <w:szCs w:val="28"/>
        </w:rPr>
        <w:t xml:space="preserve">Т. </w:t>
      </w:r>
      <w:r w:rsidRPr="00561B7B">
        <w:rPr>
          <w:color w:val="000000"/>
          <w:spacing w:val="0"/>
          <w:sz w:val="28"/>
          <w:szCs w:val="28"/>
        </w:rPr>
        <w:t>В процессе отборки часть грузов может</w:t>
      </w:r>
      <w:proofErr w:type="gramEnd"/>
      <w:r w:rsidRPr="00561B7B">
        <w:rPr>
          <w:color w:val="000000"/>
          <w:spacing w:val="0"/>
          <w:sz w:val="28"/>
          <w:szCs w:val="28"/>
        </w:rPr>
        <w:t xml:space="preserve"> быть возвращена в места хранения, что также увеличива</w:t>
      </w:r>
      <w:r w:rsidRPr="00561B7B">
        <w:rPr>
          <w:color w:val="000000"/>
          <w:spacing w:val="0"/>
          <w:sz w:val="28"/>
          <w:szCs w:val="28"/>
        </w:rPr>
        <w:softHyphen/>
        <w:t>ет совокупный мат</w:t>
      </w:r>
      <w:r w:rsidRPr="00561B7B">
        <w:rPr>
          <w:color w:val="000000"/>
          <w:spacing w:val="0"/>
          <w:sz w:val="28"/>
          <w:szCs w:val="28"/>
        </w:rPr>
        <w:t>е</w:t>
      </w:r>
      <w:r w:rsidRPr="00561B7B">
        <w:rPr>
          <w:color w:val="000000"/>
          <w:spacing w:val="0"/>
          <w:sz w:val="28"/>
          <w:szCs w:val="28"/>
        </w:rPr>
        <w:t>риальный поток еще на некоторую долю Т.</w:t>
      </w:r>
    </w:p>
    <w:p w:rsidR="00892184" w:rsidRPr="00561B7B" w:rsidRDefault="00892184" w:rsidP="00561B7B">
      <w:pPr>
        <w:pStyle w:val="a4"/>
        <w:ind w:firstLine="709"/>
        <w:jc w:val="both"/>
        <w:rPr>
          <w:szCs w:val="28"/>
        </w:rPr>
      </w:pPr>
      <w:r w:rsidRPr="00561B7B">
        <w:rPr>
          <w:szCs w:val="28"/>
        </w:rPr>
        <w:t>В результате всех о</w:t>
      </w:r>
      <w:r w:rsidR="002F27DD">
        <w:rPr>
          <w:szCs w:val="28"/>
        </w:rPr>
        <w:t>пераций в зоне хранения возника</w:t>
      </w:r>
      <w:r w:rsidRPr="00561B7B">
        <w:rPr>
          <w:szCs w:val="28"/>
        </w:rPr>
        <w:t>ет группа матер</w:t>
      </w:r>
      <w:r w:rsidRPr="00561B7B">
        <w:rPr>
          <w:szCs w:val="28"/>
        </w:rPr>
        <w:t>и</w:t>
      </w:r>
      <w:r w:rsidRPr="00561B7B">
        <w:rPr>
          <w:szCs w:val="28"/>
        </w:rPr>
        <w:t>альных потоков, величина которой равна</w:t>
      </w:r>
    </w:p>
    <w:p w:rsidR="002F27DD" w:rsidRPr="002F27DD" w:rsidRDefault="004F10DD" w:rsidP="002F27DD">
      <w:pPr>
        <w:shd w:val="clear" w:color="auto" w:fill="FFFFFF"/>
        <w:autoSpaceDE w:val="0"/>
        <w:autoSpaceDN w:val="0"/>
        <w:adjustRightInd w:val="0"/>
        <w:ind w:firstLine="709"/>
        <w:rPr>
          <w:color w:val="000000"/>
          <w:spacing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  <w:vertAlign w:val="subscript"/>
                </w:rPr>
                <m:t>хр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 = Т </m:t>
          </m:r>
          <m:r>
            <w:rPr>
              <w:rFonts w:ascii="Cambria Math" w:hAnsi="Cambria Math"/>
              <w:color w:val="000000"/>
              <w:spacing w:val="0"/>
              <w:sz w:val="28"/>
              <w:szCs w:val="28"/>
              <w:vertAlign w:val="subscript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28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т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28"/>
                    </w:rPr>
                    <m:t>год</m:t>
                  </m:r>
                </m:den>
              </m:f>
            </m:e>
          </m:d>
        </m:oMath>
      </m:oMathPara>
    </w:p>
    <w:p w:rsidR="00892184" w:rsidRPr="002F27DD" w:rsidRDefault="00892184" w:rsidP="002F27DD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 w:rsidRPr="002F27DD">
        <w:rPr>
          <w:spacing w:val="0"/>
          <w:sz w:val="28"/>
          <w:szCs w:val="28"/>
        </w:rPr>
        <w:lastRenderedPageBreak/>
        <w:t>Величина суммарного материального потока на складе (Р) определяе</w:t>
      </w:r>
      <w:r w:rsidRPr="002F27DD">
        <w:rPr>
          <w:spacing w:val="0"/>
          <w:sz w:val="28"/>
          <w:szCs w:val="28"/>
        </w:rPr>
        <w:t>т</w:t>
      </w:r>
      <w:r w:rsidRPr="002F27DD">
        <w:rPr>
          <w:spacing w:val="0"/>
          <w:sz w:val="28"/>
          <w:szCs w:val="28"/>
        </w:rPr>
        <w:t>ся по следующей формуле:</w:t>
      </w:r>
    </w:p>
    <w:p w:rsidR="002F27DD" w:rsidRPr="002F27DD" w:rsidRDefault="002F27DD" w:rsidP="002F27DD">
      <w:pPr>
        <w:pStyle w:val="6"/>
        <w:ind w:firstLine="709"/>
        <w:rPr>
          <w:i w:val="0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Р=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п.г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р.р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м.р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р.п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м.п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км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п.э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о.э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vertAlign w:val="subscript"/>
                </w:rPr>
                <m:t>хр</m:t>
              </m:r>
            </m:sub>
          </m:sSub>
        </m:oMath>
      </m:oMathPara>
    </w:p>
    <w:p w:rsidR="00892184" w:rsidRPr="002F27DD" w:rsidRDefault="00892184" w:rsidP="005D2A0E">
      <w:pPr>
        <w:pStyle w:val="6"/>
        <w:ind w:firstLine="709"/>
        <w:jc w:val="both"/>
        <w:rPr>
          <w:i w:val="0"/>
          <w:szCs w:val="28"/>
        </w:rPr>
      </w:pPr>
      <w:r w:rsidRPr="00561B7B">
        <w:rPr>
          <w:szCs w:val="28"/>
        </w:rPr>
        <w:t>Расчет величины суммарного материального потока на складе рек</w:t>
      </w:r>
      <w:r w:rsidRPr="00561B7B">
        <w:rPr>
          <w:szCs w:val="28"/>
        </w:rPr>
        <w:t>о</w:t>
      </w:r>
      <w:r w:rsidRPr="00561B7B">
        <w:rPr>
          <w:szCs w:val="28"/>
        </w:rPr>
        <w:t>мендуется вы</w:t>
      </w:r>
      <w:r w:rsidR="002F27DD">
        <w:rPr>
          <w:szCs w:val="28"/>
        </w:rPr>
        <w:t>полнить по форме, представлен</w:t>
      </w:r>
      <w:r w:rsidRPr="00561B7B">
        <w:rPr>
          <w:szCs w:val="28"/>
        </w:rPr>
        <w:t>ной в табл.2 (заполняются гр. 3 и 4).</w:t>
      </w:r>
    </w:p>
    <w:p w:rsidR="00892184" w:rsidRDefault="002F27DD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 xml:space="preserve">При выполнении задания </w:t>
      </w:r>
      <w:r w:rsidR="00892184" w:rsidRPr="00561B7B">
        <w:rPr>
          <w:spacing w:val="0"/>
          <w:sz w:val="28"/>
          <w:szCs w:val="28"/>
        </w:rPr>
        <w:t xml:space="preserve"> значение</w:t>
      </w:r>
      <w:proofErr w:type="gramStart"/>
      <w:r w:rsidR="00892184" w:rsidRPr="00561B7B">
        <w:rPr>
          <w:spacing w:val="0"/>
          <w:sz w:val="28"/>
          <w:szCs w:val="28"/>
        </w:rPr>
        <w:t xml:space="preserve"> </w:t>
      </w:r>
      <w:r w:rsidR="00892184" w:rsidRPr="002F27DD">
        <w:rPr>
          <w:spacing w:val="0"/>
          <w:sz w:val="28"/>
          <w:szCs w:val="28"/>
        </w:rPr>
        <w:t>Т</w:t>
      </w:r>
      <w:proofErr w:type="gramEnd"/>
      <w:r w:rsidR="00892184" w:rsidRPr="00561B7B">
        <w:rPr>
          <w:spacing w:val="0"/>
          <w:sz w:val="28"/>
          <w:szCs w:val="28"/>
        </w:rPr>
        <w:t xml:space="preserve"> принять равным 5000 т/год.</w:t>
      </w:r>
    </w:p>
    <w:p w:rsidR="00A26C38" w:rsidRDefault="00A26C38" w:rsidP="00A26C38">
      <w:pPr>
        <w:shd w:val="clear" w:color="auto" w:fill="FFFFFF"/>
        <w:autoSpaceDE w:val="0"/>
        <w:autoSpaceDN w:val="0"/>
        <w:adjustRightInd w:val="0"/>
        <w:ind w:firstLine="709"/>
        <w:jc w:val="right"/>
        <w:rPr>
          <w:spacing w:val="0"/>
          <w:sz w:val="28"/>
          <w:szCs w:val="28"/>
        </w:rPr>
      </w:pPr>
      <w:r>
        <w:rPr>
          <w:spacing w:val="0"/>
          <w:sz w:val="28"/>
          <w:szCs w:val="28"/>
        </w:rPr>
        <w:t>Таблица 2</w:t>
      </w:r>
    </w:p>
    <w:tbl>
      <w:tblPr>
        <w:tblW w:w="5000" w:type="pct"/>
        <w:tblLook w:val="04A0"/>
      </w:tblPr>
      <w:tblGrid>
        <w:gridCol w:w="2733"/>
        <w:gridCol w:w="959"/>
        <w:gridCol w:w="1357"/>
        <w:gridCol w:w="1737"/>
        <w:gridCol w:w="1391"/>
        <w:gridCol w:w="1394"/>
      </w:tblGrid>
      <w:tr w:rsidR="00A26C38" w:rsidRPr="00A26C38" w:rsidTr="00A26C38">
        <w:trPr>
          <w:trHeight w:val="1905"/>
        </w:trPr>
        <w:tc>
          <w:tcPr>
            <w:tcW w:w="1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Наименование группы материальных потоков</w:t>
            </w:r>
          </w:p>
        </w:tc>
        <w:tc>
          <w:tcPr>
            <w:tcW w:w="5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Группа</w:t>
            </w:r>
          </w:p>
        </w:tc>
        <w:tc>
          <w:tcPr>
            <w:tcW w:w="7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Значение фактора, %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Величина м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>териального потока по данной гру</w:t>
            </w:r>
            <w:r w:rsidRPr="00A26C38">
              <w:rPr>
                <w:color w:val="000000"/>
                <w:spacing w:val="0"/>
              </w:rPr>
              <w:t>п</w:t>
            </w:r>
            <w:r w:rsidRPr="00A26C38">
              <w:rPr>
                <w:color w:val="000000"/>
                <w:spacing w:val="0"/>
              </w:rPr>
              <w:t>пе, т/год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Удельная стоимость работ на потоке данной группы</w:t>
            </w:r>
            <w:proofErr w:type="gramStart"/>
            <w:r w:rsidRPr="00A26C38">
              <w:rPr>
                <w:color w:val="000000"/>
                <w:spacing w:val="0"/>
              </w:rPr>
              <w:t>.</w:t>
            </w:r>
            <w:proofErr w:type="gramEnd"/>
            <w:r w:rsidRPr="00A26C38">
              <w:rPr>
                <w:color w:val="000000"/>
                <w:spacing w:val="0"/>
              </w:rPr>
              <w:t xml:space="preserve"> </w:t>
            </w:r>
            <w:proofErr w:type="spellStart"/>
            <w:proofErr w:type="gramStart"/>
            <w:r w:rsidRPr="00A26C38">
              <w:rPr>
                <w:color w:val="000000"/>
                <w:spacing w:val="0"/>
              </w:rPr>
              <w:t>у</w:t>
            </w:r>
            <w:proofErr w:type="gramEnd"/>
            <w:r w:rsidRPr="00A26C38">
              <w:rPr>
                <w:color w:val="000000"/>
                <w:spacing w:val="0"/>
              </w:rPr>
              <w:t>.д.е</w:t>
            </w:r>
            <w:proofErr w:type="spellEnd"/>
            <w:r w:rsidRPr="00A26C38">
              <w:rPr>
                <w:color w:val="000000"/>
                <w:spacing w:val="0"/>
              </w:rPr>
              <w:t>./т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Стоимость работ на потоке данной группы, </w:t>
            </w:r>
            <w:proofErr w:type="spellStart"/>
            <w:r w:rsidRPr="00A26C38">
              <w:rPr>
                <w:color w:val="000000"/>
                <w:spacing w:val="0"/>
              </w:rPr>
              <w:t>у.д.е</w:t>
            </w:r>
            <w:proofErr w:type="spellEnd"/>
            <w:r w:rsidRPr="00A26C38">
              <w:rPr>
                <w:color w:val="000000"/>
                <w:spacing w:val="0"/>
              </w:rPr>
              <w:t>./год</w:t>
            </w:r>
          </w:p>
        </w:tc>
      </w:tr>
      <w:tr w:rsidR="00A26C38" w:rsidRPr="00A26C38" w:rsidTr="00A26C38">
        <w:trPr>
          <w:trHeight w:val="960"/>
        </w:trPr>
        <w:tc>
          <w:tcPr>
            <w:tcW w:w="1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 xml:space="preserve">мые в процессе </w:t>
            </w:r>
            <w:proofErr w:type="spellStart"/>
            <w:r w:rsidRPr="00A26C38">
              <w:rPr>
                <w:color w:val="000000"/>
                <w:spacing w:val="0"/>
              </w:rPr>
              <w:t>внутр</w:t>
            </w:r>
            <w:r w:rsidRPr="00A26C38">
              <w:rPr>
                <w:color w:val="000000"/>
                <w:spacing w:val="0"/>
              </w:rPr>
              <w:t>и</w:t>
            </w:r>
            <w:r w:rsidRPr="00A26C38">
              <w:rPr>
                <w:color w:val="000000"/>
                <w:spacing w:val="0"/>
              </w:rPr>
              <w:t>складского</w:t>
            </w:r>
            <w:proofErr w:type="spellEnd"/>
            <w:r w:rsidRPr="00A26C38">
              <w:rPr>
                <w:color w:val="000000"/>
                <w:spacing w:val="0"/>
              </w:rPr>
              <w:t xml:space="preserve"> перемещ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ния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пг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0,6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960"/>
        </w:trPr>
        <w:tc>
          <w:tcPr>
            <w:tcW w:w="1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мые в процессе выпо</w:t>
            </w:r>
            <w:r w:rsidRPr="00A26C38">
              <w:rPr>
                <w:color w:val="000000"/>
                <w:spacing w:val="0"/>
              </w:rPr>
              <w:t>л</w:t>
            </w:r>
            <w:r w:rsidRPr="00A26C38">
              <w:rPr>
                <w:color w:val="000000"/>
                <w:spacing w:val="0"/>
              </w:rPr>
              <w:t>нения ручной разгрузки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рр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4,0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960"/>
        </w:trPr>
        <w:tc>
          <w:tcPr>
            <w:tcW w:w="1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мые в процессе выпо</w:t>
            </w:r>
            <w:r w:rsidRPr="00A26C38">
              <w:rPr>
                <w:color w:val="000000"/>
                <w:spacing w:val="0"/>
              </w:rPr>
              <w:t>л</w:t>
            </w:r>
            <w:r w:rsidRPr="00A26C38">
              <w:rPr>
                <w:color w:val="000000"/>
                <w:spacing w:val="0"/>
              </w:rPr>
              <w:t>нения механизирова</w:t>
            </w:r>
            <w:r w:rsidRPr="00A26C38">
              <w:rPr>
                <w:color w:val="000000"/>
                <w:spacing w:val="0"/>
              </w:rPr>
              <w:t>н</w:t>
            </w:r>
            <w:r w:rsidRPr="00A26C38">
              <w:rPr>
                <w:color w:val="000000"/>
                <w:spacing w:val="0"/>
              </w:rPr>
              <w:t>ной разгрузки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мр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0,8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960"/>
        </w:trPr>
        <w:tc>
          <w:tcPr>
            <w:tcW w:w="1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мые в процессе выпо</w:t>
            </w:r>
            <w:r w:rsidRPr="00A26C38">
              <w:rPr>
                <w:color w:val="000000"/>
                <w:spacing w:val="0"/>
              </w:rPr>
              <w:t>л</w:t>
            </w:r>
            <w:r w:rsidRPr="00A26C38">
              <w:rPr>
                <w:color w:val="000000"/>
                <w:spacing w:val="0"/>
              </w:rPr>
              <w:t xml:space="preserve">нения ручной погрузки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рп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4,0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960"/>
        </w:trPr>
        <w:tc>
          <w:tcPr>
            <w:tcW w:w="1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мые в процессе выпо</w:t>
            </w:r>
            <w:r w:rsidRPr="00A26C38">
              <w:rPr>
                <w:color w:val="000000"/>
                <w:spacing w:val="0"/>
              </w:rPr>
              <w:t>л</w:t>
            </w:r>
            <w:r w:rsidRPr="00A26C38">
              <w:rPr>
                <w:color w:val="000000"/>
                <w:spacing w:val="0"/>
              </w:rPr>
              <w:t>нения механизирова</w:t>
            </w:r>
            <w:r w:rsidRPr="00A26C38">
              <w:rPr>
                <w:color w:val="000000"/>
                <w:spacing w:val="0"/>
              </w:rPr>
              <w:t>н</w:t>
            </w:r>
            <w:r w:rsidRPr="00A26C38">
              <w:rPr>
                <w:color w:val="000000"/>
                <w:spacing w:val="0"/>
              </w:rPr>
              <w:t>ной погрузки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мп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0,8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960"/>
        </w:trPr>
        <w:tc>
          <w:tcPr>
            <w:tcW w:w="1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мые в процессе выпо</w:t>
            </w:r>
            <w:r w:rsidRPr="00A26C38">
              <w:rPr>
                <w:color w:val="000000"/>
                <w:spacing w:val="0"/>
              </w:rPr>
              <w:t>л</w:t>
            </w:r>
            <w:r w:rsidRPr="00A26C38">
              <w:rPr>
                <w:color w:val="000000"/>
                <w:spacing w:val="0"/>
              </w:rPr>
              <w:t>нения операций на уч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 xml:space="preserve">стке приемки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5,0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1275"/>
        </w:trPr>
        <w:tc>
          <w:tcPr>
            <w:tcW w:w="1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мые в процессе выпо</w:t>
            </w:r>
            <w:r w:rsidRPr="00A26C38">
              <w:rPr>
                <w:color w:val="000000"/>
                <w:spacing w:val="0"/>
              </w:rPr>
              <w:t>л</w:t>
            </w:r>
            <w:r w:rsidRPr="00A26C38">
              <w:rPr>
                <w:color w:val="000000"/>
                <w:spacing w:val="0"/>
              </w:rPr>
              <w:t>нения операций на уч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 xml:space="preserve">стке комплектования заказов. 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км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5,0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960"/>
        </w:trPr>
        <w:tc>
          <w:tcPr>
            <w:tcW w:w="145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мые в процессе выпо</w:t>
            </w:r>
            <w:r w:rsidRPr="00A26C38">
              <w:rPr>
                <w:color w:val="000000"/>
                <w:spacing w:val="0"/>
              </w:rPr>
              <w:t>л</w:t>
            </w:r>
            <w:r w:rsidRPr="00A26C38">
              <w:rPr>
                <w:color w:val="000000"/>
                <w:spacing w:val="0"/>
              </w:rPr>
              <w:t>нения операций в эк</w:t>
            </w:r>
            <w:r w:rsidRPr="00A26C38">
              <w:rPr>
                <w:color w:val="000000"/>
                <w:spacing w:val="0"/>
              </w:rPr>
              <w:t>с</w:t>
            </w:r>
            <w:r w:rsidRPr="00A26C38">
              <w:rPr>
                <w:color w:val="000000"/>
                <w:spacing w:val="0"/>
              </w:rPr>
              <w:t xml:space="preserve">педициях  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эк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2,0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960"/>
        </w:trPr>
        <w:tc>
          <w:tcPr>
            <w:tcW w:w="1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Грузы, рассматрива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мые в процессе выпо</w:t>
            </w:r>
            <w:r w:rsidRPr="00A26C38">
              <w:rPr>
                <w:color w:val="000000"/>
                <w:spacing w:val="0"/>
              </w:rPr>
              <w:t>л</w:t>
            </w:r>
            <w:r w:rsidRPr="00A26C38">
              <w:rPr>
                <w:color w:val="000000"/>
                <w:spacing w:val="0"/>
              </w:rPr>
              <w:t xml:space="preserve">нения операций в зоне </w:t>
            </w:r>
            <w:r w:rsidRPr="00A26C38">
              <w:rPr>
                <w:color w:val="000000"/>
                <w:spacing w:val="0"/>
              </w:rPr>
              <w:lastRenderedPageBreak/>
              <w:t xml:space="preserve">хранения  </w:t>
            </w:r>
          </w:p>
        </w:tc>
        <w:tc>
          <w:tcPr>
            <w:tcW w:w="5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хр</m:t>
                    </m:r>
                  </m:sub>
                </m:sSub>
              </m:oMath>
            </m:oMathPara>
          </w:p>
        </w:tc>
        <w:tc>
          <w:tcPr>
            <w:tcW w:w="7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 </w:t>
            </w:r>
            <w:r w:rsidR="00FA7EE9">
              <w:rPr>
                <w:color w:val="000000"/>
                <w:spacing w:val="0"/>
              </w:rPr>
              <w:t>1,0</w:t>
            </w:r>
          </w:p>
        </w:tc>
        <w:tc>
          <w:tcPr>
            <w:tcW w:w="7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 xml:space="preserve"> </w:t>
            </w:r>
          </w:p>
        </w:tc>
      </w:tr>
      <w:tr w:rsidR="00A26C38" w:rsidRPr="00A26C38" w:rsidTr="00A26C38">
        <w:trPr>
          <w:trHeight w:val="645"/>
        </w:trPr>
        <w:tc>
          <w:tcPr>
            <w:tcW w:w="1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26C38" w:rsidRPr="00A26C38" w:rsidRDefault="00A26C38" w:rsidP="00A26C38">
            <w:pPr>
              <w:rPr>
                <w:b/>
                <w:bCs/>
                <w:color w:val="000000"/>
                <w:spacing w:val="0"/>
              </w:rPr>
            </w:pPr>
            <w:r w:rsidRPr="00A26C38">
              <w:rPr>
                <w:b/>
                <w:bCs/>
                <w:color w:val="000000"/>
                <w:spacing w:val="0"/>
              </w:rPr>
              <w:lastRenderedPageBreak/>
              <w:t>Суммарный внутре</w:t>
            </w:r>
            <w:r w:rsidRPr="00A26C38">
              <w:rPr>
                <w:b/>
                <w:bCs/>
                <w:color w:val="000000"/>
                <w:spacing w:val="0"/>
              </w:rPr>
              <w:t>н</w:t>
            </w:r>
            <w:r w:rsidRPr="00A26C38">
              <w:rPr>
                <w:b/>
                <w:bCs/>
                <w:color w:val="000000"/>
                <w:spacing w:val="0"/>
              </w:rPr>
              <w:t>ний материальный поток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color w:val="000000"/>
                <w:spacing w:val="0"/>
              </w:rPr>
            </w:pPr>
            <w:proofErr w:type="gramStart"/>
            <w:r w:rsidRPr="00A26C38">
              <w:rPr>
                <w:b/>
                <w:bCs/>
                <w:color w:val="000000"/>
                <w:spacing w:val="0"/>
              </w:rPr>
              <w:t>Р</w:t>
            </w:r>
            <w:proofErr w:type="gramEnd"/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color w:val="000000"/>
                <w:spacing w:val="0"/>
              </w:rPr>
            </w:pPr>
            <w:r w:rsidRPr="00A26C38">
              <w:rPr>
                <w:b/>
                <w:bCs/>
                <w:color w:val="000000"/>
                <w:spacing w:val="0"/>
              </w:rPr>
              <w:t> </w:t>
            </w:r>
          </w:p>
        </w:tc>
        <w:tc>
          <w:tcPr>
            <w:tcW w:w="7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color w:val="000000"/>
                <w:spacing w:val="0"/>
              </w:rPr>
            </w:pPr>
            <w:r w:rsidRPr="00A26C38">
              <w:rPr>
                <w:b/>
                <w:bCs/>
                <w:color w:val="000000"/>
                <w:spacing w:val="0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color w:val="000000"/>
                <w:spacing w:val="0"/>
              </w:rPr>
            </w:pPr>
            <w:r w:rsidRPr="00A26C38">
              <w:rPr>
                <w:b/>
                <w:bCs/>
                <w:color w:val="000000"/>
                <w:spacing w:val="0"/>
              </w:rPr>
              <w:t> </w:t>
            </w:r>
            <w:r w:rsidR="00FA7EE9">
              <w:rPr>
                <w:b/>
                <w:bCs/>
                <w:color w:val="000000"/>
                <w:spacing w:val="0"/>
              </w:rPr>
              <w:t>-</w:t>
            </w:r>
          </w:p>
        </w:tc>
        <w:tc>
          <w:tcPr>
            <w:tcW w:w="7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b/>
                <w:bCs/>
                <w:color w:val="000000"/>
                <w:spacing w:val="0"/>
              </w:rPr>
            </w:pPr>
            <w:r w:rsidRPr="00A26C38">
              <w:rPr>
                <w:b/>
                <w:bCs/>
                <w:color w:val="000000"/>
                <w:spacing w:val="0"/>
              </w:rPr>
              <w:t> </w:t>
            </w:r>
          </w:p>
        </w:tc>
      </w:tr>
    </w:tbl>
    <w:p w:rsidR="00A26C38" w:rsidRDefault="00A26C38" w:rsidP="00561B7B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 w:val="28"/>
          <w:szCs w:val="28"/>
        </w:rPr>
      </w:pPr>
    </w:p>
    <w:p w:rsidR="00A26C38" w:rsidRPr="00A26C38" w:rsidRDefault="00A26C38" w:rsidP="00A26C38">
      <w:pPr>
        <w:pStyle w:val="9"/>
        <w:rPr>
          <w:sz w:val="28"/>
          <w:szCs w:val="32"/>
        </w:rPr>
      </w:pPr>
      <w:r w:rsidRPr="00A26C38">
        <w:rPr>
          <w:sz w:val="28"/>
          <w:szCs w:val="32"/>
        </w:rPr>
        <w:t xml:space="preserve">Задание 2. Расчет стоимости </w:t>
      </w:r>
      <w:proofErr w:type="spellStart"/>
      <w:r w:rsidRPr="00A26C38">
        <w:rPr>
          <w:sz w:val="28"/>
          <w:szCs w:val="32"/>
        </w:rPr>
        <w:t>грузопереработки</w:t>
      </w:r>
      <w:proofErr w:type="spellEnd"/>
      <w:r w:rsidRPr="00A26C38">
        <w:rPr>
          <w:sz w:val="28"/>
          <w:szCs w:val="32"/>
        </w:rPr>
        <w:t xml:space="preserve"> на складе </w:t>
      </w:r>
    </w:p>
    <w:p w:rsidR="00A26C38" w:rsidRPr="00A26C38" w:rsidRDefault="00A26C38" w:rsidP="00A26C38">
      <w:pPr>
        <w:shd w:val="clear" w:color="auto" w:fill="FFFFFF"/>
        <w:autoSpaceDE w:val="0"/>
        <w:autoSpaceDN w:val="0"/>
        <w:adjustRightInd w:val="0"/>
        <w:jc w:val="both"/>
        <w:rPr>
          <w:spacing w:val="0"/>
          <w:sz w:val="28"/>
          <w:szCs w:val="32"/>
        </w:rPr>
      </w:pPr>
      <w:r w:rsidRPr="00A26C38">
        <w:rPr>
          <w:spacing w:val="0"/>
          <w:sz w:val="28"/>
          <w:szCs w:val="32"/>
        </w:rPr>
        <w:t xml:space="preserve">Стоимость </w:t>
      </w:r>
      <w:proofErr w:type="spellStart"/>
      <w:r w:rsidRPr="00A26C38">
        <w:rPr>
          <w:spacing w:val="0"/>
          <w:sz w:val="28"/>
          <w:szCs w:val="32"/>
        </w:rPr>
        <w:t>грузопереработки</w:t>
      </w:r>
      <w:proofErr w:type="spellEnd"/>
      <w:r w:rsidRPr="00A26C38">
        <w:rPr>
          <w:spacing w:val="0"/>
          <w:sz w:val="28"/>
          <w:szCs w:val="32"/>
        </w:rPr>
        <w:t xml:space="preserve"> определяется:</w:t>
      </w:r>
    </w:p>
    <w:p w:rsidR="00A26C38" w:rsidRPr="00A26C38" w:rsidRDefault="00A26C38" w:rsidP="00A26C38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pacing w:val="0"/>
          <w:sz w:val="28"/>
          <w:szCs w:val="32"/>
        </w:rPr>
      </w:pPr>
      <w:r w:rsidRPr="00A26C38">
        <w:rPr>
          <w:spacing w:val="0"/>
          <w:sz w:val="28"/>
          <w:szCs w:val="32"/>
        </w:rPr>
        <w:t>объемом работ по той или иной операции;</w:t>
      </w:r>
    </w:p>
    <w:p w:rsidR="00A26C38" w:rsidRPr="00A26C38" w:rsidRDefault="00A26C38" w:rsidP="00A26C38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pacing w:val="0"/>
          <w:sz w:val="28"/>
          <w:szCs w:val="32"/>
        </w:rPr>
      </w:pPr>
      <w:r w:rsidRPr="00A26C38">
        <w:rPr>
          <w:spacing w:val="0"/>
          <w:sz w:val="28"/>
          <w:szCs w:val="32"/>
        </w:rPr>
        <w:t xml:space="preserve">удельной стоимостью выполнения той или иной операции. </w:t>
      </w:r>
    </w:p>
    <w:p w:rsidR="00A26C38" w:rsidRPr="00A26C38" w:rsidRDefault="00A26C38" w:rsidP="00A26C3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pacing w:val="0"/>
          <w:sz w:val="28"/>
          <w:szCs w:val="32"/>
        </w:rPr>
      </w:pPr>
      <w:r w:rsidRPr="00A26C38">
        <w:rPr>
          <w:spacing w:val="0"/>
          <w:sz w:val="28"/>
          <w:szCs w:val="32"/>
        </w:rPr>
        <w:t xml:space="preserve">Пооперационные объемы работ определены при выполнении первого задания. </w:t>
      </w:r>
    </w:p>
    <w:p w:rsidR="00A26C38" w:rsidRDefault="00A26C38" w:rsidP="00A26C3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pacing w:val="0"/>
          <w:sz w:val="28"/>
          <w:szCs w:val="32"/>
        </w:rPr>
      </w:pPr>
      <w:r w:rsidRPr="00A26C38">
        <w:rPr>
          <w:spacing w:val="0"/>
          <w:sz w:val="28"/>
          <w:szCs w:val="32"/>
        </w:rPr>
        <w:t>Удельные стоимости выполнения той или иной операции на складе представлены в табл</w:t>
      </w:r>
      <w:r>
        <w:rPr>
          <w:spacing w:val="0"/>
          <w:sz w:val="28"/>
          <w:szCs w:val="32"/>
        </w:rPr>
        <w:t>ице</w:t>
      </w:r>
      <w:r w:rsidRPr="00A26C38">
        <w:rPr>
          <w:spacing w:val="0"/>
          <w:sz w:val="28"/>
          <w:szCs w:val="32"/>
        </w:rPr>
        <w:t xml:space="preserve"> 3. Эти  данные позволят представить общую сто</w:t>
      </w:r>
      <w:r w:rsidRPr="00A26C38">
        <w:rPr>
          <w:spacing w:val="0"/>
          <w:sz w:val="28"/>
          <w:szCs w:val="32"/>
        </w:rPr>
        <w:t>и</w:t>
      </w:r>
      <w:r w:rsidRPr="00A26C38">
        <w:rPr>
          <w:spacing w:val="0"/>
          <w:sz w:val="28"/>
          <w:szCs w:val="32"/>
        </w:rPr>
        <w:t xml:space="preserve">мость </w:t>
      </w:r>
      <w:proofErr w:type="spellStart"/>
      <w:r w:rsidRPr="00A26C38">
        <w:rPr>
          <w:spacing w:val="0"/>
          <w:sz w:val="28"/>
          <w:szCs w:val="32"/>
        </w:rPr>
        <w:t>грузопереработки</w:t>
      </w:r>
      <w:proofErr w:type="spellEnd"/>
      <w:r w:rsidRPr="00A26C38">
        <w:rPr>
          <w:spacing w:val="0"/>
          <w:sz w:val="28"/>
          <w:szCs w:val="32"/>
        </w:rPr>
        <w:t xml:space="preserve"> на складе в виде сумы затрат на выполнение отдел</w:t>
      </w:r>
      <w:r w:rsidRPr="00A26C38">
        <w:rPr>
          <w:spacing w:val="0"/>
          <w:sz w:val="28"/>
          <w:szCs w:val="32"/>
        </w:rPr>
        <w:t>ь</w:t>
      </w:r>
      <w:r w:rsidRPr="00A26C38">
        <w:rPr>
          <w:spacing w:val="0"/>
          <w:sz w:val="28"/>
          <w:szCs w:val="32"/>
        </w:rPr>
        <w:t xml:space="preserve">ных операций. </w:t>
      </w:r>
    </w:p>
    <w:p w:rsidR="00A26C38" w:rsidRPr="00A26C38" w:rsidRDefault="00A26C38" w:rsidP="00A26C38">
      <w:pPr>
        <w:shd w:val="clear" w:color="auto" w:fill="FFFFFF"/>
        <w:autoSpaceDE w:val="0"/>
        <w:autoSpaceDN w:val="0"/>
        <w:adjustRightInd w:val="0"/>
        <w:ind w:firstLine="708"/>
        <w:jc w:val="right"/>
        <w:rPr>
          <w:spacing w:val="0"/>
          <w:sz w:val="28"/>
          <w:szCs w:val="32"/>
        </w:rPr>
      </w:pPr>
      <w:r>
        <w:rPr>
          <w:spacing w:val="0"/>
          <w:sz w:val="28"/>
          <w:szCs w:val="32"/>
        </w:rPr>
        <w:t>Таблица 3</w:t>
      </w:r>
    </w:p>
    <w:tbl>
      <w:tblPr>
        <w:tblW w:w="5000" w:type="pct"/>
        <w:tblLook w:val="04A0"/>
      </w:tblPr>
      <w:tblGrid>
        <w:gridCol w:w="3307"/>
        <w:gridCol w:w="2222"/>
        <w:gridCol w:w="2222"/>
        <w:gridCol w:w="1820"/>
      </w:tblGrid>
      <w:tr w:rsidR="00A26C38" w:rsidRPr="00A26C38" w:rsidTr="00A26C38">
        <w:tc>
          <w:tcPr>
            <w:tcW w:w="17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Наименование группы мат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риальных потоков</w:t>
            </w:r>
          </w:p>
        </w:tc>
        <w:tc>
          <w:tcPr>
            <w:tcW w:w="11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Условное обозн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>чение группы</w:t>
            </w:r>
          </w:p>
        </w:tc>
        <w:tc>
          <w:tcPr>
            <w:tcW w:w="211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Удельная стоимость работ на пот</w:t>
            </w:r>
            <w:r w:rsidRPr="00A26C38">
              <w:rPr>
                <w:color w:val="000000"/>
                <w:spacing w:val="0"/>
              </w:rPr>
              <w:t>о</w:t>
            </w:r>
            <w:r w:rsidRPr="00A26C38">
              <w:rPr>
                <w:color w:val="000000"/>
                <w:spacing w:val="0"/>
              </w:rPr>
              <w:t>ках данной группы</w:t>
            </w:r>
          </w:p>
        </w:tc>
      </w:tr>
      <w:tr w:rsidR="00A26C38" w:rsidRPr="00A26C38" w:rsidTr="00A26C38">
        <w:trPr>
          <w:trHeight w:val="276"/>
        </w:trPr>
        <w:tc>
          <w:tcPr>
            <w:tcW w:w="17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</w:p>
        </w:tc>
        <w:tc>
          <w:tcPr>
            <w:tcW w:w="11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</w:p>
        </w:tc>
        <w:tc>
          <w:tcPr>
            <w:tcW w:w="116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условное обозн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>чение</w:t>
            </w:r>
          </w:p>
        </w:tc>
        <w:tc>
          <w:tcPr>
            <w:tcW w:w="952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9F5F27" w:rsidP="00A26C38">
            <w:pPr>
              <w:jc w:val="center"/>
              <w:rPr>
                <w:color w:val="000000"/>
                <w:spacing w:val="0"/>
              </w:rPr>
            </w:pPr>
            <w:r>
              <w:rPr>
                <w:color w:val="000000"/>
                <w:spacing w:val="0"/>
              </w:rPr>
              <w:t>величина,</w:t>
            </w:r>
            <w:r>
              <w:rPr>
                <w:color w:val="000000"/>
                <w:spacing w:val="0"/>
              </w:rPr>
              <w:br/>
            </w:r>
            <w:proofErr w:type="spellStart"/>
            <w:r>
              <w:rPr>
                <w:color w:val="000000"/>
                <w:spacing w:val="0"/>
              </w:rPr>
              <w:t>у.</w:t>
            </w:r>
            <w:r w:rsidR="00A26C38" w:rsidRPr="00A26C38">
              <w:rPr>
                <w:color w:val="000000"/>
                <w:spacing w:val="0"/>
              </w:rPr>
              <w:t>д.е</w:t>
            </w:r>
            <w:proofErr w:type="spellEnd"/>
            <w:r w:rsidR="00A26C38" w:rsidRPr="00A26C38">
              <w:rPr>
                <w:color w:val="000000"/>
                <w:spacing w:val="0"/>
              </w:rPr>
              <w:t>./</w:t>
            </w:r>
            <w:proofErr w:type="gramStart"/>
            <w:r w:rsidR="00A26C38" w:rsidRPr="00A26C38">
              <w:rPr>
                <w:color w:val="000000"/>
                <w:spacing w:val="0"/>
              </w:rPr>
              <w:t>т</w:t>
            </w:r>
            <w:proofErr w:type="gramEnd"/>
          </w:p>
        </w:tc>
      </w:tr>
      <w:tr w:rsidR="00A26C38" w:rsidRPr="00A26C38" w:rsidTr="00A26C38">
        <w:trPr>
          <w:trHeight w:val="276"/>
        </w:trPr>
        <w:tc>
          <w:tcPr>
            <w:tcW w:w="17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</w:p>
        </w:tc>
        <w:tc>
          <w:tcPr>
            <w:tcW w:w="116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</w:p>
        </w:tc>
        <w:tc>
          <w:tcPr>
            <w:tcW w:w="116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</w:p>
        </w:tc>
        <w:tc>
          <w:tcPr>
            <w:tcW w:w="952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</w:p>
        </w:tc>
      </w:tr>
      <w:tr w:rsidR="00A26C38" w:rsidRPr="00A26C38" w:rsidTr="00A26C38">
        <w:tc>
          <w:tcPr>
            <w:tcW w:w="17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proofErr w:type="spellStart"/>
            <w:r w:rsidRPr="00A26C38">
              <w:rPr>
                <w:color w:val="000000"/>
                <w:spacing w:val="0"/>
              </w:rPr>
              <w:t>Внутрискладское</w:t>
            </w:r>
            <w:proofErr w:type="spellEnd"/>
            <w:r w:rsidRPr="00A26C38">
              <w:rPr>
                <w:color w:val="000000"/>
                <w:spacing w:val="0"/>
              </w:rPr>
              <w:t xml:space="preserve"> перемещ</w:t>
            </w:r>
            <w:r w:rsidRPr="00A26C38">
              <w:rPr>
                <w:color w:val="000000"/>
                <w:spacing w:val="0"/>
              </w:rPr>
              <w:t>е</w:t>
            </w:r>
            <w:r w:rsidRPr="00A26C38">
              <w:rPr>
                <w:color w:val="000000"/>
                <w:spacing w:val="0"/>
              </w:rPr>
              <w:t>ние грузов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пг</m:t>
                    </m:r>
                  </m:sub>
                </m:sSub>
              </m:oMath>
            </m:oMathPara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S</w:t>
            </w:r>
            <w:r w:rsidRPr="00A26C38">
              <w:rPr>
                <w:color w:val="000000"/>
                <w:spacing w:val="0"/>
                <w:vertAlign w:val="subscript"/>
              </w:rPr>
              <w:t>1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</w:p>
        </w:tc>
      </w:tr>
      <w:tr w:rsidR="00A26C38" w:rsidRPr="00A26C38" w:rsidTr="00A26C38">
        <w:tc>
          <w:tcPr>
            <w:tcW w:w="17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Операции в экспедициях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эк</m:t>
                    </m:r>
                  </m:sub>
                </m:sSub>
              </m:oMath>
            </m:oMathPara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S</w:t>
            </w:r>
            <w:r w:rsidRPr="00A26C38">
              <w:rPr>
                <w:color w:val="000000"/>
                <w:spacing w:val="0"/>
                <w:vertAlign w:val="subscript"/>
              </w:rPr>
              <w:t>2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</w:p>
        </w:tc>
      </w:tr>
      <w:tr w:rsidR="00A26C38" w:rsidRPr="00A26C38" w:rsidTr="00A26C38">
        <w:tc>
          <w:tcPr>
            <w:tcW w:w="17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Операции с товаром в пр</w:t>
            </w:r>
            <w:r w:rsidRPr="00A26C38">
              <w:rPr>
                <w:color w:val="000000"/>
                <w:spacing w:val="0"/>
              </w:rPr>
              <w:t>о</w:t>
            </w:r>
            <w:r w:rsidRPr="00A26C38">
              <w:rPr>
                <w:color w:val="000000"/>
                <w:spacing w:val="0"/>
              </w:rPr>
              <w:t>цессе приемки и комплект</w:t>
            </w:r>
            <w:r w:rsidRPr="00A26C38">
              <w:rPr>
                <w:color w:val="000000"/>
                <w:spacing w:val="0"/>
              </w:rPr>
              <w:t>а</w:t>
            </w:r>
            <w:r w:rsidRPr="00A26C38">
              <w:rPr>
                <w:color w:val="000000"/>
                <w:spacing w:val="0"/>
              </w:rPr>
              <w:t>ции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0"/>
                    <w:sz w:val="28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км</m:t>
                    </m:r>
                  </m:sub>
                </m:sSub>
              </m:oMath>
            </m:oMathPara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S</w:t>
            </w:r>
            <w:r w:rsidRPr="00A26C38">
              <w:rPr>
                <w:color w:val="000000"/>
                <w:spacing w:val="0"/>
                <w:vertAlign w:val="subscript"/>
              </w:rPr>
              <w:t>3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</w:p>
        </w:tc>
      </w:tr>
      <w:tr w:rsidR="00A26C38" w:rsidRPr="00A26C38" w:rsidTr="00A26C38">
        <w:tc>
          <w:tcPr>
            <w:tcW w:w="17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Операции в зоне хранения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хр</m:t>
                    </m:r>
                  </m:sub>
                </m:sSub>
              </m:oMath>
            </m:oMathPara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S</w:t>
            </w:r>
            <w:r w:rsidRPr="00A26C38">
              <w:rPr>
                <w:color w:val="000000"/>
                <w:spacing w:val="0"/>
                <w:vertAlign w:val="subscript"/>
              </w:rPr>
              <w:t>4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</w:p>
        </w:tc>
      </w:tr>
      <w:tr w:rsidR="00A26C38" w:rsidRPr="00A26C38" w:rsidTr="00A26C38">
        <w:tc>
          <w:tcPr>
            <w:tcW w:w="17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Ручная разгрузка и погрузка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A26C38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рр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0"/>
                    <w:sz w:val="28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рп</m:t>
                    </m:r>
                  </m:sub>
                </m:sSub>
              </m:oMath>
            </m:oMathPara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S</w:t>
            </w:r>
            <w:r w:rsidRPr="00A26C38">
              <w:rPr>
                <w:color w:val="000000"/>
                <w:spacing w:val="0"/>
                <w:vertAlign w:val="subscript"/>
              </w:rPr>
              <w:t>5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</w:p>
        </w:tc>
      </w:tr>
      <w:tr w:rsidR="00A26C38" w:rsidRPr="00A26C38" w:rsidTr="00A26C38">
        <w:tc>
          <w:tcPr>
            <w:tcW w:w="17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rPr>
                <w:color w:val="000000"/>
                <w:spacing w:val="0"/>
              </w:rPr>
            </w:pPr>
            <w:proofErr w:type="gramStart"/>
            <w:r w:rsidRPr="00A26C38">
              <w:rPr>
                <w:color w:val="000000"/>
                <w:spacing w:val="0"/>
              </w:rPr>
              <w:t>Механизированные</w:t>
            </w:r>
            <w:proofErr w:type="gramEnd"/>
            <w:r w:rsidRPr="00A26C38">
              <w:rPr>
                <w:color w:val="000000"/>
                <w:spacing w:val="0"/>
              </w:rPr>
              <w:t xml:space="preserve"> разгрузка и погрузка</w:t>
            </w:r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4F10DD" w:rsidP="009F5F27">
            <w:pPr>
              <w:jc w:val="center"/>
              <w:rPr>
                <w:color w:val="000000"/>
                <w:spacing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мр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0"/>
                    <w:sz w:val="28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0"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0"/>
                        <w:sz w:val="28"/>
                        <w:szCs w:val="32"/>
                      </w:rPr>
                      <m:t>мп</m:t>
                    </m:r>
                  </m:sub>
                </m:sSub>
              </m:oMath>
            </m:oMathPara>
          </w:p>
        </w:tc>
        <w:tc>
          <w:tcPr>
            <w:tcW w:w="11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  <w:r w:rsidRPr="00A26C38">
              <w:rPr>
                <w:color w:val="000000"/>
                <w:spacing w:val="0"/>
              </w:rPr>
              <w:t>S</w:t>
            </w:r>
            <w:r w:rsidRPr="00A26C38">
              <w:rPr>
                <w:color w:val="000000"/>
                <w:spacing w:val="0"/>
                <w:vertAlign w:val="subscript"/>
              </w:rPr>
              <w:t>6</w:t>
            </w:r>
          </w:p>
        </w:tc>
        <w:tc>
          <w:tcPr>
            <w:tcW w:w="9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6C38" w:rsidRPr="00A26C38" w:rsidRDefault="00A26C38" w:rsidP="00A26C38">
            <w:pPr>
              <w:jc w:val="center"/>
              <w:rPr>
                <w:color w:val="000000"/>
                <w:spacing w:val="0"/>
              </w:rPr>
            </w:pPr>
          </w:p>
        </w:tc>
      </w:tr>
    </w:tbl>
    <w:p w:rsidR="009F5F27" w:rsidRDefault="004F10DD" w:rsidP="00A26C3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pacing w:val="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груза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пг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эк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км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хр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рр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рп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pacing w:val="0"/>
              <w:sz w:val="28"/>
              <w:szCs w:val="32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0"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мр</m:t>
                  </m:r>
                </m:sub>
              </m:sSub>
              <m:r>
                <w:rPr>
                  <w:rFonts w:ascii="Cambria Math" w:hAnsi="Cambria Math"/>
                  <w:color w:val="000000"/>
                  <w:spacing w:val="0"/>
                  <w:sz w:val="28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0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0"/>
                      <w:sz w:val="28"/>
                      <w:szCs w:val="32"/>
                    </w:rPr>
                    <m:t>мп</m:t>
                  </m:r>
                </m:sub>
              </m:sSub>
            </m:e>
          </m:d>
        </m:oMath>
      </m:oMathPara>
    </w:p>
    <w:p w:rsidR="00A26C38" w:rsidRPr="00A26C38" w:rsidRDefault="00A26C38" w:rsidP="00A26C3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pacing w:val="0"/>
          <w:sz w:val="28"/>
          <w:szCs w:val="32"/>
        </w:rPr>
      </w:pPr>
      <w:r w:rsidRPr="00A26C38">
        <w:rPr>
          <w:color w:val="000000"/>
          <w:spacing w:val="0"/>
          <w:sz w:val="28"/>
          <w:szCs w:val="32"/>
        </w:rPr>
        <w:t>Выбор состава операций с грузом на складе можно осу</w:t>
      </w:r>
      <w:r w:rsidRPr="00A26C38">
        <w:rPr>
          <w:color w:val="000000"/>
          <w:spacing w:val="0"/>
          <w:sz w:val="28"/>
          <w:szCs w:val="32"/>
        </w:rPr>
        <w:softHyphen/>
        <w:t>ществить на о</w:t>
      </w:r>
      <w:r w:rsidRPr="00A26C38">
        <w:rPr>
          <w:color w:val="000000"/>
          <w:spacing w:val="0"/>
          <w:sz w:val="28"/>
          <w:szCs w:val="32"/>
        </w:rPr>
        <w:t>с</w:t>
      </w:r>
      <w:r w:rsidRPr="00A26C38">
        <w:rPr>
          <w:color w:val="000000"/>
          <w:spacing w:val="0"/>
          <w:sz w:val="28"/>
          <w:szCs w:val="32"/>
        </w:rPr>
        <w:t xml:space="preserve">новании критерия минимума затрат на </w:t>
      </w:r>
      <w:proofErr w:type="spellStart"/>
      <w:r w:rsidRPr="00A26C38">
        <w:rPr>
          <w:color w:val="000000"/>
          <w:spacing w:val="0"/>
          <w:sz w:val="28"/>
          <w:szCs w:val="32"/>
        </w:rPr>
        <w:t>грузопереработку</w:t>
      </w:r>
      <w:proofErr w:type="spellEnd"/>
      <w:r w:rsidRPr="00A26C38">
        <w:rPr>
          <w:color w:val="000000"/>
          <w:spacing w:val="0"/>
          <w:sz w:val="28"/>
          <w:szCs w:val="32"/>
        </w:rPr>
        <w:t>.</w:t>
      </w:r>
    </w:p>
    <w:p w:rsidR="00A26C38" w:rsidRPr="00A26C38" w:rsidRDefault="00A26C38" w:rsidP="00A26C3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pacing w:val="0"/>
          <w:sz w:val="28"/>
          <w:szCs w:val="32"/>
        </w:rPr>
      </w:pPr>
      <w:r w:rsidRPr="00A26C38">
        <w:rPr>
          <w:color w:val="000000"/>
          <w:spacing w:val="0"/>
          <w:sz w:val="28"/>
          <w:szCs w:val="32"/>
        </w:rPr>
        <w:t>Максимально снизить складские расходы можно, направляя товар из зоны хранения сразу в зону погрузки. Но это означает отказ от операций подбора ассортимента на участке комплектования, а также от доставки тов</w:t>
      </w:r>
      <w:r w:rsidRPr="00A26C38">
        <w:rPr>
          <w:color w:val="000000"/>
          <w:spacing w:val="0"/>
          <w:sz w:val="28"/>
          <w:szCs w:val="32"/>
        </w:rPr>
        <w:t>а</w:t>
      </w:r>
      <w:r w:rsidRPr="00A26C38">
        <w:rPr>
          <w:color w:val="000000"/>
          <w:spacing w:val="0"/>
          <w:sz w:val="28"/>
          <w:szCs w:val="32"/>
        </w:rPr>
        <w:t>ров покупателям (операции в отправочной экспедиции). Однако следует иметь в виду, что, отказываясь от предоставления услуг, предприятие сдает позиции на рынке, а это также сопряжено с экономическими потерями.</w:t>
      </w:r>
    </w:p>
    <w:p w:rsidR="00A26C38" w:rsidRPr="00A26C38" w:rsidRDefault="00A26C38" w:rsidP="00A26C38">
      <w:pPr>
        <w:shd w:val="clear" w:color="auto" w:fill="FFFFFF"/>
        <w:autoSpaceDE w:val="0"/>
        <w:autoSpaceDN w:val="0"/>
        <w:adjustRightInd w:val="0"/>
        <w:ind w:firstLine="709"/>
        <w:rPr>
          <w:spacing w:val="0"/>
          <w:szCs w:val="28"/>
        </w:rPr>
      </w:pPr>
      <w:r w:rsidRPr="00A26C38">
        <w:rPr>
          <w:color w:val="000000"/>
          <w:spacing w:val="0"/>
          <w:sz w:val="28"/>
          <w:szCs w:val="32"/>
        </w:rPr>
        <w:t>Поиск приемлемого компромисса возможен лишь при налаженной си</w:t>
      </w:r>
      <w:r w:rsidRPr="00A26C38">
        <w:rPr>
          <w:color w:val="000000"/>
          <w:spacing w:val="0"/>
          <w:sz w:val="28"/>
          <w:szCs w:val="32"/>
        </w:rPr>
        <w:t>с</w:t>
      </w:r>
      <w:r w:rsidRPr="00A26C38">
        <w:rPr>
          <w:color w:val="000000"/>
          <w:spacing w:val="0"/>
          <w:sz w:val="28"/>
          <w:szCs w:val="32"/>
        </w:rPr>
        <w:t>теме учета издержек.</w:t>
      </w:r>
      <w:bookmarkStart w:id="0" w:name="_GoBack"/>
      <w:bookmarkEnd w:id="0"/>
    </w:p>
    <w:sectPr w:rsidR="00A26C38" w:rsidRPr="00A26C38" w:rsidSect="00561B7B">
      <w:footerReference w:type="even" r:id="rId10"/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36F" w:rsidRDefault="0026636F">
      <w:r>
        <w:separator/>
      </w:r>
    </w:p>
  </w:endnote>
  <w:endnote w:type="continuationSeparator" w:id="0">
    <w:p w:rsidR="0026636F" w:rsidRDefault="00266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6F" w:rsidRDefault="004F10D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6636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6636F" w:rsidRDefault="0026636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36F" w:rsidRDefault="004F10D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6636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D2A0E">
      <w:rPr>
        <w:rStyle w:val="a6"/>
        <w:noProof/>
      </w:rPr>
      <w:t>4</w:t>
    </w:r>
    <w:r>
      <w:rPr>
        <w:rStyle w:val="a6"/>
      </w:rPr>
      <w:fldChar w:fldCharType="end"/>
    </w:r>
  </w:p>
  <w:p w:rsidR="0026636F" w:rsidRDefault="0026636F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36F" w:rsidRDefault="0026636F">
      <w:r>
        <w:separator/>
      </w:r>
    </w:p>
  </w:footnote>
  <w:footnote w:type="continuationSeparator" w:id="0">
    <w:p w:rsidR="0026636F" w:rsidRDefault="002663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3AF0"/>
    <w:multiLevelType w:val="hybridMultilevel"/>
    <w:tmpl w:val="DC322280"/>
    <w:lvl w:ilvl="0" w:tplc="491C360C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BFE6846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1778B5E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A92ED7CC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5C3CFE56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BCF82CB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66CD81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BCD2637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71C897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1CA4242"/>
    <w:multiLevelType w:val="hybridMultilevel"/>
    <w:tmpl w:val="A432C4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DF78B5"/>
    <w:multiLevelType w:val="hybridMultilevel"/>
    <w:tmpl w:val="1DE4FAC6"/>
    <w:lvl w:ilvl="0" w:tplc="F46C97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D7CD4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F85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6D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6CED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F4240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B0E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D0D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B481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15A"/>
    <w:rsid w:val="00015A18"/>
    <w:rsid w:val="0026636F"/>
    <w:rsid w:val="002F27DD"/>
    <w:rsid w:val="00307917"/>
    <w:rsid w:val="004F10DD"/>
    <w:rsid w:val="0053781B"/>
    <w:rsid w:val="00561B7B"/>
    <w:rsid w:val="005D2A0E"/>
    <w:rsid w:val="00645EAF"/>
    <w:rsid w:val="007B5CD4"/>
    <w:rsid w:val="00816F43"/>
    <w:rsid w:val="00892184"/>
    <w:rsid w:val="008C433E"/>
    <w:rsid w:val="009F5F27"/>
    <w:rsid w:val="00A26C38"/>
    <w:rsid w:val="00BC415A"/>
    <w:rsid w:val="00C215D2"/>
    <w:rsid w:val="00E450C1"/>
    <w:rsid w:val="00EA005E"/>
    <w:rsid w:val="00F95246"/>
    <w:rsid w:val="00F952A7"/>
    <w:rsid w:val="00FA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CD4"/>
    <w:rPr>
      <w:spacing w:val="20"/>
      <w:sz w:val="24"/>
      <w:szCs w:val="24"/>
    </w:rPr>
  </w:style>
  <w:style w:type="paragraph" w:styleId="1">
    <w:name w:val="heading 1"/>
    <w:basedOn w:val="a"/>
    <w:next w:val="a"/>
    <w:qFormat/>
    <w:rsid w:val="007B5CD4"/>
    <w:pPr>
      <w:keepNext/>
      <w:autoSpaceDE w:val="0"/>
      <w:autoSpaceDN w:val="0"/>
      <w:adjustRightInd w:val="0"/>
      <w:jc w:val="center"/>
      <w:outlineLvl w:val="0"/>
    </w:pPr>
    <w:rPr>
      <w:color w:val="000000"/>
      <w:spacing w:val="0"/>
      <w:sz w:val="28"/>
      <w:szCs w:val="28"/>
    </w:rPr>
  </w:style>
  <w:style w:type="paragraph" w:styleId="2">
    <w:name w:val="heading 2"/>
    <w:basedOn w:val="a"/>
    <w:next w:val="a"/>
    <w:qFormat/>
    <w:rsid w:val="007B5CD4"/>
    <w:pPr>
      <w:keepNext/>
      <w:shd w:val="clear" w:color="auto" w:fill="FFFFFF"/>
      <w:autoSpaceDE w:val="0"/>
      <w:autoSpaceDN w:val="0"/>
      <w:adjustRightInd w:val="0"/>
      <w:ind w:firstLine="708"/>
      <w:jc w:val="center"/>
      <w:outlineLvl w:val="1"/>
    </w:pPr>
    <w:rPr>
      <w:b/>
      <w:bCs/>
      <w:color w:val="000000"/>
      <w:spacing w:val="0"/>
      <w:sz w:val="32"/>
      <w:szCs w:val="48"/>
    </w:rPr>
  </w:style>
  <w:style w:type="paragraph" w:styleId="3">
    <w:name w:val="heading 3"/>
    <w:basedOn w:val="a"/>
    <w:next w:val="a"/>
    <w:qFormat/>
    <w:rsid w:val="007B5CD4"/>
    <w:pPr>
      <w:keepNext/>
      <w:shd w:val="clear" w:color="auto" w:fill="FFFFFF"/>
      <w:autoSpaceDE w:val="0"/>
      <w:autoSpaceDN w:val="0"/>
      <w:adjustRightInd w:val="0"/>
      <w:jc w:val="center"/>
      <w:outlineLvl w:val="2"/>
    </w:pPr>
    <w:rPr>
      <w:i/>
      <w:iCs/>
      <w:color w:val="000000"/>
      <w:spacing w:val="0"/>
      <w:sz w:val="28"/>
      <w:szCs w:val="40"/>
    </w:rPr>
  </w:style>
  <w:style w:type="paragraph" w:styleId="4">
    <w:name w:val="heading 4"/>
    <w:basedOn w:val="a"/>
    <w:next w:val="a"/>
    <w:qFormat/>
    <w:rsid w:val="007B5CD4"/>
    <w:pPr>
      <w:keepNext/>
      <w:shd w:val="clear" w:color="auto" w:fill="FFFFFF"/>
      <w:autoSpaceDE w:val="0"/>
      <w:autoSpaceDN w:val="0"/>
      <w:adjustRightInd w:val="0"/>
      <w:jc w:val="center"/>
      <w:outlineLvl w:val="3"/>
    </w:pPr>
    <w:rPr>
      <w:color w:val="000000"/>
      <w:spacing w:val="0"/>
      <w:sz w:val="28"/>
      <w:szCs w:val="31"/>
    </w:rPr>
  </w:style>
  <w:style w:type="paragraph" w:styleId="5">
    <w:name w:val="heading 5"/>
    <w:basedOn w:val="a"/>
    <w:next w:val="a"/>
    <w:qFormat/>
    <w:rsid w:val="007B5CD4"/>
    <w:pPr>
      <w:keepNext/>
      <w:shd w:val="clear" w:color="auto" w:fill="FFFFFF"/>
      <w:autoSpaceDE w:val="0"/>
      <w:autoSpaceDN w:val="0"/>
      <w:adjustRightInd w:val="0"/>
      <w:outlineLvl w:val="4"/>
    </w:pPr>
    <w:rPr>
      <w:i/>
      <w:iCs/>
      <w:spacing w:val="0"/>
      <w:sz w:val="28"/>
    </w:rPr>
  </w:style>
  <w:style w:type="paragraph" w:styleId="6">
    <w:name w:val="heading 6"/>
    <w:basedOn w:val="a"/>
    <w:next w:val="a"/>
    <w:qFormat/>
    <w:rsid w:val="007B5CD4"/>
    <w:pPr>
      <w:keepNext/>
      <w:shd w:val="clear" w:color="auto" w:fill="FFFFFF"/>
      <w:autoSpaceDE w:val="0"/>
      <w:autoSpaceDN w:val="0"/>
      <w:adjustRightInd w:val="0"/>
      <w:ind w:firstLine="708"/>
      <w:outlineLvl w:val="5"/>
    </w:pPr>
    <w:rPr>
      <w:i/>
      <w:iCs/>
      <w:color w:val="000000"/>
      <w:spacing w:val="0"/>
      <w:sz w:val="28"/>
      <w:szCs w:val="34"/>
    </w:rPr>
  </w:style>
  <w:style w:type="paragraph" w:styleId="7">
    <w:name w:val="heading 7"/>
    <w:basedOn w:val="a"/>
    <w:next w:val="a"/>
    <w:qFormat/>
    <w:rsid w:val="007B5CD4"/>
    <w:pPr>
      <w:keepNext/>
      <w:shd w:val="clear" w:color="auto" w:fill="FFFFFF"/>
      <w:autoSpaceDE w:val="0"/>
      <w:autoSpaceDN w:val="0"/>
      <w:adjustRightInd w:val="0"/>
      <w:jc w:val="right"/>
      <w:outlineLvl w:val="6"/>
    </w:pPr>
    <w:rPr>
      <w:i/>
      <w:iCs/>
      <w:color w:val="000000"/>
      <w:spacing w:val="0"/>
      <w:sz w:val="28"/>
      <w:szCs w:val="31"/>
    </w:rPr>
  </w:style>
  <w:style w:type="paragraph" w:styleId="8">
    <w:name w:val="heading 8"/>
    <w:basedOn w:val="a"/>
    <w:next w:val="a"/>
    <w:qFormat/>
    <w:rsid w:val="007B5CD4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spacing w:val="0"/>
      <w:sz w:val="28"/>
    </w:rPr>
  </w:style>
  <w:style w:type="paragraph" w:styleId="9">
    <w:name w:val="heading 9"/>
    <w:basedOn w:val="a"/>
    <w:next w:val="a"/>
    <w:qFormat/>
    <w:rsid w:val="007B5CD4"/>
    <w:pPr>
      <w:keepNext/>
      <w:shd w:val="clear" w:color="auto" w:fill="FFFFFF"/>
      <w:autoSpaceDE w:val="0"/>
      <w:autoSpaceDN w:val="0"/>
      <w:adjustRightInd w:val="0"/>
      <w:jc w:val="center"/>
      <w:outlineLvl w:val="8"/>
    </w:pPr>
    <w:rPr>
      <w:spacing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7B5CD4"/>
    <w:pPr>
      <w:shd w:val="clear" w:color="auto" w:fill="FFFFFF"/>
      <w:autoSpaceDE w:val="0"/>
      <w:autoSpaceDN w:val="0"/>
      <w:adjustRightInd w:val="0"/>
      <w:jc w:val="center"/>
    </w:pPr>
    <w:rPr>
      <w:spacing w:val="0"/>
      <w:sz w:val="28"/>
    </w:rPr>
  </w:style>
  <w:style w:type="paragraph" w:styleId="a4">
    <w:name w:val="Body Text Indent"/>
    <w:basedOn w:val="a"/>
    <w:semiHidden/>
    <w:rsid w:val="007B5CD4"/>
    <w:pPr>
      <w:shd w:val="clear" w:color="auto" w:fill="FFFFFF"/>
      <w:autoSpaceDE w:val="0"/>
      <w:autoSpaceDN w:val="0"/>
      <w:adjustRightInd w:val="0"/>
      <w:ind w:firstLine="708"/>
    </w:pPr>
    <w:rPr>
      <w:color w:val="000000"/>
      <w:spacing w:val="0"/>
      <w:sz w:val="28"/>
      <w:szCs w:val="34"/>
    </w:rPr>
  </w:style>
  <w:style w:type="paragraph" w:styleId="20">
    <w:name w:val="Body Text 2"/>
    <w:basedOn w:val="a"/>
    <w:semiHidden/>
    <w:rsid w:val="007B5CD4"/>
    <w:pPr>
      <w:shd w:val="clear" w:color="auto" w:fill="FFFFFF"/>
      <w:autoSpaceDE w:val="0"/>
      <w:autoSpaceDN w:val="0"/>
      <w:adjustRightInd w:val="0"/>
    </w:pPr>
    <w:rPr>
      <w:color w:val="000000"/>
      <w:spacing w:val="0"/>
      <w:sz w:val="28"/>
      <w:szCs w:val="33"/>
    </w:rPr>
  </w:style>
  <w:style w:type="paragraph" w:styleId="30">
    <w:name w:val="Body Text 3"/>
    <w:basedOn w:val="a"/>
    <w:semiHidden/>
    <w:rsid w:val="007B5CD4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pacing w:val="0"/>
      <w:sz w:val="28"/>
      <w:szCs w:val="29"/>
    </w:rPr>
  </w:style>
  <w:style w:type="paragraph" w:styleId="21">
    <w:name w:val="Body Text Indent 2"/>
    <w:basedOn w:val="a"/>
    <w:semiHidden/>
    <w:rsid w:val="007B5CD4"/>
    <w:pPr>
      <w:shd w:val="clear" w:color="auto" w:fill="FFFFFF"/>
      <w:autoSpaceDE w:val="0"/>
      <w:autoSpaceDN w:val="0"/>
      <w:adjustRightInd w:val="0"/>
      <w:ind w:firstLine="708"/>
    </w:pPr>
    <w:rPr>
      <w:color w:val="000000"/>
      <w:spacing w:val="0"/>
      <w:sz w:val="32"/>
      <w:szCs w:val="34"/>
    </w:rPr>
  </w:style>
  <w:style w:type="paragraph" w:styleId="31">
    <w:name w:val="Body Text Indent 3"/>
    <w:basedOn w:val="a"/>
    <w:semiHidden/>
    <w:rsid w:val="007B5CD4"/>
    <w:pPr>
      <w:shd w:val="clear" w:color="auto" w:fill="FFFFFF"/>
      <w:autoSpaceDE w:val="0"/>
      <w:autoSpaceDN w:val="0"/>
      <w:adjustRightInd w:val="0"/>
      <w:ind w:firstLine="709"/>
    </w:pPr>
    <w:rPr>
      <w:color w:val="000000"/>
      <w:spacing w:val="0"/>
      <w:sz w:val="32"/>
      <w:szCs w:val="35"/>
    </w:rPr>
  </w:style>
  <w:style w:type="paragraph" w:styleId="a5">
    <w:name w:val="footer"/>
    <w:basedOn w:val="a"/>
    <w:semiHidden/>
    <w:rsid w:val="007B5CD4"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  <w:rsid w:val="007B5CD4"/>
  </w:style>
  <w:style w:type="paragraph" w:styleId="a7">
    <w:name w:val="Title"/>
    <w:basedOn w:val="a"/>
    <w:qFormat/>
    <w:rsid w:val="007B5CD4"/>
    <w:pPr>
      <w:shd w:val="clear" w:color="auto" w:fill="FFFFFF"/>
      <w:autoSpaceDE w:val="0"/>
      <w:autoSpaceDN w:val="0"/>
      <w:adjustRightInd w:val="0"/>
      <w:jc w:val="center"/>
    </w:pPr>
    <w:rPr>
      <w:b/>
      <w:color w:val="000000"/>
      <w:spacing w:val="0"/>
      <w:sz w:val="28"/>
    </w:rPr>
  </w:style>
  <w:style w:type="paragraph" w:styleId="a8">
    <w:name w:val="footnote text"/>
    <w:basedOn w:val="a"/>
    <w:semiHidden/>
    <w:rsid w:val="007B5CD4"/>
    <w:rPr>
      <w:sz w:val="20"/>
      <w:szCs w:val="20"/>
    </w:rPr>
  </w:style>
  <w:style w:type="character" w:styleId="a9">
    <w:name w:val="footnote reference"/>
    <w:semiHidden/>
    <w:rsid w:val="007B5CD4"/>
    <w:rPr>
      <w:vertAlign w:val="superscript"/>
    </w:rPr>
  </w:style>
  <w:style w:type="character" w:styleId="aa">
    <w:name w:val="Hyperlink"/>
    <w:semiHidden/>
    <w:rsid w:val="007B5CD4"/>
    <w:rPr>
      <w:color w:val="0000FF"/>
      <w:u w:val="single"/>
    </w:rPr>
  </w:style>
  <w:style w:type="paragraph" w:styleId="ab">
    <w:name w:val="header"/>
    <w:basedOn w:val="a"/>
    <w:semiHidden/>
    <w:rsid w:val="007B5CD4"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d"/>
    <w:uiPriority w:val="99"/>
    <w:semiHidden/>
    <w:unhideWhenUsed/>
    <w:rsid w:val="005378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781B"/>
    <w:rPr>
      <w:rFonts w:ascii="Tahoma" w:hAnsi="Tahoma" w:cs="Tahoma"/>
      <w:spacing w:val="20"/>
      <w:sz w:val="16"/>
      <w:szCs w:val="16"/>
    </w:rPr>
  </w:style>
  <w:style w:type="character" w:styleId="ae">
    <w:name w:val="Placeholder Text"/>
    <w:basedOn w:val="a0"/>
    <w:uiPriority w:val="99"/>
    <w:semiHidden/>
    <w:rsid w:val="009F5F2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pacing w:val="20"/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adjustRightInd w:val="0"/>
      <w:jc w:val="center"/>
      <w:outlineLvl w:val="0"/>
    </w:pPr>
    <w:rPr>
      <w:color w:val="000000"/>
      <w:spacing w:val="0"/>
      <w:sz w:val="28"/>
      <w:szCs w:val="28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ind w:firstLine="708"/>
      <w:jc w:val="center"/>
      <w:outlineLvl w:val="1"/>
    </w:pPr>
    <w:rPr>
      <w:b/>
      <w:bCs/>
      <w:color w:val="000000"/>
      <w:spacing w:val="0"/>
      <w:sz w:val="32"/>
      <w:szCs w:val="48"/>
    </w:rPr>
  </w:style>
  <w:style w:type="paragraph" w:styleId="3">
    <w:name w:val="heading 3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2"/>
    </w:pPr>
    <w:rPr>
      <w:i/>
      <w:iCs/>
      <w:color w:val="000000"/>
      <w:spacing w:val="0"/>
      <w:sz w:val="28"/>
      <w:szCs w:val="40"/>
    </w:rPr>
  </w:style>
  <w:style w:type="paragraph" w:styleId="4">
    <w:name w:val="heading 4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3"/>
    </w:pPr>
    <w:rPr>
      <w:color w:val="000000"/>
      <w:spacing w:val="0"/>
      <w:sz w:val="28"/>
      <w:szCs w:val="31"/>
    </w:rPr>
  </w:style>
  <w:style w:type="paragraph" w:styleId="5">
    <w:name w:val="heading 5"/>
    <w:basedOn w:val="a"/>
    <w:next w:val="a"/>
    <w:qFormat/>
    <w:pPr>
      <w:keepNext/>
      <w:shd w:val="clear" w:color="auto" w:fill="FFFFFF"/>
      <w:autoSpaceDE w:val="0"/>
      <w:autoSpaceDN w:val="0"/>
      <w:adjustRightInd w:val="0"/>
      <w:outlineLvl w:val="4"/>
    </w:pPr>
    <w:rPr>
      <w:i/>
      <w:iCs/>
      <w:spacing w:val="0"/>
      <w:sz w:val="28"/>
    </w:rPr>
  </w:style>
  <w:style w:type="paragraph" w:styleId="6">
    <w:name w:val="heading 6"/>
    <w:basedOn w:val="a"/>
    <w:next w:val="a"/>
    <w:qFormat/>
    <w:pPr>
      <w:keepNext/>
      <w:shd w:val="clear" w:color="auto" w:fill="FFFFFF"/>
      <w:autoSpaceDE w:val="0"/>
      <w:autoSpaceDN w:val="0"/>
      <w:adjustRightInd w:val="0"/>
      <w:ind w:firstLine="708"/>
      <w:outlineLvl w:val="5"/>
    </w:pPr>
    <w:rPr>
      <w:i/>
      <w:iCs/>
      <w:color w:val="000000"/>
      <w:spacing w:val="0"/>
      <w:sz w:val="28"/>
      <w:szCs w:val="34"/>
    </w:rPr>
  </w:style>
  <w:style w:type="paragraph" w:styleId="7">
    <w:name w:val="heading 7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6"/>
    </w:pPr>
    <w:rPr>
      <w:i/>
      <w:iCs/>
      <w:color w:val="000000"/>
      <w:spacing w:val="0"/>
      <w:sz w:val="28"/>
      <w:szCs w:val="31"/>
    </w:rPr>
  </w:style>
  <w:style w:type="paragraph" w:styleId="8">
    <w:name w:val="heading 8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spacing w:val="0"/>
      <w:sz w:val="28"/>
    </w:rPr>
  </w:style>
  <w:style w:type="paragraph" w:styleId="9">
    <w:name w:val="heading 9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8"/>
    </w:pPr>
    <w:rPr>
      <w:spacing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hd w:val="clear" w:color="auto" w:fill="FFFFFF"/>
      <w:autoSpaceDE w:val="0"/>
      <w:autoSpaceDN w:val="0"/>
      <w:adjustRightInd w:val="0"/>
      <w:jc w:val="center"/>
    </w:pPr>
    <w:rPr>
      <w:spacing w:val="0"/>
      <w:sz w:val="28"/>
    </w:rPr>
  </w:style>
  <w:style w:type="paragraph" w:styleId="a4">
    <w:name w:val="Body Text Indent"/>
    <w:basedOn w:val="a"/>
    <w:semiHidden/>
    <w:pPr>
      <w:shd w:val="clear" w:color="auto" w:fill="FFFFFF"/>
      <w:autoSpaceDE w:val="0"/>
      <w:autoSpaceDN w:val="0"/>
      <w:adjustRightInd w:val="0"/>
      <w:ind w:firstLine="708"/>
    </w:pPr>
    <w:rPr>
      <w:color w:val="000000"/>
      <w:spacing w:val="0"/>
      <w:sz w:val="28"/>
      <w:szCs w:val="34"/>
    </w:rPr>
  </w:style>
  <w:style w:type="paragraph" w:styleId="20">
    <w:name w:val="Body Text 2"/>
    <w:basedOn w:val="a"/>
    <w:semiHidden/>
    <w:pPr>
      <w:shd w:val="clear" w:color="auto" w:fill="FFFFFF"/>
      <w:autoSpaceDE w:val="0"/>
      <w:autoSpaceDN w:val="0"/>
      <w:adjustRightInd w:val="0"/>
    </w:pPr>
    <w:rPr>
      <w:color w:val="000000"/>
      <w:spacing w:val="0"/>
      <w:sz w:val="28"/>
      <w:szCs w:val="33"/>
    </w:rPr>
  </w:style>
  <w:style w:type="paragraph" w:styleId="30">
    <w:name w:val="Body Text 3"/>
    <w:basedOn w:val="a"/>
    <w:semiHidden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pacing w:val="0"/>
      <w:sz w:val="28"/>
      <w:szCs w:val="29"/>
    </w:rPr>
  </w:style>
  <w:style w:type="paragraph" w:styleId="21">
    <w:name w:val="Body Text Indent 2"/>
    <w:basedOn w:val="a"/>
    <w:semiHidden/>
    <w:pPr>
      <w:shd w:val="clear" w:color="auto" w:fill="FFFFFF"/>
      <w:autoSpaceDE w:val="0"/>
      <w:autoSpaceDN w:val="0"/>
      <w:adjustRightInd w:val="0"/>
      <w:ind w:firstLine="708"/>
    </w:pPr>
    <w:rPr>
      <w:color w:val="000000"/>
      <w:spacing w:val="0"/>
      <w:sz w:val="32"/>
      <w:szCs w:val="34"/>
    </w:rPr>
  </w:style>
  <w:style w:type="paragraph" w:styleId="31">
    <w:name w:val="Body Text Indent 3"/>
    <w:basedOn w:val="a"/>
    <w:semiHidden/>
    <w:pPr>
      <w:shd w:val="clear" w:color="auto" w:fill="FFFFFF"/>
      <w:autoSpaceDE w:val="0"/>
      <w:autoSpaceDN w:val="0"/>
      <w:adjustRightInd w:val="0"/>
      <w:ind w:firstLine="709"/>
    </w:pPr>
    <w:rPr>
      <w:color w:val="000000"/>
      <w:spacing w:val="0"/>
      <w:sz w:val="32"/>
      <w:szCs w:val="35"/>
    </w:rPr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character" w:styleId="a6">
    <w:name w:val="page number"/>
    <w:basedOn w:val="a0"/>
    <w:semiHidden/>
  </w:style>
  <w:style w:type="paragraph" w:styleId="a7">
    <w:name w:val="Title"/>
    <w:basedOn w:val="a"/>
    <w:qFormat/>
    <w:pPr>
      <w:shd w:val="clear" w:color="auto" w:fill="FFFFFF"/>
      <w:autoSpaceDE w:val="0"/>
      <w:autoSpaceDN w:val="0"/>
      <w:adjustRightInd w:val="0"/>
      <w:jc w:val="center"/>
    </w:pPr>
    <w:rPr>
      <w:b/>
      <w:color w:val="000000"/>
      <w:spacing w:val="0"/>
      <w:sz w:val="28"/>
    </w:r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character" w:styleId="aa">
    <w:name w:val="Hyperlink"/>
    <w:semiHidden/>
    <w:rPr>
      <w:color w:val="0000FF"/>
      <w:u w:val="single"/>
    </w:rPr>
  </w:style>
  <w:style w:type="paragraph" w:styleId="ab">
    <w:name w:val="header"/>
    <w:basedOn w:val="a"/>
    <w:semiHidden/>
    <w:pPr>
      <w:tabs>
        <w:tab w:val="center" w:pos="4677"/>
        <w:tab w:val="right" w:pos="9355"/>
      </w:tabs>
    </w:pPr>
  </w:style>
  <w:style w:type="paragraph" w:styleId="ac">
    <w:name w:val="Balloon Text"/>
    <w:basedOn w:val="a"/>
    <w:link w:val="ad"/>
    <w:uiPriority w:val="99"/>
    <w:semiHidden/>
    <w:unhideWhenUsed/>
    <w:rsid w:val="0053781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781B"/>
    <w:rPr>
      <w:rFonts w:ascii="Tahoma" w:hAnsi="Tahoma" w:cs="Tahoma"/>
      <w:spacing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1795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функциичлсладов</vt:lpstr>
    </vt:vector>
  </TitlesOfParts>
  <Company>*</Company>
  <LinksUpToDate>false</LinksUpToDate>
  <CharactersWithSpaces>14119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функциичлсладов</dc:title>
  <dc:creator>*</dc:creator>
  <cp:lastModifiedBy>student</cp:lastModifiedBy>
  <cp:revision>3</cp:revision>
  <cp:lastPrinted>2007-02-28T17:32:00Z</cp:lastPrinted>
  <dcterms:created xsi:type="dcterms:W3CDTF">2017-10-10T09:02:00Z</dcterms:created>
  <dcterms:modified xsi:type="dcterms:W3CDTF">2017-10-10T09:04:00Z</dcterms:modified>
</cp:coreProperties>
</file>