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97A1" w14:textId="77777777" w:rsidR="00D978EA" w:rsidRDefault="00D978EA" w:rsidP="00D978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14:paraId="7A18EC8D" w14:textId="77777777" w:rsidR="00D978EA" w:rsidRDefault="00D978EA" w:rsidP="007D2F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37E119" w14:textId="77777777" w:rsidR="00D978EA" w:rsidRDefault="00D978EA" w:rsidP="007D2F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5FC349EE" w14:textId="77777777" w:rsidR="00D978EA" w:rsidRDefault="00D978EA" w:rsidP="007D2F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F82519" w14:textId="1FEA902D" w:rsidR="00D978EA" w:rsidRDefault="004E018F" w:rsidP="007D2F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018F">
        <w:rPr>
          <w:rFonts w:ascii="Times New Roman" w:eastAsia="Times New Roman" w:hAnsi="Times New Roman" w:cs="Times New Roman"/>
          <w:sz w:val="28"/>
          <w:szCs w:val="28"/>
        </w:rPr>
        <w:t>Данный проект имеет название «Интернет-магазин аксессуаров». Это веб-приложение позволяет пользователям удобно просматривать каталог товаров, включающий портфели, рюкзаки и другие аксессуары, а также фильтровать и сортировать их по различным параметрам. Приложение оснащено интуитивно понятным интерфейсом, который облегчает поиск, выбор и оформление фиктивных заказов. Для работы с приложением пользователю достаточно базовых навыков работы с компьютером и интернет-браузером</w:t>
      </w:r>
      <w:r w:rsidR="00D978E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B410AB" w14:textId="77777777" w:rsidR="0086156C" w:rsidRDefault="0086156C" w:rsidP="007D2F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F028C5" w14:textId="77777777" w:rsidR="0086156C" w:rsidRDefault="0086156C" w:rsidP="007D2F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Назначение программы</w:t>
      </w:r>
    </w:p>
    <w:p w14:paraId="1558CD55" w14:textId="77777777" w:rsidR="0086156C" w:rsidRDefault="0086156C" w:rsidP="007D2F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D04802" w14:textId="3E9DA1DD" w:rsidR="004E018F" w:rsidRPr="004E018F" w:rsidRDefault="004E018F" w:rsidP="004E01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18F">
        <w:rPr>
          <w:rFonts w:ascii="Times New Roman" w:hAnsi="Times New Roman" w:cs="Times New Roman"/>
          <w:sz w:val="28"/>
          <w:szCs w:val="28"/>
        </w:rPr>
        <w:t>«Интернет-магазин аксессуаров» предоставляет функционал для:</w:t>
      </w:r>
    </w:p>
    <w:p w14:paraId="77676185" w14:textId="77777777" w:rsidR="004E018F" w:rsidRPr="004E018F" w:rsidRDefault="004E018F" w:rsidP="004E018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18F">
        <w:rPr>
          <w:rFonts w:ascii="Times New Roman" w:hAnsi="Times New Roman" w:cs="Times New Roman"/>
          <w:sz w:val="28"/>
          <w:szCs w:val="28"/>
        </w:rPr>
        <w:t>Просмотра детального каталога товаров.</w:t>
      </w:r>
    </w:p>
    <w:p w14:paraId="541521A1" w14:textId="77777777" w:rsidR="004E018F" w:rsidRPr="004E018F" w:rsidRDefault="004E018F" w:rsidP="004E018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18F">
        <w:rPr>
          <w:rFonts w:ascii="Times New Roman" w:hAnsi="Times New Roman" w:cs="Times New Roman"/>
          <w:sz w:val="28"/>
          <w:szCs w:val="28"/>
        </w:rPr>
        <w:t>Фильтрации и сортировки товаров по заданным критериям.</w:t>
      </w:r>
    </w:p>
    <w:p w14:paraId="49B7F022" w14:textId="77777777" w:rsidR="004E018F" w:rsidRPr="004E018F" w:rsidRDefault="004E018F" w:rsidP="004E018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18F">
        <w:rPr>
          <w:rFonts w:ascii="Times New Roman" w:hAnsi="Times New Roman" w:cs="Times New Roman"/>
          <w:sz w:val="28"/>
          <w:szCs w:val="28"/>
        </w:rPr>
        <w:t>Добавления товаров в корзину с возможностью изменения количества выбранных позиций.</w:t>
      </w:r>
    </w:p>
    <w:p w14:paraId="30842F9B" w14:textId="77777777" w:rsidR="004E018F" w:rsidRPr="004E018F" w:rsidRDefault="004E018F" w:rsidP="004E018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18F">
        <w:rPr>
          <w:rFonts w:ascii="Times New Roman" w:hAnsi="Times New Roman" w:cs="Times New Roman"/>
          <w:sz w:val="28"/>
          <w:szCs w:val="28"/>
        </w:rPr>
        <w:t>Оформления фиктивного заказа для ознакомления с процессом покупки.</w:t>
      </w:r>
    </w:p>
    <w:p w14:paraId="0AC9FF76" w14:textId="5A230C52" w:rsidR="0086156C" w:rsidRPr="0086156C" w:rsidRDefault="004E018F" w:rsidP="004E01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18F">
        <w:rPr>
          <w:rFonts w:ascii="Times New Roman" w:hAnsi="Times New Roman" w:cs="Times New Roman"/>
          <w:sz w:val="28"/>
          <w:szCs w:val="28"/>
        </w:rPr>
        <w:t>Приложение создано для упрощения онлайн-шопинга, делая процесс выбора и покупки аксессуаров быстрым и удобным для каждого пользователя</w:t>
      </w:r>
      <w:r w:rsidR="0086156C" w:rsidRPr="0086156C">
        <w:rPr>
          <w:rFonts w:ascii="Times New Roman" w:hAnsi="Times New Roman" w:cs="Times New Roman"/>
          <w:sz w:val="28"/>
          <w:szCs w:val="28"/>
        </w:rPr>
        <w:t>.</w:t>
      </w:r>
    </w:p>
    <w:p w14:paraId="025A1395" w14:textId="77777777" w:rsidR="00D978EA" w:rsidRDefault="00D978EA" w:rsidP="007D2F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ADFA11" w14:textId="77777777" w:rsidR="00B95EEE" w:rsidRDefault="007D2F45" w:rsidP="007D2F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программы</w:t>
      </w:r>
    </w:p>
    <w:p w14:paraId="315F4E32" w14:textId="77777777" w:rsidR="007D2F45" w:rsidRDefault="007D2F45" w:rsidP="007D2F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47B3D9" w14:textId="675B978F" w:rsidR="007D2F45" w:rsidRDefault="007D2F45" w:rsidP="007D2F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 w:rsidR="004E018F"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 xml:space="preserve"> начинается с появления</w:t>
      </w:r>
      <w:r w:rsidR="004E018F">
        <w:rPr>
          <w:rFonts w:ascii="Times New Roman" w:hAnsi="Times New Roman" w:cs="Times New Roman"/>
          <w:sz w:val="28"/>
          <w:szCs w:val="28"/>
        </w:rPr>
        <w:t xml:space="preserve"> главной</w:t>
      </w:r>
      <w:r>
        <w:rPr>
          <w:rFonts w:ascii="Times New Roman" w:hAnsi="Times New Roman" w:cs="Times New Roman"/>
          <w:sz w:val="28"/>
          <w:szCs w:val="28"/>
        </w:rPr>
        <w:t xml:space="preserve"> страницы</w:t>
      </w:r>
      <w:r w:rsidR="00CF34C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представленн</w:t>
      </w:r>
      <w:r w:rsidR="004E018F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на рисунке</w:t>
      </w:r>
      <w:r w:rsidR="00CF34CA">
        <w:rPr>
          <w:rFonts w:ascii="Times New Roman" w:hAnsi="Times New Roman" w:cs="Times New Roman"/>
          <w:sz w:val="28"/>
          <w:szCs w:val="28"/>
        </w:rPr>
        <w:t xml:space="preserve"> 1)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7D2F45">
        <w:rPr>
          <w:rFonts w:ascii="Times New Roman" w:hAnsi="Times New Roman" w:cs="Times New Roman"/>
          <w:sz w:val="28"/>
          <w:szCs w:val="28"/>
        </w:rPr>
        <w:t>а этой форме пользовате</w:t>
      </w:r>
      <w:r w:rsidR="00001355">
        <w:rPr>
          <w:rFonts w:ascii="Times New Roman" w:hAnsi="Times New Roman" w:cs="Times New Roman"/>
          <w:sz w:val="28"/>
          <w:szCs w:val="28"/>
        </w:rPr>
        <w:t xml:space="preserve">лю </w:t>
      </w:r>
      <w:r w:rsidR="004E018F">
        <w:rPr>
          <w:rFonts w:ascii="Times New Roman" w:hAnsi="Times New Roman" w:cs="Times New Roman"/>
          <w:sz w:val="28"/>
          <w:szCs w:val="28"/>
        </w:rPr>
        <w:t>предоставляется информация о акциях, новостях и показываются последние добавленные 8 товаров</w:t>
      </w:r>
      <w:r w:rsidR="00CF34CA">
        <w:rPr>
          <w:rFonts w:ascii="Times New Roman" w:hAnsi="Times New Roman" w:cs="Times New Roman"/>
          <w:sz w:val="28"/>
          <w:szCs w:val="28"/>
        </w:rPr>
        <w:t>.</w:t>
      </w:r>
    </w:p>
    <w:p w14:paraId="49CB63F3" w14:textId="0B789A8F" w:rsidR="00001355" w:rsidRDefault="004E018F" w:rsidP="000013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CE2509" wp14:editId="5A184F82">
            <wp:extent cx="3920238" cy="46767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8971" cy="468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2C22" w14:textId="601121D1" w:rsidR="00CF34CA" w:rsidRDefault="00CF34CA" w:rsidP="000013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4E018F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0DD9D5AD" w14:textId="77777777" w:rsidR="008E4491" w:rsidRDefault="004E018F" w:rsidP="004E01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нажмет в шапке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4E01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попадет  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страницу Каталог (предоставлен на рисунке 2), пользователь может просматривать товары, подробную информацию при клике на кнопку </w:t>
      </w:r>
      <w:r w:rsidRPr="004E018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Быстрый просмотр</w:t>
      </w:r>
      <w:r w:rsidRPr="004E018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откроется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4E01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4E01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 (рисунок 3),</w:t>
      </w:r>
      <w:r w:rsidR="008E4491">
        <w:rPr>
          <w:rFonts w:ascii="Times New Roman" w:hAnsi="Times New Roman" w:cs="Times New Roman"/>
          <w:sz w:val="28"/>
          <w:szCs w:val="28"/>
        </w:rPr>
        <w:t xml:space="preserve"> так же имеется возможность сортировки и фильтра (рисунок 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4491">
        <w:rPr>
          <w:rFonts w:ascii="Times New Roman" w:hAnsi="Times New Roman" w:cs="Times New Roman"/>
          <w:sz w:val="28"/>
          <w:szCs w:val="28"/>
        </w:rPr>
        <w:t xml:space="preserve">и, конечно же, пользователь может </w:t>
      </w:r>
      <w:r>
        <w:rPr>
          <w:rFonts w:ascii="Times New Roman" w:hAnsi="Times New Roman" w:cs="Times New Roman"/>
          <w:sz w:val="28"/>
          <w:szCs w:val="28"/>
        </w:rPr>
        <w:t>добавлять в корзину</w:t>
      </w:r>
      <w:r w:rsidR="008E4491">
        <w:rPr>
          <w:rFonts w:ascii="Times New Roman" w:hAnsi="Times New Roman" w:cs="Times New Roman"/>
          <w:sz w:val="28"/>
          <w:szCs w:val="28"/>
        </w:rPr>
        <w:t xml:space="preserve"> товары.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970F49" w14:textId="2D360E93" w:rsidR="00CF34CA" w:rsidRDefault="004E018F" w:rsidP="008E44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DE0190" wp14:editId="2C0DDAD9">
            <wp:extent cx="4335924" cy="328612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9088" cy="328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3051" w14:textId="08E5533A" w:rsidR="00CA2C2E" w:rsidRDefault="00CA2C2E" w:rsidP="00CF34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E018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E4491">
        <w:rPr>
          <w:rFonts w:ascii="Times New Roman" w:hAnsi="Times New Roman" w:cs="Times New Roman"/>
          <w:sz w:val="28"/>
          <w:szCs w:val="28"/>
        </w:rPr>
        <w:t>Страница Каталог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EF621C" w14:textId="19DE5822" w:rsidR="004E018F" w:rsidRDefault="004E018F" w:rsidP="004E01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47B5D4" wp14:editId="7CE9C409">
            <wp:extent cx="5940425" cy="35579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1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E4491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8E4491" w:rsidRPr="008E4491">
        <w:rPr>
          <w:rFonts w:ascii="Times New Roman" w:hAnsi="Times New Roman" w:cs="Times New Roman"/>
          <w:sz w:val="28"/>
          <w:szCs w:val="28"/>
        </w:rPr>
        <w:t>-</w:t>
      </w:r>
      <w:r w:rsidR="008E4491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8E4491" w:rsidRPr="008E4491">
        <w:rPr>
          <w:rFonts w:ascii="Times New Roman" w:hAnsi="Times New Roman" w:cs="Times New Roman"/>
          <w:sz w:val="28"/>
          <w:szCs w:val="28"/>
        </w:rPr>
        <w:t xml:space="preserve"> </w:t>
      </w:r>
      <w:r w:rsidR="008E4491">
        <w:rPr>
          <w:rFonts w:ascii="Times New Roman" w:hAnsi="Times New Roman" w:cs="Times New Roman"/>
          <w:sz w:val="28"/>
          <w:szCs w:val="28"/>
        </w:rPr>
        <w:t>окно просмотра информации о товаре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037143" w14:textId="61EDB3BB" w:rsidR="004E018F" w:rsidRDefault="008E4491" w:rsidP="00CF34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8418CA" wp14:editId="52B7D5B9">
            <wp:extent cx="4191000" cy="28289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4088" w14:textId="23448A50" w:rsidR="008E4491" w:rsidRDefault="008E4491" w:rsidP="008E44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Меню фильтрации и сортировки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749A99" w14:textId="1F11EE7B" w:rsidR="00CA2C2E" w:rsidRDefault="008E4491" w:rsidP="00CA2C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в шапке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Shopping</w:t>
      </w:r>
      <w:r w:rsidRPr="008E4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Cart</w:t>
      </w:r>
      <w:r>
        <w:rPr>
          <w:rFonts w:ascii="Times New Roman" w:hAnsi="Times New Roman" w:cs="Times New Roman"/>
          <w:sz w:val="28"/>
          <w:szCs w:val="28"/>
        </w:rPr>
        <w:t xml:space="preserve">, откроется корзина (рисунок 5), здесь можно изменять количество определённого товара, нажимая на </w:t>
      </w:r>
      <w:r w:rsidRPr="008E44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E44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8E44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8E44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удалять товар полностью из корзины по нажатию кнопки </w:t>
      </w:r>
      <w:r w:rsidRPr="008E44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8E44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оплачивать (фиктивно) по нажатию на кнопку </w:t>
      </w:r>
      <w:r w:rsidRPr="008E44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Оплатить</w:t>
      </w:r>
      <w:r w:rsidRPr="008E4491">
        <w:rPr>
          <w:rFonts w:ascii="Times New Roman" w:hAnsi="Times New Roman" w:cs="Times New Roman"/>
          <w:sz w:val="28"/>
          <w:szCs w:val="28"/>
        </w:rPr>
        <w:t>”</w:t>
      </w:r>
      <w:r w:rsidR="00C93387">
        <w:rPr>
          <w:rFonts w:ascii="Times New Roman" w:hAnsi="Times New Roman" w:cs="Times New Roman"/>
          <w:sz w:val="28"/>
          <w:szCs w:val="28"/>
        </w:rPr>
        <w:t>.</w:t>
      </w:r>
    </w:p>
    <w:p w14:paraId="6D5BAD21" w14:textId="4C9C03A7" w:rsidR="00CA2C2E" w:rsidRDefault="008E4491" w:rsidP="00CA2C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44FEED" wp14:editId="0BBDB279">
            <wp:extent cx="5121275" cy="2298141"/>
            <wp:effectExtent l="0" t="0" r="3175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009" cy="22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CB1D" w14:textId="457B85AB" w:rsidR="00CA2C2E" w:rsidRDefault="00CA2C2E" w:rsidP="00CA2C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8E4491">
        <w:rPr>
          <w:rFonts w:ascii="Times New Roman" w:hAnsi="Times New Roman" w:cs="Times New Roman"/>
          <w:sz w:val="28"/>
          <w:szCs w:val="28"/>
        </w:rPr>
        <w:t>Корзина</w:t>
      </w:r>
    </w:p>
    <w:p w14:paraId="393608C1" w14:textId="10000EDA" w:rsidR="00CA2C2E" w:rsidRDefault="008E4491" w:rsidP="00C93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 сайте присутствует подвал (рисунок 6), в котором сообщена контактная информация и возможность подписаться на уведомления по почте(фиктивно).</w:t>
      </w:r>
    </w:p>
    <w:p w14:paraId="68FA9945" w14:textId="4F551006" w:rsidR="00C93387" w:rsidRDefault="008E4491" w:rsidP="007D5D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573351" wp14:editId="0D549DE2">
            <wp:extent cx="5940425" cy="66992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9123" w14:textId="6B978CC9" w:rsidR="008E4491" w:rsidRPr="008E4491" w:rsidRDefault="007D5D53" w:rsidP="008E44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8E4491">
        <w:rPr>
          <w:rFonts w:ascii="Times New Roman" w:hAnsi="Times New Roman" w:cs="Times New Roman"/>
          <w:sz w:val="28"/>
          <w:szCs w:val="28"/>
        </w:rPr>
        <w:t>Подвал сайта</w:t>
      </w:r>
    </w:p>
    <w:sectPr w:rsidR="008E4491" w:rsidRPr="008E4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674FA"/>
    <w:multiLevelType w:val="hybridMultilevel"/>
    <w:tmpl w:val="D6481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F45"/>
    <w:rsid w:val="00001355"/>
    <w:rsid w:val="0010200F"/>
    <w:rsid w:val="0015154E"/>
    <w:rsid w:val="00200D11"/>
    <w:rsid w:val="003A074E"/>
    <w:rsid w:val="004E018F"/>
    <w:rsid w:val="00542846"/>
    <w:rsid w:val="005B047F"/>
    <w:rsid w:val="007D2F45"/>
    <w:rsid w:val="007D5D53"/>
    <w:rsid w:val="0086156C"/>
    <w:rsid w:val="008E4491"/>
    <w:rsid w:val="009C79B4"/>
    <w:rsid w:val="00A70B4F"/>
    <w:rsid w:val="00B53C41"/>
    <w:rsid w:val="00B95EEE"/>
    <w:rsid w:val="00C93387"/>
    <w:rsid w:val="00CA2C2E"/>
    <w:rsid w:val="00CF34CA"/>
    <w:rsid w:val="00D978EA"/>
    <w:rsid w:val="00EF51E3"/>
    <w:rsid w:val="00F2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15DA7"/>
  <w15:chartTrackingRefBased/>
  <w15:docId w15:val="{9900CF66-4C1A-47B9-9317-1231EA2D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4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89E6B-B025-4153-9BF5-E394B3D59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Алексей Гращенков</cp:lastModifiedBy>
  <cp:revision>8</cp:revision>
  <dcterms:created xsi:type="dcterms:W3CDTF">2024-11-08T11:58:00Z</dcterms:created>
  <dcterms:modified xsi:type="dcterms:W3CDTF">2025-02-28T16:31:00Z</dcterms:modified>
</cp:coreProperties>
</file>