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50"/>
              <w:left w:type="dxa" w:w="120"/>
              <w:bottom w:type="dxa" w:w="150"/>
              <w:right w:type="dxa" w:w="120"/>
            </w:tcMar>
            <w:vAlign w:val="top"/>
          </w:tcPr>
          <w:p>
            <w:pPr>
              <w:spacing w:after="60" w:before="0" w:line="240"/>
            </w:pPr>
            <w:r>
              <w:rPr>
                <w:rFonts w:ascii="Yu Gothic" w:cs="Yu Gothic" w:eastAsia="Yu Gothic" w:hAnsi="Yu Gothic"/>
                <w:color w:val="D6DEEB"/>
                <w:sz w:val="17"/>
                <w:szCs w:val="17"/>
              </w:rPr>
              <w:t xml:space="preserve">画像制作依頼書｜NEW ARRIVAL 広告（Instagram・Facebook）</w:t>
            </w:r>
          </w:p>
          <w:p>
            <w:pPr>
              <w:spacing w:after="80" w:before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44"/>
                <w:szCs w:val="44"/>
              </w:rPr>
              <w:t xml:space="preserve">POC</w:t>
            </w:r>
          </w:p>
          <w:p>
            <w:pPr>
              <w:spacing w:after="0" w:before="0" w:line="240"/>
            </w:pP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見せるもの：新しいヘルメットとゴーグル</w:t>
            </w:r>
          </w:p>
        </w:tc>
      </w:tr>
    </w:tbl>
    <w:p>
      <w:pPr>
        <w:spacing w:after="60" w:before="0" w:line="290"/>
      </w:pPr>
      <w:r>
        <w:rPr>
          <w:rFonts w:ascii="Yu Gothic" w:cs="Yu Gothic" w:eastAsia="Yu Gothic" w:hAnsi="Yu Gothic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依頼日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2026年9月29日（10月5日 ブランド別に整理）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公開時期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主力商品の入荷後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作るもの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2案（A・B）× 3サイズ ＝ 計6点（サイズは2ページ目）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リンク先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特集ページ（EC側で作成）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1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この広告で伝えたいこと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F2F5FA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4"/>
                <w:szCs w:val="24"/>
              </w:rPr>
              <w:t xml:space="preserve">スウェーデン生まれ。命を守るためにデザインされたヘルメットとゴーグル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特定の商品ではなく、このブランドの今シーズンの新作が入ったことを伝える広告。品番の指定はしない。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2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写真の選び方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B6E32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◯ 選ぶ写真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A12622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× 選ばない写真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E8F3E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顔まわりの寄り。ヘルメットとゴーグルの形・色・ロゴが画面の大きな部分を占める写真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POC らしい形（丸みのあるシェル、大きなレンズ）が一瞬で分かる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写っているのは今季の新作で、リンク先で買えるモデル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BEAE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人物が小さく、ヘルメットの形が分からない写真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旧モデルや入荷していない色が主役の写真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3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コピー（写真の上に白文字で入れる）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40"/>
      </w:tblGrid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案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見出し（太字）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サブコピー（細字）</w:t>
            </w:r>
          </w:p>
        </w:tc>
      </w:tr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A　NEW ARRIVAL 型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NEW ARRIVAL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POC｜Helmets &amp; Goggles</w:t>
            </w:r>
          </w:p>
        </w:tc>
      </w:tr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B　メッセージ型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守るための、デザイン。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POC Fall / Winter 2026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コピーは仮。写真に合わせて文字を減らすのは可（見出しだけ、など）。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4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納品ファイル名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poc-newarrival-202610_A_1080x1080.jpg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poc-newarrival-202610_B_1080x1080.jpg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poc-newarrival-202610_A_1080x1350.jpg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poc-newarrival-202610_B_1080x1350.jpg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poc-newarrival-202610_A_1080x1920.jpg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poc-newarrival-202610_B_1080x1920.jpg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JPG（sRGB）。あわせて再編集用の PSD または AI（レイヤー付き）も納品。</w:t>
      </w:r>
    </w:p>
    <w:p>
      <w:pPr>
        <w:pageBreakBefore/>
        <w:spacing w:after="0"/>
      </w:pPr>
      <w:r>
        <w:rPr>
          <w:rFonts w:ascii="Yu Gothic" w:cs="Yu Gothic" w:eastAsia="Yu Gothic" w:hAnsi="Yu Gothic"/>
          <w:color w:val="666666"/>
          <w:sz w:val="18"/>
          <w:szCs w:val="18"/>
        </w:rPr>
        <w:t xml:space="preserve">ここから全ブランド共通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5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仕上がりイメージ（配信中の広告に揃える）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571625" cy="1571625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571625" cy="15716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HOUDINI（PACE SERIES）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NORRØNA（senja）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構成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写真を全面に使い、見出し（太字）＋サブコピー（細字）を白文字で。ブランドの公式ロゴ（白）を右下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文字の位置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写真の抜け（空・雪面など）に合わせて上でも下でも可。人物の顔や商品に文字を重ねない。写真が明るい場合は、文字の下に薄いグラデーションを敷く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写真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各ブランドの Fall / Winter 2026 公式ビジュアルを優先（広告使用の許諾は FULLMARKS 側で確認）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6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サイズ（1案につき3サイズ）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700"/>
        <w:gridCol w:w="4140"/>
      </w:tblGrid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サイズ（px）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比率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使う場所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注意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1080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フィード（基本）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上の参考と同じ構成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1350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4:5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フィード（縦長）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 の上下に写真を伸ばす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1920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9:16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ストーリーズ・リール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 250px・下 340px には文字・ロゴを置かない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7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入れないもの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価格・割引・「SALE」「OUTLET」の表示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「正規販売店」「〇〇を買うなら」などの売り文句、FULLMARKS の店名・ロゴ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ブランド名のカタカナ表記（NORRØNA は Ø で表記）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他ブランドの商品・ウェアの写り込み（1画像＝1ブランド）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8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納品前の最終チェック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確認すること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見るポイント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このブランドだと分かるか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ロゴ・特徴的な色やデザイン・素材が写っている。ブランド名を隠しても他社の広告に見えない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商品が主役か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商品が画面の大きな部分を占めている。景色や人物が主役になっていない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良さが写っているか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素材の質感や、機能が働いている瞬間（雪をはじく、握る、寒さの中で暖かい）が見える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リンク先で買えるか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写っている商品・色が今季の入荷分で、リンク先のページに並んでいる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スマホで1秒見て伝わるか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小さな画面で、文字が読めてブランドと商品が分かる</w:t>
            </w:r>
          </w:p>
        </w:tc>
      </w:tr>
    </w:tbl>
    <w:sectPr>
      <w:pgSz w:w="11906" w:h="16838" w:orient="portrait"/>
      <w:pgMar w:top="900" w:right="1133" w:bottom="900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583dc0fd91932c935c2c4481ab867dd80e77fc6.jpg"/><Relationship Id="rId8" Type="http://schemas.openxmlformats.org/officeDocument/2006/relationships/image" Target="media/9944ca15dc0cf4945546835642a090c4f051154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2026-10-05T05:36:30.542Z</dcterms:created>
  <dcterms:modified xsi:type="dcterms:W3CDTF">2026-10-05T05:36:30.542Z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