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3F" w:rsidRDefault="00CC300B">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6A293F">
        <w:rPr>
          <w:rFonts w:hint="eastAsia"/>
        </w:rPr>
        <w:t>5-1</w:t>
      </w:r>
    </w:p>
    <w:p w:rsidR="006A293F" w:rsidRDefault="006A293F">
      <w:r w:rsidRPr="006A293F">
        <w:rPr>
          <w:rFonts w:hint="eastAsia"/>
        </w:rPr>
        <w:t>作用域是一个标识符在程序正文中有效的区域</w:t>
      </w:r>
      <w:r>
        <w:rPr>
          <w:rFonts w:hint="eastAsia"/>
        </w:rPr>
        <w:t>，</w:t>
      </w:r>
      <w:proofErr w:type="spellStart"/>
      <w:r>
        <w:rPr>
          <w:rFonts w:hint="eastAsia"/>
        </w:rPr>
        <w:t>c++</w:t>
      </w:r>
      <w:proofErr w:type="spellEnd"/>
      <w:r>
        <w:rPr>
          <w:rFonts w:hint="eastAsia"/>
        </w:rPr>
        <w:t>的作用域分为函数原型作用域，局部作用域，类作用域，命名空间作用域。</w:t>
      </w:r>
    </w:p>
    <w:p w:rsidR="006A293F" w:rsidRDefault="006A293F">
      <w:r>
        <w:rPr>
          <w:rFonts w:hint="eastAsia"/>
        </w:rPr>
        <w:t>5-2</w:t>
      </w:r>
    </w:p>
    <w:p w:rsidR="006A293F" w:rsidRDefault="006A293F">
      <w:r>
        <w:rPr>
          <w:rFonts w:hint="eastAsia"/>
        </w:rPr>
        <w:t>标识符的有效范围，即标识符的可见性。</w:t>
      </w:r>
      <w:r w:rsidRPr="006A293F">
        <w:rPr>
          <w:rFonts w:hint="eastAsia"/>
        </w:rPr>
        <w:t>可见性表示从内层作用域向外层作用域“看”时能看见什么。</w:t>
      </w:r>
      <w:r>
        <w:rPr>
          <w:rFonts w:hint="eastAsia"/>
        </w:rPr>
        <w:t>程序运行到某一点，</w:t>
      </w:r>
      <w:r w:rsidRPr="006A293F">
        <w:rPr>
          <w:rFonts w:hint="eastAsia"/>
        </w:rPr>
        <w:t>能够引用到的标识符，就是该处可见的标识符</w:t>
      </w:r>
      <w:r>
        <w:rPr>
          <w:rFonts w:hint="eastAsia"/>
        </w:rPr>
        <w:t>，</w:t>
      </w:r>
      <w:r w:rsidRPr="006A293F">
        <w:rPr>
          <w:rFonts w:hint="eastAsia"/>
        </w:rPr>
        <w:t>如果标识在某处可见，则就可以在该处引用此标识符。</w:t>
      </w:r>
    </w:p>
    <w:p w:rsidR="006A293F" w:rsidRDefault="006A293F" w:rsidP="006A293F">
      <w:r>
        <w:rPr>
          <w:rFonts w:hint="eastAsia"/>
        </w:rPr>
        <w:t>可见性的一般规则：</w:t>
      </w:r>
    </w:p>
    <w:p w:rsidR="006A293F" w:rsidRDefault="006A293F" w:rsidP="006A293F">
      <w:r>
        <w:rPr>
          <w:rFonts w:hint="eastAsia"/>
        </w:rPr>
        <w:t>（</w:t>
      </w:r>
      <w:r>
        <w:rPr>
          <w:rFonts w:hint="eastAsia"/>
        </w:rPr>
        <w:t>1</w:t>
      </w:r>
      <w:r>
        <w:rPr>
          <w:rFonts w:hint="eastAsia"/>
        </w:rPr>
        <w:t>）标识符应声明在先，引用在后。</w:t>
      </w:r>
    </w:p>
    <w:p w:rsidR="006A293F" w:rsidRDefault="006A293F" w:rsidP="006A293F">
      <w:r>
        <w:rPr>
          <w:rFonts w:hint="eastAsia"/>
        </w:rPr>
        <w:t>（</w:t>
      </w:r>
      <w:r>
        <w:rPr>
          <w:rFonts w:hint="eastAsia"/>
        </w:rPr>
        <w:t>2</w:t>
      </w:r>
      <w:r>
        <w:rPr>
          <w:rFonts w:hint="eastAsia"/>
        </w:rPr>
        <w:t>）如果某个标识符在外层中声明，且在内层中没有同一标识符的声明，则该标识符在内层可见。</w:t>
      </w:r>
    </w:p>
    <w:p w:rsidR="006A293F" w:rsidRDefault="006A293F" w:rsidP="006A293F">
      <w:r>
        <w:rPr>
          <w:rFonts w:hint="eastAsia"/>
        </w:rPr>
        <w:t>（</w:t>
      </w:r>
      <w:r>
        <w:rPr>
          <w:rFonts w:hint="eastAsia"/>
        </w:rPr>
        <w:t>3</w:t>
      </w:r>
      <w:r>
        <w:rPr>
          <w:rFonts w:hint="eastAsia"/>
        </w:rPr>
        <w:t>）对于两个嵌套的作用域，如果在内层作用域内声明了与外层作用域中同名的标识符，则外层作用域的标识符在内层不可见。</w:t>
      </w:r>
    </w:p>
    <w:p w:rsidR="006A293F" w:rsidRDefault="006A293F" w:rsidP="006A293F">
      <w:r>
        <w:rPr>
          <w:rFonts w:hint="eastAsia"/>
        </w:rPr>
        <w:t>5-5</w:t>
      </w:r>
    </w:p>
    <w:p w:rsidR="006A293F" w:rsidRDefault="006A293F" w:rsidP="006A293F">
      <w:r>
        <w:rPr>
          <w:rFonts w:hint="eastAsia"/>
        </w:rPr>
        <w:t>类的静态数据成员用关键字</w:t>
      </w:r>
      <w:r>
        <w:rPr>
          <w:rFonts w:hint="eastAsia"/>
        </w:rPr>
        <w:t>static</w:t>
      </w:r>
      <w:r>
        <w:rPr>
          <w:rFonts w:hint="eastAsia"/>
        </w:rPr>
        <w:t>声明，在每个类中只有一个副本，由该类的所有对象共同维护和使用。</w:t>
      </w:r>
    </w:p>
    <w:p w:rsidR="006A293F" w:rsidRDefault="006A293F" w:rsidP="006A293F">
      <w:r>
        <w:rPr>
          <w:rFonts w:hint="eastAsia"/>
        </w:rPr>
        <w:t>特点：静态数据成员有静态生存期，必须在类外定义和初始化，可以通过类名进行访问，用</w:t>
      </w:r>
      <w:r>
        <w:rPr>
          <w:rFonts w:hint="eastAsia"/>
        </w:rPr>
        <w:t>(::)</w:t>
      </w:r>
      <w:r>
        <w:rPr>
          <w:rFonts w:hint="eastAsia"/>
        </w:rPr>
        <w:t>来指明所属的类。</w:t>
      </w:r>
    </w:p>
    <w:p w:rsidR="006A293F" w:rsidRDefault="006A293F" w:rsidP="006A293F">
      <w:r>
        <w:rPr>
          <w:rFonts w:hint="eastAsia"/>
        </w:rPr>
        <w:t>5-6</w:t>
      </w:r>
    </w:p>
    <w:p w:rsidR="006A293F" w:rsidRDefault="003F695B" w:rsidP="006A293F">
      <w:r>
        <w:rPr>
          <w:rFonts w:hint="eastAsia"/>
        </w:rPr>
        <w:t>类的静态函数成员是用关键字</w:t>
      </w:r>
      <w:r>
        <w:rPr>
          <w:rFonts w:hint="eastAsia"/>
        </w:rPr>
        <w:t>static</w:t>
      </w:r>
      <w:r>
        <w:rPr>
          <w:rFonts w:hint="eastAsia"/>
        </w:rPr>
        <w:t>声明的函数成员，由同一个类的所有对象共同拥有，为这些对象所共享。</w:t>
      </w:r>
    </w:p>
    <w:p w:rsidR="003F695B" w:rsidRDefault="006A293F" w:rsidP="006A293F">
      <w:r>
        <w:rPr>
          <w:rFonts w:hint="eastAsia"/>
        </w:rPr>
        <w:t>特点：类外代码可以使用类名和作用域操作符</w:t>
      </w:r>
      <w:r>
        <w:rPr>
          <w:rFonts w:hint="eastAsia"/>
        </w:rPr>
        <w:t>::</w:t>
      </w:r>
      <w:r>
        <w:rPr>
          <w:rFonts w:hint="eastAsia"/>
        </w:rPr>
        <w:t>来调用静态成员函数，静态成员函数只能引用属于该类的静态数据成员或静态成员函数。用静态函数成员访问非静态成员时，必须通过对象名。</w:t>
      </w:r>
    </w:p>
    <w:p w:rsidR="003F695B" w:rsidRDefault="003F695B" w:rsidP="006A293F">
      <w:r>
        <w:rPr>
          <w:rFonts w:hint="eastAsia"/>
        </w:rPr>
        <w:t>5-9</w:t>
      </w:r>
    </w:p>
    <w:p w:rsidR="003F695B" w:rsidRDefault="003F695B" w:rsidP="003F695B">
      <w:pPr>
        <w:tabs>
          <w:tab w:val="left" w:pos="3000"/>
        </w:tabs>
      </w:pPr>
      <w:r>
        <w:rPr>
          <w:rFonts w:hint="eastAsia"/>
        </w:rPr>
        <w:t>不是，不是，不是，</w:t>
      </w:r>
      <w:r>
        <w:t>因为友缘关系是单向的</w:t>
      </w:r>
      <w:r>
        <w:rPr>
          <w:rFonts w:hint="eastAsia"/>
        </w:rPr>
        <w:t>，</w:t>
      </w:r>
      <w:r>
        <w:t>且不能传递</w:t>
      </w:r>
      <w:r>
        <w:rPr>
          <w:rFonts w:hint="eastAsia"/>
        </w:rPr>
        <w:t>，</w:t>
      </w:r>
      <w:r>
        <w:t>不能被继承</w:t>
      </w:r>
      <w:r>
        <w:rPr>
          <w:rFonts w:hint="eastAsia"/>
        </w:rPr>
        <w:t>。</w:t>
      </w:r>
    </w:p>
    <w:p w:rsidR="003F695B" w:rsidRDefault="003F695B" w:rsidP="003F695B">
      <w:pPr>
        <w:tabs>
          <w:tab w:val="left" w:pos="3000"/>
        </w:tabs>
      </w:pPr>
      <w:r>
        <w:rPr>
          <w:rFonts w:hint="eastAsia"/>
        </w:rPr>
        <w:t>5-10</w:t>
      </w:r>
    </w:p>
    <w:p w:rsidR="003F695B" w:rsidRDefault="003F695B" w:rsidP="003F695B">
      <w:pPr>
        <w:tabs>
          <w:tab w:val="left" w:pos="3000"/>
        </w:tabs>
      </w:pPr>
      <w:r>
        <w:rPr>
          <w:rFonts w:hint="eastAsia"/>
        </w:rPr>
        <w:t>可以</w:t>
      </w:r>
    </w:p>
    <w:p w:rsidR="003F695B" w:rsidRDefault="003F695B" w:rsidP="003F695B">
      <w:pPr>
        <w:tabs>
          <w:tab w:val="left" w:pos="3000"/>
        </w:tabs>
      </w:pPr>
      <w:r>
        <w:t>P</w:t>
      </w:r>
      <w:r>
        <w:rPr>
          <w:rFonts w:hint="eastAsia"/>
        </w:rPr>
        <w:t>rivate:</w:t>
      </w:r>
    </w:p>
    <w:p w:rsidR="003F695B" w:rsidRPr="003F695B" w:rsidRDefault="003F695B" w:rsidP="003F695B">
      <w:pPr>
        <w:tabs>
          <w:tab w:val="left" w:pos="3000"/>
        </w:tabs>
      </w:pPr>
      <w:r>
        <w:t>S</w:t>
      </w:r>
      <w:r>
        <w:rPr>
          <w:rFonts w:hint="eastAsia"/>
        </w:rPr>
        <w:t xml:space="preserve">tatic </w:t>
      </w:r>
      <w:proofErr w:type="spellStart"/>
      <w:r>
        <w:rPr>
          <w:rFonts w:hint="eastAsia"/>
        </w:rPr>
        <w:t>int</w:t>
      </w:r>
      <w:proofErr w:type="spellEnd"/>
      <w:r>
        <w:rPr>
          <w:rFonts w:hint="eastAsia"/>
        </w:rPr>
        <w:t xml:space="preserve"> a;</w:t>
      </w:r>
    </w:p>
    <w:p w:rsidR="00A250CC" w:rsidRDefault="003F695B" w:rsidP="003F695B">
      <w:r>
        <w:rPr>
          <w:rFonts w:hint="eastAsia"/>
        </w:rPr>
        <w:t>5-16</w:t>
      </w:r>
    </w:p>
    <w:p w:rsidR="003F695B" w:rsidRDefault="00CC300B" w:rsidP="003F695B">
      <w:r>
        <w:t>编译的输入文件是源文件</w:t>
      </w:r>
      <w:r>
        <w:rPr>
          <w:rFonts w:hint="eastAsia"/>
        </w:rPr>
        <w:t>，</w:t>
      </w:r>
      <w:r>
        <w:t>输出的是目标文件</w:t>
      </w:r>
      <w:r>
        <w:rPr>
          <w:rFonts w:hint="eastAsia"/>
        </w:rPr>
        <w:t>；</w:t>
      </w:r>
      <w:r>
        <w:t>连接的输入文件是目标文件</w:t>
      </w:r>
      <w:r>
        <w:rPr>
          <w:rFonts w:hint="eastAsia"/>
        </w:rPr>
        <w:t>，</w:t>
      </w:r>
      <w:r>
        <w:t>输出文件时可执行文件</w:t>
      </w:r>
      <w:r>
        <w:rPr>
          <w:rFonts w:hint="eastAsia"/>
        </w:rPr>
        <w:t>。</w:t>
      </w:r>
    </w:p>
    <w:p w:rsidR="00CC300B" w:rsidRDefault="00CC300B" w:rsidP="00CC300B">
      <w:pPr>
        <w:widowControl/>
        <w:jc w:val="left"/>
        <w:rPr>
          <w:rFonts w:ascii="宋体" w:eastAsia="宋体" w:hAnsi="宋体" w:cs="宋体" w:hint="eastAsia"/>
          <w:kern w:val="0"/>
          <w:sz w:val="24"/>
          <w:szCs w:val="24"/>
        </w:rPr>
      </w:pPr>
      <w:r w:rsidRPr="00CC300B">
        <w:rPr>
          <w:rFonts w:ascii="宋体" w:eastAsia="宋体" w:hAnsi="宋体" w:cs="宋体"/>
          <w:kern w:val="0"/>
          <w:sz w:val="24"/>
          <w:szCs w:val="24"/>
        </w:rPr>
        <w:t xml:space="preserve">编译器对源代码进行编译,是将以文本形式存在的源代码翻译为机器语言形式的目标文件的过程。连接是将各个单元的目标文件和运行库当中被调用过的单元加以合并后生成的可执行文件的过程。 </w:t>
      </w:r>
    </w:p>
    <w:p w:rsidR="00CC300B" w:rsidRPr="00CC300B" w:rsidRDefault="00CC300B" w:rsidP="00CC300B">
      <w:pPr>
        <w:pStyle w:val="a5"/>
        <w:widowControl/>
        <w:numPr>
          <w:ilvl w:val="0"/>
          <w:numId w:val="1"/>
        </w:numPr>
        <w:ind w:firstLineChars="0"/>
        <w:jc w:val="left"/>
        <w:rPr>
          <w:rFonts w:ascii="宋体" w:eastAsia="宋体" w:hAnsi="宋体" w:cs="宋体" w:hint="eastAsia"/>
          <w:kern w:val="0"/>
          <w:sz w:val="24"/>
          <w:szCs w:val="24"/>
        </w:rPr>
      </w:pPr>
      <w:r w:rsidRPr="00CC300B">
        <w:rPr>
          <w:rFonts w:ascii="宋体" w:eastAsia="宋体" w:hAnsi="宋体" w:cs="宋体" w:hint="eastAsia"/>
          <w:kern w:val="0"/>
          <w:sz w:val="24"/>
          <w:szCs w:val="24"/>
        </w:rPr>
        <w:t>编译时报错，函数参数不匹配</w:t>
      </w:r>
    </w:p>
    <w:p w:rsidR="00CC300B" w:rsidRDefault="00CC300B" w:rsidP="00CC300B">
      <w:pPr>
        <w:pStyle w:val="a5"/>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连接错误，函数未定义</w:t>
      </w:r>
    </w:p>
    <w:p w:rsidR="00CC300B" w:rsidRDefault="00CC300B" w:rsidP="00CC300B">
      <w:pPr>
        <w:pStyle w:val="a5"/>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不报错</w:t>
      </w:r>
    </w:p>
    <w:p w:rsidR="00CC300B" w:rsidRPr="00CC300B" w:rsidRDefault="00CC300B" w:rsidP="00CC300B">
      <w:pPr>
        <w:pStyle w:val="a5"/>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连接错误，函数重复定义</w:t>
      </w:r>
    </w:p>
    <w:p w:rsidR="00920095" w:rsidRPr="00CC300B" w:rsidRDefault="00920095" w:rsidP="003F695B"/>
    <w:p w:rsidR="00920095" w:rsidRDefault="00920095" w:rsidP="003F695B"/>
    <w:p w:rsidR="00920095" w:rsidRDefault="00920095" w:rsidP="003F695B"/>
    <w:p w:rsidR="00920095" w:rsidRDefault="00920095" w:rsidP="003F695B"/>
    <w:p w:rsidR="00920095" w:rsidRDefault="00920095" w:rsidP="003F695B"/>
    <w:p w:rsidR="00920095" w:rsidRDefault="00920095" w:rsidP="003F695B"/>
    <w:p w:rsidR="00920095" w:rsidRDefault="00920095" w:rsidP="003F695B">
      <w:r>
        <w:rPr>
          <w:rFonts w:hint="eastAsia"/>
        </w:rPr>
        <w:t>6-6</w:t>
      </w:r>
    </w:p>
    <w:p w:rsidR="00920095" w:rsidRDefault="000A2349" w:rsidP="003F695B">
      <w:r>
        <w:rPr>
          <w:rFonts w:hint="eastAsia"/>
        </w:rPr>
        <w:t>*</w:t>
      </w:r>
      <w:r>
        <w:rPr>
          <w:rFonts w:hint="eastAsia"/>
        </w:rPr>
        <w:t>表示指针所指向的对象的数值，</w:t>
      </w:r>
      <w:r>
        <w:rPr>
          <w:rFonts w:hint="eastAsia"/>
        </w:rPr>
        <w:t>&amp;</w:t>
      </w:r>
      <w:r>
        <w:rPr>
          <w:rFonts w:hint="eastAsia"/>
        </w:rPr>
        <w:t>是取一个对象的地址</w:t>
      </w:r>
    </w:p>
    <w:p w:rsidR="000A2349" w:rsidRDefault="000A2349" w:rsidP="003F695B">
      <w:r>
        <w:rPr>
          <w:rFonts w:hint="eastAsia"/>
        </w:rPr>
        <w:t>6-7</w:t>
      </w:r>
    </w:p>
    <w:p w:rsidR="000A2349" w:rsidRDefault="000A2349" w:rsidP="003F695B">
      <w:r>
        <w:rPr>
          <w:rFonts w:hint="eastAsia"/>
        </w:rPr>
        <w:t>指针是一种数据类型，具有指针类型的变量称为指针变量，指针变量是用来存放内存单元地址的。</w:t>
      </w:r>
    </w:p>
    <w:p w:rsidR="000A2349" w:rsidRDefault="000A2349" w:rsidP="003F695B">
      <w:r>
        <w:rPr>
          <w:rFonts w:hint="eastAsia"/>
        </w:rPr>
        <w:t>指针变量中储存的是另一个对象的地址，这个地址中存放的值就是另一个对象的值。</w:t>
      </w:r>
    </w:p>
    <w:p w:rsidR="000A2349" w:rsidRDefault="000A2349" w:rsidP="003F695B">
      <w:r>
        <w:rPr>
          <w:rFonts w:hint="eastAsia"/>
        </w:rPr>
        <w:t>6-9</w:t>
      </w:r>
    </w:p>
    <w:p w:rsidR="000A2349" w:rsidRDefault="000A2349" w:rsidP="003F695B">
      <w:r>
        <w:rPr>
          <w:rFonts w:hint="eastAsia"/>
        </w:rPr>
        <w:t>是</w:t>
      </w:r>
      <w:r>
        <w:rPr>
          <w:rFonts w:hint="eastAsia"/>
        </w:rPr>
        <w:t>NULL</w:t>
      </w:r>
      <w:r>
        <w:rPr>
          <w:rFonts w:hint="eastAsia"/>
        </w:rPr>
        <w:t>字符</w:t>
      </w:r>
    </w:p>
    <w:p w:rsidR="000A2349" w:rsidRDefault="000A2349" w:rsidP="003F695B">
      <w:r>
        <w:rPr>
          <w:rFonts w:hint="eastAsia"/>
        </w:rPr>
        <w:t>6-11</w:t>
      </w:r>
    </w:p>
    <w:p w:rsidR="000A2349" w:rsidRDefault="00B5505C" w:rsidP="003F695B">
      <w:r>
        <w:rPr>
          <w:rFonts w:hint="eastAsia"/>
        </w:rPr>
        <w:t>引用相当于一个别名，不能为</w:t>
      </w:r>
      <w:r>
        <w:rPr>
          <w:rFonts w:hint="eastAsia"/>
        </w:rPr>
        <w:t>null</w:t>
      </w:r>
      <w:r>
        <w:rPr>
          <w:rFonts w:hint="eastAsia"/>
        </w:rPr>
        <w:t>值，不能被重新分配；指针是一个存放地址的变量，需要被重新分配或者为空值是就需要指针。</w:t>
      </w:r>
    </w:p>
    <w:p w:rsidR="00B5505C" w:rsidRDefault="00B5505C" w:rsidP="003F695B">
      <w:r>
        <w:rPr>
          <w:rFonts w:hint="eastAsia"/>
        </w:rPr>
        <w:t>6-15</w:t>
      </w:r>
    </w:p>
    <w:p w:rsidR="003E6293" w:rsidRDefault="00B5505C" w:rsidP="003F695B">
      <w:proofErr w:type="spellStart"/>
      <w:r>
        <w:t>C</w:t>
      </w:r>
      <w:r>
        <w:rPr>
          <w:rFonts w:hint="eastAsia"/>
        </w:rPr>
        <w:t>onst</w:t>
      </w:r>
      <w:proofErr w:type="spellEnd"/>
      <w:r>
        <w:rPr>
          <w:rFonts w:hint="eastAsia"/>
        </w:rPr>
        <w:t xml:space="preserve"> </w:t>
      </w:r>
      <w:proofErr w:type="spellStart"/>
      <w:r>
        <w:rPr>
          <w:rFonts w:hint="eastAsia"/>
        </w:rPr>
        <w:t>int</w:t>
      </w:r>
      <w:proofErr w:type="spellEnd"/>
      <w:r>
        <w:rPr>
          <w:rFonts w:hint="eastAsia"/>
        </w:rPr>
        <w:t xml:space="preserve"> *p1</w:t>
      </w:r>
      <w:r>
        <w:rPr>
          <w:rFonts w:hint="eastAsia"/>
        </w:rPr>
        <w:t>是指向常量的指针，</w:t>
      </w:r>
      <w:r w:rsidR="003E6293">
        <w:rPr>
          <w:rFonts w:hint="eastAsia"/>
        </w:rPr>
        <w:t>不能通过指针改变所指对象的值，但指针本身可以改变，可以纸箱另外的对象；</w:t>
      </w:r>
      <w:proofErr w:type="spellStart"/>
      <w:r w:rsidR="003E6293">
        <w:rPr>
          <w:rFonts w:hint="eastAsia"/>
        </w:rPr>
        <w:t>int</w:t>
      </w:r>
      <w:proofErr w:type="spellEnd"/>
      <w:r w:rsidR="003E6293">
        <w:rPr>
          <w:rFonts w:hint="eastAsia"/>
        </w:rPr>
        <w:t xml:space="preserve"> * </w:t>
      </w:r>
      <w:proofErr w:type="spellStart"/>
      <w:r w:rsidR="003E6293">
        <w:rPr>
          <w:rFonts w:hint="eastAsia"/>
        </w:rPr>
        <w:t>const</w:t>
      </w:r>
      <w:proofErr w:type="spellEnd"/>
      <w:r w:rsidR="003E6293">
        <w:rPr>
          <w:rFonts w:hint="eastAsia"/>
        </w:rPr>
        <w:t xml:space="preserve"> p2</w:t>
      </w:r>
      <w:r w:rsidR="003E6293">
        <w:rPr>
          <w:rFonts w:hint="eastAsia"/>
        </w:rPr>
        <w:t>是指针类型的常亮，此时指针本身的值不能被改变。</w:t>
      </w:r>
    </w:p>
    <w:p w:rsidR="003E6293" w:rsidRDefault="003E6293" w:rsidP="003F695B">
      <w:r>
        <w:rPr>
          <w:rFonts w:hint="eastAsia"/>
        </w:rPr>
        <w:t>6-18</w:t>
      </w:r>
    </w:p>
    <w:p w:rsidR="003E6293" w:rsidRDefault="003E6293" w:rsidP="003F695B">
      <w:r>
        <w:rPr>
          <w:rFonts w:hint="eastAsia"/>
        </w:rPr>
        <w:t>此程序中给</w:t>
      </w:r>
      <w:r>
        <w:rPr>
          <w:rFonts w:hint="eastAsia"/>
        </w:rPr>
        <w:t>*p</w:t>
      </w:r>
      <w:r>
        <w:rPr>
          <w:rFonts w:hint="eastAsia"/>
        </w:rPr>
        <w:t>分配的内存没有被释放掉，应在</w:t>
      </w:r>
      <w:r>
        <w:rPr>
          <w:rFonts w:hint="eastAsia"/>
        </w:rPr>
        <w:t>return 0</w:t>
      </w:r>
      <w:r>
        <w:rPr>
          <w:rFonts w:hint="eastAsia"/>
        </w:rPr>
        <w:t>前加上</w:t>
      </w:r>
      <w:r>
        <w:rPr>
          <w:rFonts w:hint="eastAsia"/>
        </w:rPr>
        <w:t xml:space="preserve"> delete a;</w:t>
      </w:r>
    </w:p>
    <w:p w:rsidR="003E6293" w:rsidRDefault="003E6293" w:rsidP="003F695B">
      <w:r>
        <w:rPr>
          <w:rFonts w:hint="eastAsia"/>
        </w:rPr>
        <w:t>6-19</w:t>
      </w:r>
    </w:p>
    <w:p w:rsidR="003E6293" w:rsidRDefault="003E6293" w:rsidP="003F695B">
      <w:proofErr w:type="gramStart"/>
      <w:r>
        <w:rPr>
          <w:rFonts w:hint="eastAsia"/>
        </w:rPr>
        <w:t>long</w:t>
      </w:r>
      <w:proofErr w:type="gramEnd"/>
      <w:r>
        <w:rPr>
          <w:rFonts w:hint="eastAsia"/>
        </w:rPr>
        <w:t xml:space="preserve"> (*p1)(</w:t>
      </w:r>
      <w:proofErr w:type="spellStart"/>
      <w:r>
        <w:rPr>
          <w:rFonts w:hint="eastAsia"/>
        </w:rPr>
        <w:t>int</w:t>
      </w:r>
      <w:proofErr w:type="spellEnd"/>
      <w:r>
        <w:rPr>
          <w:rFonts w:hint="eastAsia"/>
        </w:rPr>
        <w:t xml:space="preserve"> n); </w:t>
      </w:r>
    </w:p>
    <w:p w:rsidR="003E6293" w:rsidRPr="003F695B" w:rsidRDefault="003E6293" w:rsidP="003F695B">
      <w:bookmarkStart w:id="0" w:name="_GoBack"/>
      <w:bookmarkEnd w:id="0"/>
      <w:proofErr w:type="gramStart"/>
      <w:r>
        <w:rPr>
          <w:rFonts w:hint="eastAsia"/>
        </w:rPr>
        <w:t>long(</w:t>
      </w:r>
      <w:proofErr w:type="gramEnd"/>
      <w:r>
        <w:rPr>
          <w:rFonts w:hint="eastAsia"/>
        </w:rPr>
        <w:t>A::*p2)(</w:t>
      </w:r>
      <w:proofErr w:type="spellStart"/>
      <w:r>
        <w:rPr>
          <w:rFonts w:hint="eastAsia"/>
        </w:rPr>
        <w:t>int</w:t>
      </w:r>
      <w:proofErr w:type="spellEnd"/>
      <w:r>
        <w:rPr>
          <w:rFonts w:hint="eastAsia"/>
        </w:rPr>
        <w:t xml:space="preserve"> m);</w:t>
      </w:r>
    </w:p>
    <w:sectPr w:rsidR="003E6293" w:rsidRPr="003F6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84B" w:rsidRDefault="00DA284B" w:rsidP="006A293F">
      <w:r>
        <w:separator/>
      </w:r>
    </w:p>
  </w:endnote>
  <w:endnote w:type="continuationSeparator" w:id="0">
    <w:p w:rsidR="00DA284B" w:rsidRDefault="00DA284B" w:rsidP="006A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84B" w:rsidRDefault="00DA284B" w:rsidP="006A293F">
      <w:r>
        <w:separator/>
      </w:r>
    </w:p>
  </w:footnote>
  <w:footnote w:type="continuationSeparator" w:id="0">
    <w:p w:rsidR="00DA284B" w:rsidRDefault="00DA284B" w:rsidP="006A2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10757"/>
    <w:multiLevelType w:val="hybridMultilevel"/>
    <w:tmpl w:val="00AE5FB6"/>
    <w:lvl w:ilvl="0" w:tplc="AE8E08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3C8"/>
    <w:rsid w:val="000A2349"/>
    <w:rsid w:val="001F63C8"/>
    <w:rsid w:val="003E6293"/>
    <w:rsid w:val="003F695B"/>
    <w:rsid w:val="006A293F"/>
    <w:rsid w:val="008330AC"/>
    <w:rsid w:val="00920095"/>
    <w:rsid w:val="00A250CC"/>
    <w:rsid w:val="00B5505C"/>
    <w:rsid w:val="00CC300B"/>
    <w:rsid w:val="00D30D06"/>
    <w:rsid w:val="00DA2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293F"/>
    <w:rPr>
      <w:sz w:val="18"/>
      <w:szCs w:val="18"/>
    </w:rPr>
  </w:style>
  <w:style w:type="paragraph" w:styleId="a4">
    <w:name w:val="footer"/>
    <w:basedOn w:val="a"/>
    <w:link w:val="Char0"/>
    <w:uiPriority w:val="99"/>
    <w:unhideWhenUsed/>
    <w:rsid w:val="006A293F"/>
    <w:pPr>
      <w:tabs>
        <w:tab w:val="center" w:pos="4153"/>
        <w:tab w:val="right" w:pos="8306"/>
      </w:tabs>
      <w:snapToGrid w:val="0"/>
      <w:jc w:val="left"/>
    </w:pPr>
    <w:rPr>
      <w:sz w:val="18"/>
      <w:szCs w:val="18"/>
    </w:rPr>
  </w:style>
  <w:style w:type="character" w:customStyle="1" w:styleId="Char0">
    <w:name w:val="页脚 Char"/>
    <w:basedOn w:val="a0"/>
    <w:link w:val="a4"/>
    <w:uiPriority w:val="99"/>
    <w:rsid w:val="006A293F"/>
    <w:rPr>
      <w:sz w:val="18"/>
      <w:szCs w:val="18"/>
    </w:rPr>
  </w:style>
  <w:style w:type="paragraph" w:styleId="a5">
    <w:name w:val="List Paragraph"/>
    <w:basedOn w:val="a"/>
    <w:uiPriority w:val="34"/>
    <w:qFormat/>
    <w:rsid w:val="00CC300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9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293F"/>
    <w:rPr>
      <w:sz w:val="18"/>
      <w:szCs w:val="18"/>
    </w:rPr>
  </w:style>
  <w:style w:type="paragraph" w:styleId="a4">
    <w:name w:val="footer"/>
    <w:basedOn w:val="a"/>
    <w:link w:val="Char0"/>
    <w:uiPriority w:val="99"/>
    <w:unhideWhenUsed/>
    <w:rsid w:val="006A293F"/>
    <w:pPr>
      <w:tabs>
        <w:tab w:val="center" w:pos="4153"/>
        <w:tab w:val="right" w:pos="8306"/>
      </w:tabs>
      <w:snapToGrid w:val="0"/>
      <w:jc w:val="left"/>
    </w:pPr>
    <w:rPr>
      <w:sz w:val="18"/>
      <w:szCs w:val="18"/>
    </w:rPr>
  </w:style>
  <w:style w:type="character" w:customStyle="1" w:styleId="Char0">
    <w:name w:val="页脚 Char"/>
    <w:basedOn w:val="a0"/>
    <w:link w:val="a4"/>
    <w:uiPriority w:val="99"/>
    <w:rsid w:val="006A293F"/>
    <w:rPr>
      <w:sz w:val="18"/>
      <w:szCs w:val="18"/>
    </w:rPr>
  </w:style>
  <w:style w:type="paragraph" w:styleId="a5">
    <w:name w:val="List Paragraph"/>
    <w:basedOn w:val="a"/>
    <w:uiPriority w:val="34"/>
    <w:qFormat/>
    <w:rsid w:val="00CC30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943563">
      <w:bodyDiv w:val="1"/>
      <w:marLeft w:val="0"/>
      <w:marRight w:val="0"/>
      <w:marTop w:val="0"/>
      <w:marBottom w:val="0"/>
      <w:divBdr>
        <w:top w:val="none" w:sz="0" w:space="0" w:color="auto"/>
        <w:left w:val="none" w:sz="0" w:space="0" w:color="auto"/>
        <w:bottom w:val="none" w:sz="0" w:space="0" w:color="auto"/>
        <w:right w:val="none" w:sz="0" w:space="0" w:color="auto"/>
      </w:divBdr>
      <w:divsChild>
        <w:div w:id="243690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QCQ</dc:creator>
  <cp:keywords/>
  <dc:description/>
  <cp:lastModifiedBy>QCQ</cp:lastModifiedBy>
  <cp:revision>4</cp:revision>
  <dcterms:created xsi:type="dcterms:W3CDTF">2018-11-04T03:22:00Z</dcterms:created>
  <dcterms:modified xsi:type="dcterms:W3CDTF">2018-11-07T00:10:00Z</dcterms:modified>
</cp:coreProperties>
</file>